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1B69" w:rsidRDefault="001F1B69">
      <w:pPr>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5940425" cy="9095258"/>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9095258"/>
                    </a:xfrm>
                    <a:prstGeom prst="rect">
                      <a:avLst/>
                    </a:prstGeom>
                    <a:noFill/>
                    <a:ln>
                      <a:noFill/>
                    </a:ln>
                  </pic:spPr>
                </pic:pic>
              </a:graphicData>
            </a:graphic>
          </wp:inline>
        </w:drawing>
      </w:r>
    </w:p>
    <w:p w:rsidR="009A3F9A" w:rsidRDefault="002F7CBD">
      <w:pPr>
        <w:jc w:val="center"/>
        <w:rPr>
          <w:rFonts w:ascii="Times New Roman" w:eastAsia="Times New Roman" w:hAnsi="Times New Roman" w:cs="Times New Roman"/>
          <w:b/>
          <w:sz w:val="28"/>
          <w:szCs w:val="28"/>
        </w:rPr>
      </w:pPr>
      <w:bookmarkStart w:id="0" w:name="_GoBack"/>
      <w:bookmarkEnd w:id="0"/>
      <w:r>
        <w:rPr>
          <w:rFonts w:ascii="Times New Roman" w:eastAsia="Times New Roman" w:hAnsi="Times New Roman" w:cs="Times New Roman"/>
          <w:b/>
          <w:sz w:val="28"/>
          <w:szCs w:val="28"/>
        </w:rPr>
        <w:lastRenderedPageBreak/>
        <w:t>Содержание программы</w:t>
      </w:r>
    </w:p>
    <w:tbl>
      <w:tblPr>
        <w:tblStyle w:val="a5"/>
        <w:tblW w:w="9571" w:type="dxa"/>
        <w:tblInd w:w="-115"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Layout w:type="fixed"/>
        <w:tblLook w:val="0400" w:firstRow="0" w:lastRow="0" w:firstColumn="0" w:lastColumn="0" w:noHBand="0" w:noVBand="1"/>
      </w:tblPr>
      <w:tblGrid>
        <w:gridCol w:w="1101"/>
        <w:gridCol w:w="6804"/>
        <w:gridCol w:w="1666"/>
      </w:tblGrid>
      <w:tr w:rsidR="009A3F9A">
        <w:tc>
          <w:tcPr>
            <w:tcW w:w="1101" w:type="dxa"/>
          </w:tcPr>
          <w:p w:rsidR="009A3F9A" w:rsidRDefault="002F7CBD">
            <w:pPr>
              <w:rPr>
                <w:rFonts w:ascii="Times New Roman" w:eastAsia="Times New Roman" w:hAnsi="Times New Roman" w:cs="Times New Roman"/>
                <w:sz w:val="24"/>
                <w:szCs w:val="24"/>
              </w:rPr>
            </w:pPr>
            <w:r>
              <w:rPr>
                <w:rFonts w:ascii="Times New Roman" w:eastAsia="Times New Roman" w:hAnsi="Times New Roman" w:cs="Times New Roman"/>
                <w:sz w:val="24"/>
                <w:szCs w:val="24"/>
              </w:rPr>
              <w:t>№п/п</w:t>
            </w:r>
          </w:p>
        </w:tc>
        <w:tc>
          <w:tcPr>
            <w:tcW w:w="6804" w:type="dxa"/>
          </w:tcPr>
          <w:p w:rsidR="009A3F9A" w:rsidRDefault="002F7CB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программы</w:t>
            </w:r>
          </w:p>
        </w:tc>
        <w:tc>
          <w:tcPr>
            <w:tcW w:w="1666" w:type="dxa"/>
          </w:tcPr>
          <w:p w:rsidR="009A3F9A" w:rsidRDefault="002F7CBD">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Страницы</w:t>
            </w:r>
          </w:p>
        </w:tc>
      </w:tr>
      <w:tr w:rsidR="009A3F9A">
        <w:tc>
          <w:tcPr>
            <w:tcW w:w="1101" w:type="dxa"/>
          </w:tcPr>
          <w:p w:rsidR="009A3F9A" w:rsidRPr="00D15A93" w:rsidRDefault="002F7CBD">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1.</w:t>
            </w:r>
          </w:p>
        </w:tc>
        <w:tc>
          <w:tcPr>
            <w:tcW w:w="6804" w:type="dxa"/>
          </w:tcPr>
          <w:p w:rsidR="009A3F9A" w:rsidRDefault="002F7CB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Целевой раздел</w:t>
            </w:r>
          </w:p>
        </w:tc>
        <w:tc>
          <w:tcPr>
            <w:tcW w:w="1666" w:type="dxa"/>
          </w:tcPr>
          <w:p w:rsidR="009A3F9A" w:rsidRDefault="009A3F9A">
            <w:pPr>
              <w:jc w:val="center"/>
              <w:rPr>
                <w:rFonts w:ascii="Times New Roman" w:eastAsia="Times New Roman" w:hAnsi="Times New Roman" w:cs="Times New Roman"/>
                <w:b/>
                <w:sz w:val="24"/>
                <w:szCs w:val="24"/>
              </w:rPr>
            </w:pPr>
          </w:p>
        </w:tc>
      </w:tr>
      <w:tr w:rsidR="009A3F9A">
        <w:tc>
          <w:tcPr>
            <w:tcW w:w="1101" w:type="dxa"/>
          </w:tcPr>
          <w:p w:rsidR="009A3F9A" w:rsidRDefault="002F7CBD">
            <w:pP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6804" w:type="dxa"/>
          </w:tcPr>
          <w:p w:rsidR="009A3F9A" w:rsidRDefault="002F7CBD">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w:t>
            </w:r>
          </w:p>
        </w:tc>
        <w:tc>
          <w:tcPr>
            <w:tcW w:w="1666" w:type="dxa"/>
          </w:tcPr>
          <w:p w:rsidR="009A3F9A" w:rsidRPr="00C249AA" w:rsidRDefault="00C249AA">
            <w:pPr>
              <w:jc w:val="center"/>
              <w:rPr>
                <w:rFonts w:ascii="Times New Roman" w:eastAsia="Times New Roman" w:hAnsi="Times New Roman" w:cs="Times New Roman"/>
                <w:sz w:val="24"/>
                <w:szCs w:val="24"/>
              </w:rPr>
            </w:pPr>
            <w:r w:rsidRPr="00C249AA">
              <w:rPr>
                <w:rFonts w:ascii="Times New Roman" w:eastAsia="Times New Roman" w:hAnsi="Times New Roman" w:cs="Times New Roman"/>
                <w:sz w:val="24"/>
                <w:szCs w:val="24"/>
              </w:rPr>
              <w:t>2</w:t>
            </w:r>
          </w:p>
        </w:tc>
      </w:tr>
      <w:tr w:rsidR="009A3F9A">
        <w:tc>
          <w:tcPr>
            <w:tcW w:w="1101" w:type="dxa"/>
          </w:tcPr>
          <w:p w:rsidR="009A3F9A" w:rsidRDefault="002F7CB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6804" w:type="dxa"/>
          </w:tcPr>
          <w:p w:rsidR="009A3F9A" w:rsidRDefault="002F7CBD">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Общая характеристика программы начального общего образования</w:t>
            </w:r>
          </w:p>
        </w:tc>
        <w:tc>
          <w:tcPr>
            <w:tcW w:w="1666" w:type="dxa"/>
          </w:tcPr>
          <w:p w:rsidR="009A3F9A" w:rsidRPr="00C249AA" w:rsidRDefault="00C249AA">
            <w:pPr>
              <w:jc w:val="center"/>
              <w:rPr>
                <w:rFonts w:ascii="Times New Roman" w:eastAsia="Times New Roman" w:hAnsi="Times New Roman" w:cs="Times New Roman"/>
                <w:sz w:val="24"/>
                <w:szCs w:val="24"/>
              </w:rPr>
            </w:pPr>
            <w:r w:rsidRPr="00C249AA">
              <w:rPr>
                <w:rFonts w:ascii="Times New Roman" w:eastAsia="Times New Roman" w:hAnsi="Times New Roman" w:cs="Times New Roman"/>
                <w:sz w:val="24"/>
                <w:szCs w:val="24"/>
              </w:rPr>
              <w:t>4</w:t>
            </w:r>
          </w:p>
        </w:tc>
      </w:tr>
      <w:tr w:rsidR="009A3F9A">
        <w:tc>
          <w:tcPr>
            <w:tcW w:w="1101" w:type="dxa"/>
          </w:tcPr>
          <w:p w:rsidR="009A3F9A" w:rsidRDefault="002F7CB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6804" w:type="dxa"/>
          </w:tcPr>
          <w:p w:rsidR="009A3F9A" w:rsidRDefault="002F7CBD">
            <w:pPr>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Планируемые результаты освоения обучающимися программы начального общего образования</w:t>
            </w:r>
          </w:p>
        </w:tc>
        <w:tc>
          <w:tcPr>
            <w:tcW w:w="1666" w:type="dxa"/>
          </w:tcPr>
          <w:p w:rsidR="009A3F9A" w:rsidRPr="00C249AA" w:rsidRDefault="00C249AA">
            <w:pPr>
              <w:jc w:val="center"/>
              <w:rPr>
                <w:rFonts w:ascii="Times New Roman" w:eastAsia="Times New Roman" w:hAnsi="Times New Roman" w:cs="Times New Roman"/>
                <w:sz w:val="24"/>
                <w:szCs w:val="24"/>
              </w:rPr>
            </w:pPr>
            <w:r w:rsidRPr="00C249AA">
              <w:rPr>
                <w:rFonts w:ascii="Times New Roman" w:eastAsia="Times New Roman" w:hAnsi="Times New Roman" w:cs="Times New Roman"/>
                <w:sz w:val="24"/>
                <w:szCs w:val="24"/>
              </w:rPr>
              <w:t>5</w:t>
            </w:r>
          </w:p>
        </w:tc>
      </w:tr>
      <w:tr w:rsidR="009A3F9A">
        <w:tc>
          <w:tcPr>
            <w:tcW w:w="1101" w:type="dxa"/>
          </w:tcPr>
          <w:p w:rsidR="009A3F9A" w:rsidRDefault="002F7CB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6804" w:type="dxa"/>
          </w:tcPr>
          <w:p w:rsidR="009A3F9A" w:rsidRDefault="002F7CBD">
            <w:pPr>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оценки  достижения  планируемых  результатов  освоения программы  начального  общего образования</w:t>
            </w:r>
          </w:p>
        </w:tc>
        <w:tc>
          <w:tcPr>
            <w:tcW w:w="1666" w:type="dxa"/>
          </w:tcPr>
          <w:p w:rsidR="009A3F9A" w:rsidRPr="00C249AA" w:rsidRDefault="00C249AA">
            <w:pPr>
              <w:jc w:val="center"/>
              <w:rPr>
                <w:rFonts w:ascii="Times New Roman" w:eastAsia="Times New Roman" w:hAnsi="Times New Roman" w:cs="Times New Roman"/>
                <w:sz w:val="24"/>
                <w:szCs w:val="24"/>
              </w:rPr>
            </w:pPr>
            <w:r w:rsidRPr="00C249AA">
              <w:rPr>
                <w:rFonts w:ascii="Times New Roman" w:eastAsia="Times New Roman" w:hAnsi="Times New Roman" w:cs="Times New Roman"/>
                <w:sz w:val="24"/>
                <w:szCs w:val="24"/>
              </w:rPr>
              <w:t>27</w:t>
            </w:r>
          </w:p>
        </w:tc>
      </w:tr>
      <w:tr w:rsidR="009A3F9A">
        <w:tc>
          <w:tcPr>
            <w:tcW w:w="1101" w:type="dxa"/>
          </w:tcPr>
          <w:p w:rsidR="009A3F9A" w:rsidRDefault="002F7CB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1.4.1.</w:t>
            </w:r>
          </w:p>
        </w:tc>
        <w:tc>
          <w:tcPr>
            <w:tcW w:w="6804" w:type="dxa"/>
          </w:tcPr>
          <w:p w:rsidR="009A3F9A" w:rsidRDefault="002F7CBD">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Общие положения</w:t>
            </w:r>
          </w:p>
        </w:tc>
        <w:tc>
          <w:tcPr>
            <w:tcW w:w="1666" w:type="dxa"/>
          </w:tcPr>
          <w:p w:rsidR="009A3F9A" w:rsidRPr="00C249AA" w:rsidRDefault="00C249AA">
            <w:pPr>
              <w:jc w:val="center"/>
              <w:rPr>
                <w:rFonts w:ascii="Times New Roman" w:eastAsia="Times New Roman" w:hAnsi="Times New Roman" w:cs="Times New Roman"/>
                <w:sz w:val="24"/>
                <w:szCs w:val="24"/>
              </w:rPr>
            </w:pPr>
            <w:r w:rsidRPr="00C249AA">
              <w:rPr>
                <w:rFonts w:ascii="Times New Roman" w:eastAsia="Times New Roman" w:hAnsi="Times New Roman" w:cs="Times New Roman"/>
                <w:sz w:val="24"/>
                <w:szCs w:val="24"/>
              </w:rPr>
              <w:t>27</w:t>
            </w:r>
          </w:p>
        </w:tc>
      </w:tr>
      <w:tr w:rsidR="009A3F9A">
        <w:tc>
          <w:tcPr>
            <w:tcW w:w="1101" w:type="dxa"/>
          </w:tcPr>
          <w:p w:rsidR="009A3F9A" w:rsidRDefault="002F7CB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1.4.2</w:t>
            </w:r>
          </w:p>
        </w:tc>
        <w:tc>
          <w:tcPr>
            <w:tcW w:w="6804" w:type="dxa"/>
          </w:tcPr>
          <w:p w:rsidR="009A3F9A" w:rsidRDefault="002F7CB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Особенности оценки </w:t>
            </w:r>
            <w:proofErr w:type="spellStart"/>
            <w:r>
              <w:rPr>
                <w:rFonts w:ascii="Times New Roman" w:eastAsia="Times New Roman" w:hAnsi="Times New Roman" w:cs="Times New Roman"/>
                <w:sz w:val="24"/>
                <w:szCs w:val="24"/>
              </w:rPr>
              <w:t>метапредметных</w:t>
            </w:r>
            <w:proofErr w:type="spellEnd"/>
            <w:r>
              <w:rPr>
                <w:rFonts w:ascii="Times New Roman" w:eastAsia="Times New Roman" w:hAnsi="Times New Roman" w:cs="Times New Roman"/>
                <w:sz w:val="24"/>
                <w:szCs w:val="24"/>
              </w:rPr>
              <w:t xml:space="preserve"> и предметных результатов</w:t>
            </w:r>
          </w:p>
        </w:tc>
        <w:tc>
          <w:tcPr>
            <w:tcW w:w="1666" w:type="dxa"/>
          </w:tcPr>
          <w:p w:rsidR="009A3F9A" w:rsidRPr="00C249AA" w:rsidRDefault="00C249AA">
            <w:pPr>
              <w:jc w:val="center"/>
              <w:rPr>
                <w:rFonts w:ascii="Times New Roman" w:eastAsia="Times New Roman" w:hAnsi="Times New Roman" w:cs="Times New Roman"/>
                <w:sz w:val="24"/>
                <w:szCs w:val="24"/>
              </w:rPr>
            </w:pPr>
            <w:r w:rsidRPr="00C249AA">
              <w:rPr>
                <w:rFonts w:ascii="Times New Roman" w:eastAsia="Times New Roman" w:hAnsi="Times New Roman" w:cs="Times New Roman"/>
                <w:sz w:val="24"/>
                <w:szCs w:val="24"/>
              </w:rPr>
              <w:t>28</w:t>
            </w:r>
          </w:p>
        </w:tc>
      </w:tr>
      <w:tr w:rsidR="009A3F9A">
        <w:tc>
          <w:tcPr>
            <w:tcW w:w="1101" w:type="dxa"/>
          </w:tcPr>
          <w:p w:rsidR="009A3F9A" w:rsidRDefault="002F7CB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p>
        </w:tc>
        <w:tc>
          <w:tcPr>
            <w:tcW w:w="6804" w:type="dxa"/>
          </w:tcPr>
          <w:p w:rsidR="009A3F9A" w:rsidRDefault="002F7CBD">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и содержание оценочных процедур</w:t>
            </w:r>
          </w:p>
        </w:tc>
        <w:tc>
          <w:tcPr>
            <w:tcW w:w="1666" w:type="dxa"/>
          </w:tcPr>
          <w:p w:rsidR="009A3F9A" w:rsidRPr="00C249AA" w:rsidRDefault="00C249AA">
            <w:pPr>
              <w:jc w:val="center"/>
              <w:rPr>
                <w:rFonts w:ascii="Times New Roman" w:eastAsia="Times New Roman" w:hAnsi="Times New Roman" w:cs="Times New Roman"/>
                <w:sz w:val="24"/>
                <w:szCs w:val="24"/>
              </w:rPr>
            </w:pPr>
            <w:r w:rsidRPr="00C249AA">
              <w:rPr>
                <w:rFonts w:ascii="Times New Roman" w:eastAsia="Times New Roman" w:hAnsi="Times New Roman" w:cs="Times New Roman"/>
                <w:sz w:val="24"/>
                <w:szCs w:val="24"/>
              </w:rPr>
              <w:t>31</w:t>
            </w:r>
          </w:p>
        </w:tc>
      </w:tr>
      <w:tr w:rsidR="009A3F9A">
        <w:tc>
          <w:tcPr>
            <w:tcW w:w="1101" w:type="dxa"/>
          </w:tcPr>
          <w:p w:rsidR="009A3F9A" w:rsidRDefault="002F7CB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804" w:type="dxa"/>
          </w:tcPr>
          <w:p w:rsidR="009A3F9A" w:rsidRDefault="002F7CB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Содержательный раздел</w:t>
            </w:r>
          </w:p>
        </w:tc>
        <w:tc>
          <w:tcPr>
            <w:tcW w:w="1666" w:type="dxa"/>
          </w:tcPr>
          <w:p w:rsidR="009A3F9A" w:rsidRPr="00C249AA" w:rsidRDefault="009A3F9A">
            <w:pPr>
              <w:jc w:val="center"/>
              <w:rPr>
                <w:rFonts w:ascii="Times New Roman" w:eastAsia="Times New Roman" w:hAnsi="Times New Roman" w:cs="Times New Roman"/>
                <w:sz w:val="24"/>
                <w:szCs w:val="24"/>
              </w:rPr>
            </w:pPr>
          </w:p>
        </w:tc>
      </w:tr>
      <w:tr w:rsidR="009A3F9A">
        <w:tc>
          <w:tcPr>
            <w:tcW w:w="1101" w:type="dxa"/>
          </w:tcPr>
          <w:p w:rsidR="009A3F9A" w:rsidRDefault="002F7CB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6804" w:type="dxa"/>
          </w:tcPr>
          <w:p w:rsidR="009A3F9A" w:rsidRPr="00D15A93" w:rsidRDefault="002F7CBD" w:rsidP="00D15A9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Рабочие программы учебных предметов </w:t>
            </w:r>
            <w:r w:rsidR="00D15A93" w:rsidRPr="00D15A93">
              <w:rPr>
                <w:rFonts w:ascii="Times New Roman" w:eastAsia="Times New Roman" w:hAnsi="Times New Roman" w:cs="Times New Roman"/>
                <w:sz w:val="24"/>
                <w:szCs w:val="24"/>
              </w:rPr>
              <w:t xml:space="preserve">( </w:t>
            </w:r>
            <w:r w:rsidR="00D15A93">
              <w:rPr>
                <w:rFonts w:ascii="Times New Roman" w:eastAsia="Times New Roman" w:hAnsi="Times New Roman" w:cs="Times New Roman"/>
                <w:sz w:val="24"/>
                <w:szCs w:val="24"/>
              </w:rPr>
              <w:t>в книге 2/ч.1-ФРП, 2/ч.2 –РП на основании ПРП)</w:t>
            </w:r>
            <w:r w:rsidR="00E5338E">
              <w:rPr>
                <w:rFonts w:ascii="Times New Roman" w:eastAsia="Times New Roman" w:hAnsi="Times New Roman" w:cs="Times New Roman"/>
                <w:sz w:val="24"/>
                <w:szCs w:val="24"/>
              </w:rPr>
              <w:t xml:space="preserve">  </w:t>
            </w:r>
          </w:p>
        </w:tc>
        <w:tc>
          <w:tcPr>
            <w:tcW w:w="1666" w:type="dxa"/>
          </w:tcPr>
          <w:p w:rsidR="009A3F9A" w:rsidRPr="00C249AA" w:rsidRDefault="00C249AA">
            <w:pPr>
              <w:jc w:val="center"/>
              <w:rPr>
                <w:rFonts w:ascii="Times New Roman" w:eastAsia="Times New Roman" w:hAnsi="Times New Roman" w:cs="Times New Roman"/>
                <w:sz w:val="24"/>
                <w:szCs w:val="24"/>
              </w:rPr>
            </w:pPr>
            <w:r w:rsidRPr="00C249AA">
              <w:rPr>
                <w:rFonts w:ascii="Times New Roman" w:eastAsia="Times New Roman" w:hAnsi="Times New Roman" w:cs="Times New Roman"/>
                <w:sz w:val="24"/>
                <w:szCs w:val="24"/>
              </w:rPr>
              <w:t>34</w:t>
            </w:r>
          </w:p>
        </w:tc>
      </w:tr>
      <w:tr w:rsidR="009A3F9A">
        <w:tc>
          <w:tcPr>
            <w:tcW w:w="1101" w:type="dxa"/>
          </w:tcPr>
          <w:p w:rsidR="009A3F9A" w:rsidRDefault="002F7CB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6804" w:type="dxa"/>
          </w:tcPr>
          <w:p w:rsidR="009A3F9A" w:rsidRDefault="002F7CBD">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формирования универсальных учебных действий</w:t>
            </w:r>
          </w:p>
        </w:tc>
        <w:tc>
          <w:tcPr>
            <w:tcW w:w="1666" w:type="dxa"/>
          </w:tcPr>
          <w:p w:rsidR="009A3F9A" w:rsidRPr="00C249AA" w:rsidRDefault="00C249AA">
            <w:pPr>
              <w:jc w:val="center"/>
              <w:rPr>
                <w:rFonts w:ascii="Times New Roman" w:eastAsia="Times New Roman" w:hAnsi="Times New Roman" w:cs="Times New Roman"/>
                <w:sz w:val="24"/>
                <w:szCs w:val="24"/>
              </w:rPr>
            </w:pPr>
            <w:r w:rsidRPr="00C249AA">
              <w:rPr>
                <w:rFonts w:ascii="Times New Roman" w:eastAsia="Times New Roman" w:hAnsi="Times New Roman" w:cs="Times New Roman"/>
                <w:sz w:val="24"/>
                <w:szCs w:val="24"/>
              </w:rPr>
              <w:t>34</w:t>
            </w:r>
          </w:p>
        </w:tc>
      </w:tr>
      <w:tr w:rsidR="009A3F9A">
        <w:tc>
          <w:tcPr>
            <w:tcW w:w="1101" w:type="dxa"/>
          </w:tcPr>
          <w:p w:rsidR="009A3F9A" w:rsidRDefault="002F7CB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2.2.1</w:t>
            </w:r>
          </w:p>
        </w:tc>
        <w:tc>
          <w:tcPr>
            <w:tcW w:w="6804" w:type="dxa"/>
          </w:tcPr>
          <w:p w:rsidR="009A3F9A" w:rsidRDefault="002F7CB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Описание взаимосвязи универсальных учебных действий      </w:t>
            </w:r>
          </w:p>
        </w:tc>
        <w:tc>
          <w:tcPr>
            <w:tcW w:w="1666" w:type="dxa"/>
          </w:tcPr>
          <w:p w:rsidR="009A3F9A" w:rsidRPr="00C249AA" w:rsidRDefault="00C249AA">
            <w:pPr>
              <w:jc w:val="center"/>
              <w:rPr>
                <w:rFonts w:ascii="Times New Roman" w:eastAsia="Times New Roman" w:hAnsi="Times New Roman" w:cs="Times New Roman"/>
                <w:sz w:val="24"/>
                <w:szCs w:val="24"/>
              </w:rPr>
            </w:pPr>
            <w:r w:rsidRPr="00C249AA">
              <w:rPr>
                <w:rFonts w:ascii="Times New Roman" w:eastAsia="Times New Roman" w:hAnsi="Times New Roman" w:cs="Times New Roman"/>
                <w:sz w:val="24"/>
                <w:szCs w:val="24"/>
              </w:rPr>
              <w:t>35</w:t>
            </w:r>
          </w:p>
        </w:tc>
      </w:tr>
      <w:tr w:rsidR="009A3F9A">
        <w:tc>
          <w:tcPr>
            <w:tcW w:w="1101" w:type="dxa"/>
          </w:tcPr>
          <w:p w:rsidR="009A3F9A" w:rsidRDefault="002F7CB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2.2.2</w:t>
            </w:r>
          </w:p>
        </w:tc>
        <w:tc>
          <w:tcPr>
            <w:tcW w:w="6804" w:type="dxa"/>
          </w:tcPr>
          <w:p w:rsidR="009A3F9A" w:rsidRDefault="002F7CBD">
            <w:pPr>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Характеристики регулятивных, познавательных, коммуникативных универсальных учебных действий обучающихся</w:t>
            </w:r>
          </w:p>
        </w:tc>
        <w:tc>
          <w:tcPr>
            <w:tcW w:w="1666" w:type="dxa"/>
          </w:tcPr>
          <w:p w:rsidR="009A3F9A" w:rsidRPr="00C249AA" w:rsidRDefault="00C249AA">
            <w:pPr>
              <w:jc w:val="center"/>
              <w:rPr>
                <w:rFonts w:ascii="Times New Roman" w:eastAsia="Times New Roman" w:hAnsi="Times New Roman" w:cs="Times New Roman"/>
                <w:sz w:val="24"/>
                <w:szCs w:val="24"/>
              </w:rPr>
            </w:pPr>
            <w:r w:rsidRPr="00C249AA">
              <w:rPr>
                <w:rFonts w:ascii="Times New Roman" w:eastAsia="Times New Roman" w:hAnsi="Times New Roman" w:cs="Times New Roman"/>
                <w:sz w:val="24"/>
                <w:szCs w:val="24"/>
              </w:rPr>
              <w:t>39</w:t>
            </w:r>
          </w:p>
        </w:tc>
      </w:tr>
      <w:tr w:rsidR="009A3F9A">
        <w:tc>
          <w:tcPr>
            <w:tcW w:w="1101" w:type="dxa"/>
          </w:tcPr>
          <w:p w:rsidR="009A3F9A" w:rsidRDefault="002F7CB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2.2.3</w:t>
            </w:r>
          </w:p>
        </w:tc>
        <w:tc>
          <w:tcPr>
            <w:tcW w:w="6804" w:type="dxa"/>
          </w:tcPr>
          <w:p w:rsidR="009A3F9A" w:rsidRDefault="002F7CB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Интеграция предметных и </w:t>
            </w:r>
            <w:proofErr w:type="spellStart"/>
            <w:r>
              <w:rPr>
                <w:rFonts w:ascii="Times New Roman" w:eastAsia="Times New Roman" w:hAnsi="Times New Roman" w:cs="Times New Roman"/>
                <w:sz w:val="24"/>
                <w:szCs w:val="24"/>
              </w:rPr>
              <w:t>метапредметных</w:t>
            </w:r>
            <w:proofErr w:type="spellEnd"/>
            <w:r>
              <w:rPr>
                <w:rFonts w:ascii="Times New Roman" w:eastAsia="Times New Roman" w:hAnsi="Times New Roman" w:cs="Times New Roman"/>
                <w:sz w:val="24"/>
                <w:szCs w:val="24"/>
              </w:rPr>
              <w:t xml:space="preserve"> требований как механизм конструирования современного процесса образования</w:t>
            </w:r>
          </w:p>
        </w:tc>
        <w:tc>
          <w:tcPr>
            <w:tcW w:w="1666" w:type="dxa"/>
          </w:tcPr>
          <w:p w:rsidR="009A3F9A" w:rsidRPr="00C249AA" w:rsidRDefault="00C249AA">
            <w:pPr>
              <w:jc w:val="center"/>
              <w:rPr>
                <w:rFonts w:ascii="Times New Roman" w:eastAsia="Times New Roman" w:hAnsi="Times New Roman" w:cs="Times New Roman"/>
                <w:sz w:val="24"/>
                <w:szCs w:val="24"/>
              </w:rPr>
            </w:pPr>
            <w:r w:rsidRPr="00C249AA">
              <w:rPr>
                <w:rFonts w:ascii="Times New Roman" w:eastAsia="Times New Roman" w:hAnsi="Times New Roman" w:cs="Times New Roman"/>
                <w:sz w:val="24"/>
                <w:szCs w:val="24"/>
              </w:rPr>
              <w:t>40</w:t>
            </w:r>
          </w:p>
        </w:tc>
      </w:tr>
      <w:tr w:rsidR="009A3F9A">
        <w:tc>
          <w:tcPr>
            <w:tcW w:w="1101" w:type="dxa"/>
          </w:tcPr>
          <w:p w:rsidR="009A3F9A" w:rsidRDefault="002F7CB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2.2.4</w:t>
            </w:r>
          </w:p>
        </w:tc>
        <w:tc>
          <w:tcPr>
            <w:tcW w:w="6804" w:type="dxa"/>
          </w:tcPr>
          <w:p w:rsidR="009A3F9A" w:rsidRDefault="002F7CBD">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универсальных учебных действий в рабочих программах</w:t>
            </w:r>
          </w:p>
        </w:tc>
        <w:tc>
          <w:tcPr>
            <w:tcW w:w="1666" w:type="dxa"/>
          </w:tcPr>
          <w:p w:rsidR="009A3F9A" w:rsidRPr="00C249AA" w:rsidRDefault="00C249AA">
            <w:pPr>
              <w:jc w:val="center"/>
              <w:rPr>
                <w:rFonts w:ascii="Times New Roman" w:eastAsia="Times New Roman" w:hAnsi="Times New Roman" w:cs="Times New Roman"/>
                <w:sz w:val="24"/>
                <w:szCs w:val="24"/>
              </w:rPr>
            </w:pPr>
            <w:r w:rsidRPr="00C249AA">
              <w:rPr>
                <w:rFonts w:ascii="Times New Roman" w:eastAsia="Times New Roman" w:hAnsi="Times New Roman" w:cs="Times New Roman"/>
                <w:sz w:val="24"/>
                <w:szCs w:val="24"/>
              </w:rPr>
              <w:t>42</w:t>
            </w:r>
          </w:p>
        </w:tc>
      </w:tr>
      <w:tr w:rsidR="009A3F9A">
        <w:tc>
          <w:tcPr>
            <w:tcW w:w="1101" w:type="dxa"/>
          </w:tcPr>
          <w:p w:rsidR="009A3F9A" w:rsidRDefault="002F7CB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6804" w:type="dxa"/>
          </w:tcPr>
          <w:p w:rsidR="009A3F9A" w:rsidRDefault="002F7CBD">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Рабочая программа воспитания</w:t>
            </w:r>
          </w:p>
        </w:tc>
        <w:tc>
          <w:tcPr>
            <w:tcW w:w="1666" w:type="dxa"/>
          </w:tcPr>
          <w:p w:rsidR="009A3F9A" w:rsidRPr="00C249AA" w:rsidRDefault="00C249AA">
            <w:pPr>
              <w:jc w:val="center"/>
              <w:rPr>
                <w:rFonts w:ascii="Times New Roman" w:eastAsia="Times New Roman" w:hAnsi="Times New Roman" w:cs="Times New Roman"/>
                <w:sz w:val="24"/>
                <w:szCs w:val="24"/>
              </w:rPr>
            </w:pPr>
            <w:r w:rsidRPr="00C249AA">
              <w:rPr>
                <w:rFonts w:ascii="Times New Roman" w:eastAsia="Times New Roman" w:hAnsi="Times New Roman" w:cs="Times New Roman"/>
                <w:sz w:val="24"/>
                <w:szCs w:val="24"/>
              </w:rPr>
              <w:t>51</w:t>
            </w:r>
          </w:p>
        </w:tc>
      </w:tr>
      <w:tr w:rsidR="009A3F9A">
        <w:tc>
          <w:tcPr>
            <w:tcW w:w="1101" w:type="dxa"/>
          </w:tcPr>
          <w:p w:rsidR="009A3F9A" w:rsidRDefault="002F7CB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804" w:type="dxa"/>
          </w:tcPr>
          <w:p w:rsidR="009A3F9A" w:rsidRDefault="002F7CB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Организационный отдел</w:t>
            </w:r>
          </w:p>
        </w:tc>
        <w:tc>
          <w:tcPr>
            <w:tcW w:w="1666" w:type="dxa"/>
          </w:tcPr>
          <w:p w:rsidR="009A3F9A" w:rsidRPr="00C249AA" w:rsidRDefault="00C249AA" w:rsidP="00C249AA">
            <w:pPr>
              <w:jc w:val="center"/>
              <w:rPr>
                <w:rFonts w:ascii="Times New Roman" w:eastAsia="Times New Roman" w:hAnsi="Times New Roman" w:cs="Times New Roman"/>
                <w:sz w:val="24"/>
                <w:szCs w:val="24"/>
              </w:rPr>
            </w:pPr>
            <w:r w:rsidRPr="00C249AA">
              <w:rPr>
                <w:rFonts w:ascii="Times New Roman" w:eastAsia="Times New Roman" w:hAnsi="Times New Roman" w:cs="Times New Roman"/>
                <w:sz w:val="24"/>
                <w:szCs w:val="24"/>
              </w:rPr>
              <w:t>80</w:t>
            </w:r>
          </w:p>
        </w:tc>
      </w:tr>
      <w:tr w:rsidR="009A3F9A">
        <w:tc>
          <w:tcPr>
            <w:tcW w:w="1101" w:type="dxa"/>
          </w:tcPr>
          <w:p w:rsidR="009A3F9A" w:rsidRDefault="002F7CB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6804" w:type="dxa"/>
          </w:tcPr>
          <w:p w:rsidR="009A3F9A" w:rsidRDefault="002F7CB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Учебный план  </w:t>
            </w:r>
          </w:p>
        </w:tc>
        <w:tc>
          <w:tcPr>
            <w:tcW w:w="1666" w:type="dxa"/>
          </w:tcPr>
          <w:p w:rsidR="009A3F9A" w:rsidRPr="00C249AA" w:rsidRDefault="00C249AA">
            <w:pPr>
              <w:jc w:val="center"/>
              <w:rPr>
                <w:rFonts w:ascii="Times New Roman" w:eastAsia="Times New Roman" w:hAnsi="Times New Roman" w:cs="Times New Roman"/>
                <w:sz w:val="24"/>
                <w:szCs w:val="24"/>
              </w:rPr>
            </w:pPr>
            <w:r w:rsidRPr="00C249AA">
              <w:rPr>
                <w:rFonts w:ascii="Times New Roman" w:eastAsia="Times New Roman" w:hAnsi="Times New Roman" w:cs="Times New Roman"/>
                <w:sz w:val="24"/>
                <w:szCs w:val="24"/>
              </w:rPr>
              <w:t>80</w:t>
            </w:r>
          </w:p>
        </w:tc>
      </w:tr>
      <w:tr w:rsidR="009A3F9A">
        <w:tc>
          <w:tcPr>
            <w:tcW w:w="1101" w:type="dxa"/>
          </w:tcPr>
          <w:p w:rsidR="009A3F9A" w:rsidRDefault="002F7CB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6804" w:type="dxa"/>
          </w:tcPr>
          <w:p w:rsidR="009A3F9A" w:rsidRDefault="002F7CBD">
            <w:pPr>
              <w:rPr>
                <w:rFonts w:ascii="Times New Roman" w:eastAsia="Times New Roman" w:hAnsi="Times New Roman" w:cs="Times New Roman"/>
                <w:sz w:val="24"/>
                <w:szCs w:val="24"/>
              </w:rPr>
            </w:pPr>
            <w:r>
              <w:rPr>
                <w:rFonts w:ascii="Times New Roman" w:eastAsia="Times New Roman" w:hAnsi="Times New Roman" w:cs="Times New Roman"/>
                <w:sz w:val="24"/>
                <w:szCs w:val="24"/>
              </w:rPr>
              <w:t>Календарный учебный график организации, осуществляющей образовательную деятельность</w:t>
            </w:r>
          </w:p>
        </w:tc>
        <w:tc>
          <w:tcPr>
            <w:tcW w:w="1666" w:type="dxa"/>
          </w:tcPr>
          <w:p w:rsidR="009A3F9A" w:rsidRPr="00C249AA" w:rsidRDefault="00C249AA">
            <w:pPr>
              <w:jc w:val="center"/>
              <w:rPr>
                <w:rFonts w:ascii="Times New Roman" w:eastAsia="Times New Roman" w:hAnsi="Times New Roman" w:cs="Times New Roman"/>
                <w:sz w:val="24"/>
                <w:szCs w:val="24"/>
              </w:rPr>
            </w:pPr>
            <w:r w:rsidRPr="00C249AA">
              <w:rPr>
                <w:rFonts w:ascii="Times New Roman" w:eastAsia="Times New Roman" w:hAnsi="Times New Roman" w:cs="Times New Roman"/>
                <w:sz w:val="24"/>
                <w:szCs w:val="24"/>
              </w:rPr>
              <w:t>96</w:t>
            </w:r>
          </w:p>
        </w:tc>
      </w:tr>
      <w:tr w:rsidR="009A3F9A">
        <w:tc>
          <w:tcPr>
            <w:tcW w:w="1101" w:type="dxa"/>
          </w:tcPr>
          <w:p w:rsidR="009A3F9A" w:rsidRDefault="002F7CB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6804" w:type="dxa"/>
          </w:tcPr>
          <w:p w:rsidR="009A3F9A" w:rsidRDefault="002F7CBD">
            <w:pPr>
              <w:rPr>
                <w:rFonts w:ascii="Times New Roman" w:eastAsia="Times New Roman" w:hAnsi="Times New Roman" w:cs="Times New Roman"/>
                <w:sz w:val="24"/>
                <w:szCs w:val="24"/>
              </w:rPr>
            </w:pPr>
            <w:r>
              <w:rPr>
                <w:rFonts w:ascii="Times New Roman" w:eastAsia="Times New Roman" w:hAnsi="Times New Roman" w:cs="Times New Roman"/>
                <w:sz w:val="24"/>
                <w:szCs w:val="24"/>
              </w:rPr>
              <w:t>План внеурочной деятельности</w:t>
            </w:r>
          </w:p>
        </w:tc>
        <w:tc>
          <w:tcPr>
            <w:tcW w:w="1666" w:type="dxa"/>
          </w:tcPr>
          <w:p w:rsidR="009A3F9A" w:rsidRPr="00C249AA" w:rsidRDefault="00C249AA">
            <w:pPr>
              <w:jc w:val="center"/>
              <w:rPr>
                <w:rFonts w:ascii="Times New Roman" w:eastAsia="Times New Roman" w:hAnsi="Times New Roman" w:cs="Times New Roman"/>
                <w:sz w:val="24"/>
                <w:szCs w:val="24"/>
              </w:rPr>
            </w:pPr>
            <w:r w:rsidRPr="00C249AA">
              <w:rPr>
                <w:rFonts w:ascii="Times New Roman" w:eastAsia="Times New Roman" w:hAnsi="Times New Roman" w:cs="Times New Roman"/>
                <w:sz w:val="24"/>
                <w:szCs w:val="24"/>
              </w:rPr>
              <w:t>99</w:t>
            </w:r>
          </w:p>
        </w:tc>
      </w:tr>
      <w:tr w:rsidR="009A3F9A">
        <w:tc>
          <w:tcPr>
            <w:tcW w:w="1101" w:type="dxa"/>
          </w:tcPr>
          <w:p w:rsidR="009A3F9A" w:rsidRDefault="002F7CB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6804" w:type="dxa"/>
          </w:tcPr>
          <w:p w:rsidR="009A3F9A" w:rsidRDefault="002F7CBD">
            <w:pPr>
              <w:rPr>
                <w:rFonts w:ascii="Times New Roman" w:eastAsia="Times New Roman" w:hAnsi="Times New Roman" w:cs="Times New Roman"/>
                <w:sz w:val="24"/>
                <w:szCs w:val="24"/>
              </w:rPr>
            </w:pPr>
            <w:r>
              <w:rPr>
                <w:rFonts w:ascii="Times New Roman" w:eastAsia="Times New Roman" w:hAnsi="Times New Roman" w:cs="Times New Roman"/>
                <w:sz w:val="24"/>
                <w:szCs w:val="24"/>
              </w:rPr>
              <w:t>Календарный план воспитательной работы</w:t>
            </w:r>
          </w:p>
        </w:tc>
        <w:tc>
          <w:tcPr>
            <w:tcW w:w="1666" w:type="dxa"/>
          </w:tcPr>
          <w:p w:rsidR="009A3F9A" w:rsidRPr="00C249AA" w:rsidRDefault="00C249AA">
            <w:pPr>
              <w:jc w:val="center"/>
              <w:rPr>
                <w:rFonts w:ascii="Times New Roman" w:eastAsia="Times New Roman" w:hAnsi="Times New Roman" w:cs="Times New Roman"/>
                <w:sz w:val="24"/>
                <w:szCs w:val="24"/>
              </w:rPr>
            </w:pPr>
            <w:r w:rsidRPr="00C249AA">
              <w:rPr>
                <w:rFonts w:ascii="Times New Roman" w:eastAsia="Times New Roman" w:hAnsi="Times New Roman" w:cs="Times New Roman"/>
                <w:sz w:val="24"/>
                <w:szCs w:val="24"/>
              </w:rPr>
              <w:t>102</w:t>
            </w:r>
          </w:p>
        </w:tc>
      </w:tr>
      <w:tr w:rsidR="009A3F9A">
        <w:tc>
          <w:tcPr>
            <w:tcW w:w="1101" w:type="dxa"/>
          </w:tcPr>
          <w:p w:rsidR="009A3F9A" w:rsidRDefault="002F7CB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6804" w:type="dxa"/>
          </w:tcPr>
          <w:p w:rsidR="009A3F9A" w:rsidRDefault="002F7CBD">
            <w:pPr>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условий реализации программы начального общего образования</w:t>
            </w:r>
          </w:p>
        </w:tc>
        <w:tc>
          <w:tcPr>
            <w:tcW w:w="1666" w:type="dxa"/>
          </w:tcPr>
          <w:p w:rsidR="009A3F9A" w:rsidRPr="00C249AA" w:rsidRDefault="00C249AA">
            <w:pPr>
              <w:jc w:val="center"/>
              <w:rPr>
                <w:rFonts w:ascii="Times New Roman" w:eastAsia="Times New Roman" w:hAnsi="Times New Roman" w:cs="Times New Roman"/>
                <w:sz w:val="24"/>
                <w:szCs w:val="24"/>
              </w:rPr>
            </w:pPr>
            <w:r w:rsidRPr="00C249AA">
              <w:rPr>
                <w:rFonts w:ascii="Times New Roman" w:eastAsia="Times New Roman" w:hAnsi="Times New Roman" w:cs="Times New Roman"/>
                <w:sz w:val="24"/>
                <w:szCs w:val="24"/>
              </w:rPr>
              <w:t>108</w:t>
            </w:r>
          </w:p>
        </w:tc>
      </w:tr>
      <w:tr w:rsidR="009A3F9A">
        <w:tc>
          <w:tcPr>
            <w:tcW w:w="1101" w:type="dxa"/>
          </w:tcPr>
          <w:p w:rsidR="009A3F9A" w:rsidRDefault="002F7CB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3.5.1</w:t>
            </w:r>
          </w:p>
        </w:tc>
        <w:tc>
          <w:tcPr>
            <w:tcW w:w="6804" w:type="dxa"/>
          </w:tcPr>
          <w:p w:rsidR="009A3F9A" w:rsidRDefault="002F7CBD">
            <w:pPr>
              <w:rPr>
                <w:rFonts w:ascii="Times New Roman" w:eastAsia="Times New Roman" w:hAnsi="Times New Roman" w:cs="Times New Roman"/>
                <w:sz w:val="24"/>
                <w:szCs w:val="24"/>
              </w:rPr>
            </w:pPr>
            <w:r>
              <w:rPr>
                <w:rFonts w:ascii="Times New Roman" w:eastAsia="Times New Roman" w:hAnsi="Times New Roman" w:cs="Times New Roman"/>
                <w:sz w:val="24"/>
                <w:szCs w:val="24"/>
              </w:rPr>
              <w:t>Кадровые условия реализации основной образовательной программы начального общего образования</w:t>
            </w:r>
          </w:p>
        </w:tc>
        <w:tc>
          <w:tcPr>
            <w:tcW w:w="1666" w:type="dxa"/>
          </w:tcPr>
          <w:p w:rsidR="009A3F9A" w:rsidRPr="00C249AA" w:rsidRDefault="00C249AA">
            <w:pPr>
              <w:jc w:val="center"/>
              <w:rPr>
                <w:rFonts w:ascii="Times New Roman" w:eastAsia="Times New Roman" w:hAnsi="Times New Roman" w:cs="Times New Roman"/>
                <w:sz w:val="24"/>
                <w:szCs w:val="24"/>
              </w:rPr>
            </w:pPr>
            <w:r w:rsidRPr="00C249AA">
              <w:rPr>
                <w:rFonts w:ascii="Times New Roman" w:eastAsia="Times New Roman" w:hAnsi="Times New Roman" w:cs="Times New Roman"/>
                <w:sz w:val="24"/>
                <w:szCs w:val="24"/>
              </w:rPr>
              <w:t>109</w:t>
            </w:r>
          </w:p>
        </w:tc>
      </w:tr>
      <w:tr w:rsidR="009A3F9A">
        <w:tc>
          <w:tcPr>
            <w:tcW w:w="1101" w:type="dxa"/>
          </w:tcPr>
          <w:p w:rsidR="009A3F9A" w:rsidRDefault="002F7CB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3.5.2</w:t>
            </w:r>
          </w:p>
        </w:tc>
        <w:tc>
          <w:tcPr>
            <w:tcW w:w="6804" w:type="dxa"/>
          </w:tcPr>
          <w:p w:rsidR="009A3F9A" w:rsidRDefault="002F7CBD">
            <w:pPr>
              <w:rPr>
                <w:rFonts w:ascii="Times New Roman" w:eastAsia="Times New Roman" w:hAnsi="Times New Roman" w:cs="Times New Roman"/>
                <w:sz w:val="24"/>
                <w:szCs w:val="24"/>
              </w:rPr>
            </w:pPr>
            <w:r>
              <w:rPr>
                <w:rFonts w:ascii="Times New Roman" w:eastAsia="Times New Roman" w:hAnsi="Times New Roman" w:cs="Times New Roman"/>
                <w:sz w:val="24"/>
                <w:szCs w:val="24"/>
              </w:rPr>
              <w:t>Психолого-педагогические условия реализации основной образовательной программы начального общего образования</w:t>
            </w:r>
          </w:p>
        </w:tc>
        <w:tc>
          <w:tcPr>
            <w:tcW w:w="1666" w:type="dxa"/>
          </w:tcPr>
          <w:p w:rsidR="009A3F9A" w:rsidRPr="00C249AA" w:rsidRDefault="00C249AA">
            <w:pPr>
              <w:jc w:val="center"/>
              <w:rPr>
                <w:rFonts w:ascii="Times New Roman" w:eastAsia="Times New Roman" w:hAnsi="Times New Roman" w:cs="Times New Roman"/>
                <w:sz w:val="24"/>
                <w:szCs w:val="24"/>
              </w:rPr>
            </w:pPr>
            <w:r w:rsidRPr="00C249AA">
              <w:rPr>
                <w:rFonts w:ascii="Times New Roman" w:eastAsia="Times New Roman" w:hAnsi="Times New Roman" w:cs="Times New Roman"/>
                <w:sz w:val="24"/>
                <w:szCs w:val="24"/>
              </w:rPr>
              <w:t>113</w:t>
            </w:r>
          </w:p>
        </w:tc>
      </w:tr>
      <w:tr w:rsidR="009A3F9A">
        <w:tc>
          <w:tcPr>
            <w:tcW w:w="1101" w:type="dxa"/>
          </w:tcPr>
          <w:p w:rsidR="009A3F9A" w:rsidRDefault="002F7CB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3.5.3</w:t>
            </w:r>
          </w:p>
        </w:tc>
        <w:tc>
          <w:tcPr>
            <w:tcW w:w="6804" w:type="dxa"/>
          </w:tcPr>
          <w:p w:rsidR="009A3F9A" w:rsidRDefault="002F7CBD">
            <w:pPr>
              <w:rPr>
                <w:rFonts w:ascii="Times New Roman" w:eastAsia="Times New Roman" w:hAnsi="Times New Roman" w:cs="Times New Roman"/>
                <w:sz w:val="24"/>
                <w:szCs w:val="24"/>
              </w:rPr>
            </w:pPr>
            <w:r>
              <w:rPr>
                <w:rFonts w:ascii="Times New Roman" w:eastAsia="Times New Roman" w:hAnsi="Times New Roman" w:cs="Times New Roman"/>
                <w:sz w:val="24"/>
                <w:szCs w:val="24"/>
              </w:rPr>
              <w:t>Финансово-экономические условия реализации образовательной программы начального общего образования</w:t>
            </w:r>
          </w:p>
        </w:tc>
        <w:tc>
          <w:tcPr>
            <w:tcW w:w="1666" w:type="dxa"/>
          </w:tcPr>
          <w:p w:rsidR="009A3F9A" w:rsidRPr="00C249AA" w:rsidRDefault="00C249AA">
            <w:pPr>
              <w:jc w:val="center"/>
              <w:rPr>
                <w:rFonts w:ascii="Times New Roman" w:eastAsia="Times New Roman" w:hAnsi="Times New Roman" w:cs="Times New Roman"/>
                <w:sz w:val="24"/>
                <w:szCs w:val="24"/>
              </w:rPr>
            </w:pPr>
            <w:r w:rsidRPr="00C249AA">
              <w:rPr>
                <w:rFonts w:ascii="Times New Roman" w:eastAsia="Times New Roman" w:hAnsi="Times New Roman" w:cs="Times New Roman"/>
                <w:sz w:val="24"/>
                <w:szCs w:val="24"/>
              </w:rPr>
              <w:t>125</w:t>
            </w:r>
          </w:p>
        </w:tc>
      </w:tr>
      <w:tr w:rsidR="009A3F9A">
        <w:tc>
          <w:tcPr>
            <w:tcW w:w="1101" w:type="dxa"/>
          </w:tcPr>
          <w:p w:rsidR="009A3F9A" w:rsidRDefault="002F7CB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3.5.4</w:t>
            </w:r>
          </w:p>
        </w:tc>
        <w:tc>
          <w:tcPr>
            <w:tcW w:w="6804" w:type="dxa"/>
          </w:tcPr>
          <w:p w:rsidR="009A3F9A" w:rsidRDefault="002F7CBD">
            <w:pPr>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Информационно-методические условия реализации программы начального общего образования</w:t>
            </w:r>
          </w:p>
        </w:tc>
        <w:tc>
          <w:tcPr>
            <w:tcW w:w="1666" w:type="dxa"/>
          </w:tcPr>
          <w:p w:rsidR="009A3F9A" w:rsidRPr="00C249AA" w:rsidRDefault="00C249AA">
            <w:pPr>
              <w:jc w:val="center"/>
              <w:rPr>
                <w:rFonts w:ascii="Times New Roman" w:eastAsia="Times New Roman" w:hAnsi="Times New Roman" w:cs="Times New Roman"/>
                <w:sz w:val="24"/>
                <w:szCs w:val="24"/>
              </w:rPr>
            </w:pPr>
            <w:r w:rsidRPr="00C249AA">
              <w:rPr>
                <w:rFonts w:ascii="Times New Roman" w:eastAsia="Times New Roman" w:hAnsi="Times New Roman" w:cs="Times New Roman"/>
                <w:sz w:val="24"/>
                <w:szCs w:val="24"/>
              </w:rPr>
              <w:t>128</w:t>
            </w:r>
          </w:p>
        </w:tc>
      </w:tr>
      <w:tr w:rsidR="009A3F9A">
        <w:tc>
          <w:tcPr>
            <w:tcW w:w="1101" w:type="dxa"/>
          </w:tcPr>
          <w:p w:rsidR="009A3F9A" w:rsidRDefault="002F7CB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3.5.5</w:t>
            </w:r>
          </w:p>
        </w:tc>
        <w:tc>
          <w:tcPr>
            <w:tcW w:w="6804" w:type="dxa"/>
          </w:tcPr>
          <w:p w:rsidR="009A3F9A" w:rsidRDefault="002F7CBD">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Материально-технические условия реализации основной образовательной программы начального общего образования</w:t>
            </w:r>
          </w:p>
        </w:tc>
        <w:tc>
          <w:tcPr>
            <w:tcW w:w="1666" w:type="dxa"/>
          </w:tcPr>
          <w:p w:rsidR="009A3F9A" w:rsidRPr="00C249AA" w:rsidRDefault="00C249AA">
            <w:pPr>
              <w:jc w:val="center"/>
              <w:rPr>
                <w:rFonts w:ascii="Times New Roman" w:eastAsia="Times New Roman" w:hAnsi="Times New Roman" w:cs="Times New Roman"/>
                <w:sz w:val="24"/>
                <w:szCs w:val="24"/>
              </w:rPr>
            </w:pPr>
            <w:r w:rsidRPr="00C249AA">
              <w:rPr>
                <w:rFonts w:ascii="Times New Roman" w:eastAsia="Times New Roman" w:hAnsi="Times New Roman" w:cs="Times New Roman"/>
                <w:sz w:val="24"/>
                <w:szCs w:val="24"/>
              </w:rPr>
              <w:t>129</w:t>
            </w:r>
          </w:p>
        </w:tc>
      </w:tr>
      <w:tr w:rsidR="009A3F9A">
        <w:tc>
          <w:tcPr>
            <w:tcW w:w="1101" w:type="dxa"/>
          </w:tcPr>
          <w:p w:rsidR="009A3F9A" w:rsidRDefault="002F7CB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3.5.6</w:t>
            </w:r>
          </w:p>
        </w:tc>
        <w:tc>
          <w:tcPr>
            <w:tcW w:w="6804" w:type="dxa"/>
          </w:tcPr>
          <w:p w:rsidR="009A3F9A" w:rsidRDefault="002F7CBD">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Механизмы достижения целевых ориентиров в системе условий</w:t>
            </w:r>
          </w:p>
        </w:tc>
        <w:tc>
          <w:tcPr>
            <w:tcW w:w="1666" w:type="dxa"/>
          </w:tcPr>
          <w:p w:rsidR="009A3F9A" w:rsidRPr="00C249AA" w:rsidRDefault="00C249AA">
            <w:pPr>
              <w:jc w:val="center"/>
              <w:rPr>
                <w:rFonts w:ascii="Times New Roman" w:eastAsia="Times New Roman" w:hAnsi="Times New Roman" w:cs="Times New Roman"/>
                <w:sz w:val="24"/>
                <w:szCs w:val="24"/>
              </w:rPr>
            </w:pPr>
            <w:r w:rsidRPr="00C249AA">
              <w:rPr>
                <w:rFonts w:ascii="Times New Roman" w:eastAsia="Times New Roman" w:hAnsi="Times New Roman" w:cs="Times New Roman"/>
                <w:sz w:val="24"/>
                <w:szCs w:val="24"/>
              </w:rPr>
              <w:t>133</w:t>
            </w:r>
          </w:p>
        </w:tc>
      </w:tr>
      <w:tr w:rsidR="009A3F9A">
        <w:tc>
          <w:tcPr>
            <w:tcW w:w="1101" w:type="dxa"/>
          </w:tcPr>
          <w:p w:rsidR="009A3F9A" w:rsidRDefault="009A3F9A">
            <w:pPr>
              <w:jc w:val="both"/>
              <w:rPr>
                <w:rFonts w:ascii="Times New Roman" w:eastAsia="Times New Roman" w:hAnsi="Times New Roman" w:cs="Times New Roman"/>
                <w:sz w:val="24"/>
                <w:szCs w:val="24"/>
              </w:rPr>
            </w:pPr>
          </w:p>
        </w:tc>
        <w:tc>
          <w:tcPr>
            <w:tcW w:w="6804" w:type="dxa"/>
          </w:tcPr>
          <w:p w:rsidR="009A3F9A" w:rsidRDefault="002F7CBD">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Приложение 1</w:t>
            </w:r>
          </w:p>
          <w:p w:rsidR="009A3F9A" w:rsidRDefault="002F7CBD">
            <w:pPr>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Критерии оценки предметных результатов</w:t>
            </w:r>
          </w:p>
        </w:tc>
        <w:tc>
          <w:tcPr>
            <w:tcW w:w="1666" w:type="dxa"/>
          </w:tcPr>
          <w:p w:rsidR="009A3F9A" w:rsidRPr="00C249AA" w:rsidRDefault="00C249AA">
            <w:pPr>
              <w:jc w:val="center"/>
              <w:rPr>
                <w:rFonts w:ascii="Times New Roman" w:eastAsia="Times New Roman" w:hAnsi="Times New Roman" w:cs="Times New Roman"/>
                <w:sz w:val="24"/>
                <w:szCs w:val="24"/>
              </w:rPr>
            </w:pPr>
            <w:r w:rsidRPr="00C249AA">
              <w:rPr>
                <w:rFonts w:ascii="Times New Roman" w:eastAsia="Times New Roman" w:hAnsi="Times New Roman" w:cs="Times New Roman"/>
                <w:sz w:val="24"/>
                <w:szCs w:val="24"/>
              </w:rPr>
              <w:t>139</w:t>
            </w:r>
          </w:p>
        </w:tc>
      </w:tr>
    </w:tbl>
    <w:p w:rsidR="009A3F9A" w:rsidRDefault="009A3F9A">
      <w:pPr>
        <w:jc w:val="center"/>
        <w:rPr>
          <w:rFonts w:ascii="Times New Roman" w:eastAsia="Times New Roman" w:hAnsi="Times New Roman" w:cs="Times New Roman"/>
          <w:b/>
        </w:rPr>
      </w:pPr>
    </w:p>
    <w:p w:rsidR="009A3F9A" w:rsidRDefault="002F7CB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ЦЕЛЕВОЙ РАЗДЕЛ</w:t>
      </w:r>
    </w:p>
    <w:p w:rsidR="009A3F9A" w:rsidRDefault="002F7CB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1.1.Пояснительная записка</w:t>
      </w:r>
    </w:p>
    <w:p w:rsidR="009A3F9A" w:rsidRDefault="002F7CBD">
      <w:pPr>
        <w:spacing w:before="240"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Соответствии с Федеральным законом «Об образовании в Российской Федерации» начальное общее образование относится к основным образовательным программам и характеризует первый этап школьного обучения. Образовательная программа понимается в Законе «Об образовании в Российской Федерации» как комплекс основных характеристик образования (объём, содержание, планируемые результаты) и организационно-педагогических условий, реализация которых обеспечивает успешность выполнения ФГОС каждого уровня образования.</w:t>
      </w:r>
    </w:p>
    <w:p w:rsidR="009A3F9A" w:rsidRDefault="002F7CBD">
      <w:pPr>
        <w:spacing w:before="240"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начального общего образования МАОУ Центр образования №47 является основным документом, регламентирующим образовательную деятельность 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Целями программы начального общего образования являются:</w:t>
      </w:r>
    </w:p>
    <w:p w:rsidR="009A3F9A" w:rsidRDefault="002F7CBD">
      <w:pPr>
        <w:numPr>
          <w:ilvl w:val="0"/>
          <w:numId w:val="1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9A3F9A" w:rsidRDefault="002F7CBD">
      <w:pPr>
        <w:numPr>
          <w:ilvl w:val="0"/>
          <w:numId w:val="1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 учебного процесса с учетом целей, содержания и планируемых результатов начального общего образования, отраженных в ФГОС НОО;</w:t>
      </w:r>
    </w:p>
    <w:p w:rsidR="009A3F9A" w:rsidRDefault="002F7CBD">
      <w:pPr>
        <w:numPr>
          <w:ilvl w:val="0"/>
          <w:numId w:val="1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Создание условий для свободного развития каждого обучающегося с учетом его потребностей, возможностей и стремления к самореализации;</w:t>
      </w:r>
    </w:p>
    <w:p w:rsidR="009A3F9A" w:rsidRDefault="002F7CBD">
      <w:pPr>
        <w:numPr>
          <w:ilvl w:val="0"/>
          <w:numId w:val="1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rsidR="009A3F9A" w:rsidRDefault="009A3F9A">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rsidR="009A3F9A" w:rsidRDefault="002F7CBD">
      <w:pPr>
        <w:numPr>
          <w:ilvl w:val="0"/>
          <w:numId w:val="1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9A3F9A" w:rsidRDefault="002F7CBD">
      <w:pPr>
        <w:numPr>
          <w:ilvl w:val="0"/>
          <w:numId w:val="1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 учебного процесса с учетом целей, содержания и планируемых результатов начального общего образования, отраженных в ФГОС НОО;</w:t>
      </w:r>
    </w:p>
    <w:p w:rsidR="009A3F9A" w:rsidRDefault="002F7CBD">
      <w:pPr>
        <w:numPr>
          <w:ilvl w:val="0"/>
          <w:numId w:val="19"/>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создание условий для свободного развития каждого обучающегося с учетом его потребностей, возможностей и стремлении к самореализации;</w:t>
      </w:r>
    </w:p>
    <w:p w:rsidR="009A3F9A" w:rsidRDefault="002F7CBD">
      <w:pPr>
        <w:numPr>
          <w:ilvl w:val="0"/>
          <w:numId w:val="19"/>
        </w:numPr>
        <w:pBdr>
          <w:top w:val="nil"/>
          <w:left w:val="nil"/>
          <w:bottom w:val="nil"/>
          <w:right w:val="nil"/>
          <w:between w:val="nil"/>
        </w:pBdr>
        <w:spacing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rsidR="009A3F9A" w:rsidRDefault="009A3F9A">
      <w:pPr>
        <w:jc w:val="center"/>
        <w:rPr>
          <w:rFonts w:ascii="Times New Roman" w:eastAsia="Times New Roman" w:hAnsi="Times New Roman" w:cs="Times New Roman"/>
          <w:b/>
          <w:sz w:val="24"/>
          <w:szCs w:val="24"/>
        </w:rPr>
      </w:pPr>
    </w:p>
    <w:p w:rsidR="009A3F9A" w:rsidRDefault="002F7CB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Принципы и подходы к формированию основной образовательной программы начального общего образования</w:t>
      </w:r>
    </w:p>
    <w:p w:rsidR="009A3F9A" w:rsidRDefault="002F7CB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ООП НОО учитывает следующие принципы:</w:t>
      </w:r>
    </w:p>
    <w:p w:rsidR="009A3F9A" w:rsidRDefault="002F7CBD">
      <w:pPr>
        <w:pBdr>
          <w:top w:val="nil"/>
          <w:left w:val="nil"/>
          <w:bottom w:val="nil"/>
          <w:right w:val="nil"/>
          <w:between w:val="nil"/>
        </w:pBdr>
        <w:spacing w:after="223" w:line="240" w:lineRule="auto"/>
        <w:rPr>
          <w:rFonts w:ascii="Times New Roman" w:eastAsia="Times New Roman" w:hAnsi="Times New Roman" w:cs="Times New Roman"/>
          <w:color w:val="000000"/>
          <w:sz w:val="24"/>
          <w:szCs w:val="24"/>
        </w:rPr>
      </w:pPr>
      <w:r>
        <w:rPr>
          <w:rFonts w:ascii="Georgia" w:eastAsia="Georgia" w:hAnsi="Georgia" w:cs="Georgia"/>
          <w:color w:val="000000"/>
          <w:sz w:val="24"/>
          <w:szCs w:val="24"/>
        </w:rPr>
        <w:t>1</w:t>
      </w:r>
      <w:r>
        <w:rPr>
          <w:rFonts w:ascii="Times New Roman" w:eastAsia="Times New Roman" w:hAnsi="Times New Roman" w:cs="Times New Roman"/>
          <w:color w:val="000000"/>
          <w:sz w:val="24"/>
          <w:szCs w:val="24"/>
        </w:rPr>
        <w:t>) принцип учета ФГОС НОО: ФОП НОО базируется на требованиях, предъявляемых ФГОС НОО к целям, содержанию, планируемым результатам и условиям обучения в начальной школе;</w:t>
      </w:r>
    </w:p>
    <w:p w:rsidR="009A3F9A" w:rsidRDefault="002F7CBD">
      <w:pPr>
        <w:pBdr>
          <w:top w:val="nil"/>
          <w:left w:val="nil"/>
          <w:bottom w:val="nil"/>
          <w:right w:val="nil"/>
          <w:between w:val="nil"/>
        </w:pBdr>
        <w:spacing w:after="223"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 принцип учета языка обучения: с учетом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9A3F9A" w:rsidRDefault="002F7CBD">
      <w:pPr>
        <w:pBdr>
          <w:top w:val="nil"/>
          <w:left w:val="nil"/>
          <w:bottom w:val="nil"/>
          <w:right w:val="nil"/>
          <w:between w:val="nil"/>
        </w:pBdr>
        <w:spacing w:after="223"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9A3F9A" w:rsidRDefault="002F7CBD">
      <w:pPr>
        <w:pBdr>
          <w:top w:val="nil"/>
          <w:left w:val="nil"/>
          <w:bottom w:val="nil"/>
          <w:right w:val="nil"/>
          <w:between w:val="nil"/>
        </w:pBdr>
        <w:spacing w:after="223"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9A3F9A" w:rsidRDefault="002F7CBD">
      <w:pPr>
        <w:pBdr>
          <w:top w:val="nil"/>
          <w:left w:val="nil"/>
          <w:bottom w:val="nil"/>
          <w:right w:val="nil"/>
          <w:between w:val="nil"/>
        </w:pBdr>
        <w:spacing w:after="223"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9A3F9A" w:rsidRDefault="002F7CBD">
      <w:pPr>
        <w:pBdr>
          <w:top w:val="nil"/>
          <w:left w:val="nil"/>
          <w:bottom w:val="nil"/>
          <w:right w:val="nil"/>
          <w:between w:val="nil"/>
        </w:pBdr>
        <w:spacing w:after="223"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9A3F9A" w:rsidRDefault="002F7CBD">
      <w:pPr>
        <w:pBdr>
          <w:top w:val="nil"/>
          <w:left w:val="nil"/>
          <w:bottom w:val="nil"/>
          <w:right w:val="nil"/>
          <w:between w:val="nil"/>
        </w:pBdr>
        <w:spacing w:after="223"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принцип </w:t>
      </w:r>
      <w:proofErr w:type="spellStart"/>
      <w:r>
        <w:rPr>
          <w:rFonts w:ascii="Times New Roman" w:eastAsia="Times New Roman" w:hAnsi="Times New Roman" w:cs="Times New Roman"/>
          <w:color w:val="000000"/>
          <w:sz w:val="24"/>
          <w:szCs w:val="24"/>
        </w:rPr>
        <w:t>здоровьесбережения</w:t>
      </w:r>
      <w:proofErr w:type="spellEnd"/>
      <w:r>
        <w:rPr>
          <w:rFonts w:ascii="Times New Roman" w:eastAsia="Times New Roman" w:hAnsi="Times New Roman" w:cs="Times New Roman"/>
          <w:color w:val="000000"/>
          <w:sz w:val="24"/>
          <w:szCs w:val="24"/>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rPr>
          <w:rFonts w:ascii="Times New Roman" w:eastAsia="Times New Roman" w:hAnsi="Times New Roman" w:cs="Times New Roman"/>
          <w:color w:val="000000"/>
          <w:sz w:val="24"/>
          <w:szCs w:val="24"/>
        </w:rPr>
        <w:t>здоровьесберегающих</w:t>
      </w:r>
      <w:proofErr w:type="spellEnd"/>
      <w:r>
        <w:rPr>
          <w:rFonts w:ascii="Times New Roman" w:eastAsia="Times New Roman" w:hAnsi="Times New Roman" w:cs="Times New Roman"/>
          <w:color w:val="000000"/>
          <w:sz w:val="24"/>
          <w:szCs w:val="24"/>
        </w:rPr>
        <w:t xml:space="preserve">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w:t>
      </w:r>
      <w:r>
        <w:rPr>
          <w:rFonts w:ascii="Georgia" w:eastAsia="Georgia" w:hAnsi="Georgia" w:cs="Georgia"/>
          <w:color w:val="000000"/>
          <w:sz w:val="24"/>
          <w:szCs w:val="24"/>
        </w:rPr>
        <w:t xml:space="preserve"> </w:t>
      </w:r>
      <w:r>
        <w:rPr>
          <w:rFonts w:ascii="Times New Roman" w:eastAsia="Times New Roman" w:hAnsi="Times New Roman" w:cs="Times New Roman"/>
          <w:color w:val="000000"/>
          <w:sz w:val="24"/>
          <w:szCs w:val="24"/>
        </w:rPr>
        <w:t>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9A3F9A" w:rsidRDefault="002F7CB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программе определяются основные механизмы её реализации, наиболее целесообразны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возможность использовать в начальной школе, 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т.п.) Положительные результаты даёт привлечение к образовательной деятельности школы организаций культуры (к примеру, музеев, библиотек, стадионов), </w:t>
      </w:r>
      <w:r>
        <w:rPr>
          <w:rFonts w:ascii="Times New Roman" w:eastAsia="Times New Roman" w:hAnsi="Times New Roman" w:cs="Times New Roman"/>
          <w:sz w:val="24"/>
          <w:szCs w:val="24"/>
        </w:rPr>
        <w:lastRenderedPageBreak/>
        <w:t>художественных 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обучающихся или небольших групп.</w:t>
      </w:r>
    </w:p>
    <w:p w:rsidR="009A3F9A" w:rsidRDefault="009A3F9A">
      <w:pPr>
        <w:ind w:firstLine="708"/>
        <w:jc w:val="both"/>
        <w:rPr>
          <w:rFonts w:ascii="Times New Roman" w:eastAsia="Times New Roman" w:hAnsi="Times New Roman" w:cs="Times New Roman"/>
          <w:sz w:val="24"/>
          <w:szCs w:val="24"/>
        </w:rPr>
      </w:pPr>
    </w:p>
    <w:p w:rsidR="009A3F9A" w:rsidRDefault="002F7CBD">
      <w:pPr>
        <w:spacing w:line="240" w:lineRule="auto"/>
        <w:ind w:firstLine="708"/>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b/>
          <w:sz w:val="24"/>
          <w:szCs w:val="24"/>
        </w:rPr>
        <w:t>.2. Общая характеристика основной образовательной программы начального общего образования</w:t>
      </w:r>
    </w:p>
    <w:p w:rsidR="009A3F9A" w:rsidRDefault="002F7CBD">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Программа начального общего образования является стратегическим документом МАОУ ЦО №47, выполнение которого обеспечивает успешность организации образовательной деятельности, т.е. 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 включая модульные курсы), а также систему оценивания с соблюдением </w:t>
      </w:r>
      <w:proofErr w:type="spellStart"/>
      <w:r>
        <w:rPr>
          <w:rFonts w:ascii="Times New Roman" w:eastAsia="Times New Roman" w:hAnsi="Times New Roman" w:cs="Times New Roman"/>
          <w:sz w:val="24"/>
          <w:szCs w:val="24"/>
        </w:rPr>
        <w:t>здоровьесберегающего</w:t>
      </w:r>
      <w:proofErr w:type="spellEnd"/>
      <w:r>
        <w:rPr>
          <w:rFonts w:ascii="Times New Roman" w:eastAsia="Times New Roman" w:hAnsi="Times New Roman" w:cs="Times New Roman"/>
          <w:sz w:val="24"/>
          <w:szCs w:val="24"/>
        </w:rPr>
        <w:t xml:space="preserve"> обучения.</w:t>
      </w:r>
    </w:p>
    <w:p w:rsidR="009A3F9A" w:rsidRDefault="002F7CBD">
      <w:pPr>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Нормативные условия</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Учебный год начинается 1 сентября</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Продолжительность учебного года для 1 классов-33 недели, для 2-4 классов -34 недели.</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Общее количество каникулярных дней -30 (не включая летние).</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Учебная неделя- 6- дневная.</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Наполняемость классов 30-35 человек.</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С учетом особенностей и возможностей обучающихся образовательные программы осваиваются в очной, очно-заочной или заочной форме, вне организации, осуществляющей образовательную деятельность, в форме семейного образования.</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Допускается сочетание различных форм получения образования и форм обучения.</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Срок получения начального общего образования составляет четыре года, а для инвалидов и лиц с ограниченными возможностями здоровья при обучении по адаптированным основным образовательным программам начального общего образования, независимо от применяемых образовательных технологий, увеличивается не более чем два года.</w:t>
      </w:r>
    </w:p>
    <w:p w:rsidR="009A3F9A" w:rsidRDefault="009A3F9A">
      <w:pPr>
        <w:spacing w:after="0" w:line="240" w:lineRule="auto"/>
        <w:jc w:val="both"/>
        <w:rPr>
          <w:rFonts w:ascii="Times New Roman" w:eastAsia="Times New Roman" w:hAnsi="Times New Roman" w:cs="Times New Roman"/>
          <w:sz w:val="24"/>
          <w:szCs w:val="24"/>
        </w:rPr>
      </w:pPr>
    </w:p>
    <w:p w:rsidR="009A3F9A" w:rsidRDefault="002F7CBD">
      <w:pPr>
        <w:spacing w:after="0"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Организационные условия:</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форма организации учебной деятельности – урок. Продолжительность академического часа – в 1-4 классах составляет 40 минут. В соответствии с нормами СанПиН, в оздоровительных целях и для процесса адаптации, для учащихся 1-х классов в первом полугодии проводится «ступенчатый» метод постепенного наращивания нагрузки: в сентябре, октябре 3 урока по 35 минут, ноябрь, декабрь – 4 урока по 35 минут. Продолжительность перемен 10-15 минут.</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Учебная деятельность осуществляется в две смены. Учебные занятия первой смены начинаются в 8.00, второй – в 14.00 часов.</w:t>
      </w:r>
    </w:p>
    <w:p w:rsidR="009A3F9A" w:rsidRDefault="009A3F9A">
      <w:pPr>
        <w:spacing w:after="0" w:line="240" w:lineRule="auto"/>
        <w:ind w:firstLine="708"/>
        <w:jc w:val="both"/>
        <w:rPr>
          <w:rFonts w:ascii="Times New Roman" w:eastAsia="Times New Roman" w:hAnsi="Times New Roman" w:cs="Times New Roman"/>
          <w:sz w:val="24"/>
          <w:szCs w:val="24"/>
        </w:rPr>
      </w:pPr>
    </w:p>
    <w:p w:rsidR="009A3F9A" w:rsidRDefault="002F7CBD">
      <w:pPr>
        <w:spacing w:after="0"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Особенности образовательного процесса</w:t>
      </w:r>
    </w:p>
    <w:p w:rsidR="009A3F9A" w:rsidRDefault="002F7CBD">
      <w:pPr>
        <w:spacing w:after="0"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Педагогический коллектив МАОУ ЦО №47 осуществляет свою образовательную деятельность, ориентируясь на возможности, способности и интересы учащихся, акцентируя деятельность на </w:t>
      </w:r>
      <w:r>
        <w:rPr>
          <w:rFonts w:ascii="Times New Roman" w:eastAsia="Times New Roman" w:hAnsi="Times New Roman" w:cs="Times New Roman"/>
          <w:b/>
          <w:sz w:val="24"/>
          <w:szCs w:val="24"/>
        </w:rPr>
        <w:t>формирование ключевых образовательных компетенций, обеспечивая готовность к продолжению образования.</w:t>
      </w:r>
    </w:p>
    <w:p w:rsidR="009A3F9A" w:rsidRDefault="009A3F9A">
      <w:pPr>
        <w:spacing w:after="0" w:line="240" w:lineRule="auto"/>
        <w:ind w:firstLine="708"/>
        <w:jc w:val="both"/>
        <w:rPr>
          <w:rFonts w:ascii="Times New Roman" w:eastAsia="Times New Roman" w:hAnsi="Times New Roman" w:cs="Times New Roman"/>
          <w:b/>
          <w:sz w:val="24"/>
          <w:szCs w:val="24"/>
        </w:rPr>
      </w:pPr>
    </w:p>
    <w:p w:rsidR="009A3F9A" w:rsidRDefault="002F7CBD">
      <w:pPr>
        <w:spacing w:after="0"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Организация взаимодействия с родителями</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Участниками образовательных отношений являются обучающиеся, заказчиками – их родители (законные представители).</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Права и обязанности участников образовательных отношений закреплены в Уставе МАОУ ЦО №47. Взаимодействие с родителями осуществляется через деятельность Совета родителей и  родительского комитета, родительские собрания, деятельность социально-психологической службы. Центром образования осуществляются новые формы взаимодействия – Совместные акции, информационные письма, сайт, родительские конференции, Дни открытых дверей.</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разработке ФОП НОО были учтены характерные для младшего школьного возраста  ( дети 6,5-11 лет) особенности:</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-ФОП НОО учитывает возрастные и психологические особенности обучающихся. Наиболее адаптивны сроком освоения ООП НОО является четыре года. Общий объём аудиторной работы обучающихся за четыре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6-дневной учебной неделе, предусмотренными Гигиеническими нормативами и Санитарно-эпидемиологическими требованиями.</w:t>
      </w:r>
    </w:p>
    <w:p w:rsidR="009A3F9A" w:rsidRDefault="002F7CBD">
      <w:pPr>
        <w:numPr>
          <w:ilvl w:val="0"/>
          <w:numId w:val="1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центральные психологические новообразования, формируемые на уровне начального общего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9A3F9A" w:rsidRDefault="002F7CBD">
      <w:pPr>
        <w:numPr>
          <w:ilvl w:val="0"/>
          <w:numId w:val="1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целенаправленной и мотивированной активности обучающихся, направленной на овладение образовательной деятельностью, основой которой выступает формирование устойчивой системы учебно- познавательных и социальных мотивов и личностного смысла учения.</w:t>
      </w:r>
    </w:p>
    <w:p w:rsidR="009A3F9A" w:rsidRDefault="009A3F9A">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rsidR="009A3F9A" w:rsidRDefault="002F7CBD">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определении стратегических характеристик ООП НОО учтены существующий разброс в темпах и направлениях развития детей, индивидуальные различия в их образовательной деятельности, восприятии, внимании, памяти, мышлении, речи, моторике, связанные с возрастными, психологическими и физиологическими индивидуальными особенностями детей младшего школьного возраста.</w:t>
      </w:r>
    </w:p>
    <w:p w:rsidR="009A3F9A" w:rsidRDefault="002F7CBD">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w:t>
      </w:r>
    </w:p>
    <w:p w:rsidR="009A3F9A" w:rsidRDefault="009A3F9A">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p>
    <w:p w:rsidR="009A3F9A" w:rsidRDefault="002F7CBD">
      <w:pPr>
        <w:pBdr>
          <w:top w:val="nil"/>
          <w:left w:val="nil"/>
          <w:bottom w:val="nil"/>
          <w:right w:val="nil"/>
          <w:between w:val="nil"/>
        </w:pBdr>
        <w:spacing w:after="0" w:line="240" w:lineRule="auto"/>
        <w:ind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1.3. Планируемые результаты освоения обучающимися программы</w:t>
      </w:r>
    </w:p>
    <w:p w:rsidR="009A3F9A" w:rsidRDefault="002F7CBD">
      <w:pPr>
        <w:pBdr>
          <w:top w:val="nil"/>
          <w:left w:val="nil"/>
          <w:bottom w:val="nil"/>
          <w:right w:val="nil"/>
          <w:between w:val="nil"/>
        </w:pBdr>
        <w:spacing w:after="0" w:line="240" w:lineRule="auto"/>
        <w:ind w:firstLine="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начального общего образования</w:t>
      </w:r>
    </w:p>
    <w:p w:rsidR="009A3F9A" w:rsidRDefault="002F7CBD">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Планируемые результаты освоения основной образовательной программы начального общего образования обеспечивают связь между требованием Стандарта, образовательным процессом и системой оценки, используемой в Центре образования, учитываются при основной образовательной программы начального общего образования и являются основой для разработки рабочих программ учебных предметов.</w:t>
      </w:r>
    </w:p>
    <w:p w:rsidR="009A3F9A" w:rsidRDefault="002F7CBD">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ФГОС устанавливает требования к результатам освоения обучающимися программ начального общего образования:</w:t>
      </w:r>
    </w:p>
    <w:p w:rsidR="009A3F9A" w:rsidRDefault="002F7CBD">
      <w:pPr>
        <w:numPr>
          <w:ilvl w:val="0"/>
          <w:numId w:val="2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личностным, включающим:</w:t>
      </w:r>
    </w:p>
    <w:p w:rsidR="009A3F9A" w:rsidRDefault="002F7CBD">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обучающихся основ российской гражданской идентичности; готовность обучающихся к саморазвитию; мотивацию к познанию и обучению;</w:t>
      </w:r>
    </w:p>
    <w:p w:rsidR="009A3F9A" w:rsidRDefault="002F7CBD">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ценностные установки и социально значимые качества личности;</w:t>
      </w:r>
    </w:p>
    <w:p w:rsidR="009A3F9A" w:rsidRDefault="002F7CBD">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активное участие в социально значимой деятельности;</w:t>
      </w:r>
    </w:p>
    <w:p w:rsidR="009A3F9A" w:rsidRDefault="002F7CBD">
      <w:pPr>
        <w:numPr>
          <w:ilvl w:val="0"/>
          <w:numId w:val="2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метапредметным</w:t>
      </w:r>
      <w:proofErr w:type="spellEnd"/>
      <w:r>
        <w:rPr>
          <w:rFonts w:ascii="Times New Roman" w:eastAsia="Times New Roman" w:hAnsi="Times New Roman" w:cs="Times New Roman"/>
          <w:color w:val="000000"/>
          <w:sz w:val="24"/>
          <w:szCs w:val="24"/>
        </w:rPr>
        <w:t>, включающим:</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универсальные познавательные учебные действия (базовые логические и начальные исследовательские действия, а также работу с информацией);</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универсальные коммуникативные действия (общение, совместная деятельность, презентация);</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универсальные регулятивные действия (</w:t>
      </w:r>
      <w:proofErr w:type="spellStart"/>
      <w:r>
        <w:rPr>
          <w:rFonts w:ascii="Times New Roman" w:eastAsia="Times New Roman" w:hAnsi="Times New Roman" w:cs="Times New Roman"/>
          <w:sz w:val="24"/>
          <w:szCs w:val="24"/>
        </w:rPr>
        <w:t>саморегуляция</w:t>
      </w:r>
      <w:proofErr w:type="spellEnd"/>
      <w:r>
        <w:rPr>
          <w:rFonts w:ascii="Times New Roman" w:eastAsia="Times New Roman" w:hAnsi="Times New Roman" w:cs="Times New Roman"/>
          <w:sz w:val="24"/>
          <w:szCs w:val="24"/>
        </w:rPr>
        <w:t>, самоконтроль);</w:t>
      </w:r>
    </w:p>
    <w:p w:rsidR="009A3F9A" w:rsidRDefault="002F7CBD">
      <w:pPr>
        <w:numPr>
          <w:ilvl w:val="0"/>
          <w:numId w:val="20"/>
        </w:numPr>
        <w:pBdr>
          <w:top w:val="nil"/>
          <w:left w:val="nil"/>
          <w:bottom w:val="nil"/>
          <w:right w:val="nil"/>
          <w:between w:val="nil"/>
        </w:pBdr>
        <w:spacing w:after="0" w:line="240" w:lineRule="auto"/>
        <w:ind w:left="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предметным, включающим 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w:t>
      </w:r>
    </w:p>
    <w:p w:rsidR="009A3F9A" w:rsidRDefault="009A3F9A">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rsidR="009A3F9A" w:rsidRDefault="002F7CBD">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Научно-методологической основой для разработки требований к личностным, </w:t>
      </w:r>
      <w:proofErr w:type="spellStart"/>
      <w:r>
        <w:rPr>
          <w:rFonts w:ascii="Times New Roman" w:eastAsia="Times New Roman" w:hAnsi="Times New Roman" w:cs="Times New Roman"/>
          <w:color w:val="000000"/>
          <w:sz w:val="24"/>
          <w:szCs w:val="24"/>
        </w:rPr>
        <w:t>метапредметным</w:t>
      </w:r>
      <w:proofErr w:type="spellEnd"/>
      <w:r>
        <w:rPr>
          <w:rFonts w:ascii="Times New Roman" w:eastAsia="Times New Roman" w:hAnsi="Times New Roman" w:cs="Times New Roman"/>
          <w:color w:val="000000"/>
          <w:sz w:val="24"/>
          <w:szCs w:val="24"/>
        </w:rPr>
        <w:t xml:space="preserve"> и предметным результатам обучающихся, освоивших программу начального общего образования, является системно-</w:t>
      </w:r>
      <w:proofErr w:type="spellStart"/>
      <w:r>
        <w:rPr>
          <w:rFonts w:ascii="Times New Roman" w:eastAsia="Times New Roman" w:hAnsi="Times New Roman" w:cs="Times New Roman"/>
          <w:color w:val="000000"/>
          <w:sz w:val="24"/>
          <w:szCs w:val="24"/>
        </w:rPr>
        <w:t>деятельностный</w:t>
      </w:r>
      <w:proofErr w:type="spellEnd"/>
      <w:r>
        <w:rPr>
          <w:rFonts w:ascii="Times New Roman" w:eastAsia="Times New Roman" w:hAnsi="Times New Roman" w:cs="Times New Roman"/>
          <w:color w:val="000000"/>
          <w:sz w:val="24"/>
          <w:szCs w:val="24"/>
        </w:rPr>
        <w:t xml:space="preserve"> подход.</w:t>
      </w:r>
    </w:p>
    <w:p w:rsidR="009A3F9A" w:rsidRDefault="002F7CBD">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и нормами поведения и способствуют процессам самопознания, самовоспитания и саморазвития, формирование внутренней позиции личности.</w:t>
      </w:r>
    </w:p>
    <w:p w:rsidR="009A3F9A" w:rsidRDefault="002F7CBD">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Личностные</w:t>
      </w:r>
      <w:r>
        <w:rPr>
          <w:rFonts w:ascii="Times New Roman" w:eastAsia="Times New Roman" w:hAnsi="Times New Roman" w:cs="Times New Roman"/>
          <w:color w:val="000000"/>
          <w:sz w:val="24"/>
          <w:szCs w:val="24"/>
        </w:rPr>
        <w:t xml:space="preserve">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 1. Гражданско-патриотического воспитания:</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становление ценностного отношения к своей Родине - России; </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осознание своей этнокультурной и российской гражданской идентичности; </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сопричастность к прошлому, настоящему и будущему своей страны и родного края; </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уважение к своему и другим народам;</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Духовно-нравственного воспитания: </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признание индивидуальности каждого человека; проявление сопереживания, уважения и доброжелательности;</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неприятие любых форм поведения, направленных на причинение физического и морального вреда другим людям.</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 Эстетического воспитания:</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Физического воспитания, формирования культуры здоровья и эмоционального благополучия: 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здоровью. </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Трудового воспитания: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 Экологического воспитания: бережное отношение к природе; неприятие действий, приносящих ей вред. </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Ценности научного познания: 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rsidR="002F7CBD" w:rsidRDefault="002F7CB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p>
    <w:p w:rsidR="009A3F9A" w:rsidRDefault="002F7CB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lastRenderedPageBreak/>
        <w:t>Метапредметные</w:t>
      </w:r>
      <w:proofErr w:type="spellEnd"/>
      <w:r>
        <w:rPr>
          <w:rFonts w:ascii="Times New Roman" w:eastAsia="Times New Roman" w:hAnsi="Times New Roman" w:cs="Times New Roman"/>
          <w:sz w:val="24"/>
          <w:szCs w:val="24"/>
        </w:rPr>
        <w:t xml:space="preserve"> результаты освоения программы начального общего образования должны отражать:</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Овладение универсальными учебными познавательными действиями: </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базовые логические действия: сравнивать объекты, устанавливать основания для сравнения, устанавливать аналогии; объединять части объекта (объекты) по определенному признаку; определять существенный признак для классификации, классифицировать предложенные объекты; находить закономерности и противоречия в рассматриваемых фактах, данных и наблюдениях на основе предложенного педагогическим работником алгоритма; выявлять недостаток информации для решения учебной (практической) задачи на основе предложенного алгоритма; устанавливать причинно-следственные связи в ситуациях, поддающихся непосредственному наблюдению или знакомых по опыту, делать выводы;</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базовые исследовательские действия: определять разрыв между реальным и желательным состоянием объекта (ситуации) на основе предложенных педагогическим работником вопросов; с помощью педагогического работника формулировать цель, планировать изменения объекта, ситуации;</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 прогнозировать возможное развитие процессов, событий и их последствия в аналогичных или сходных ситуациях; </w:t>
      </w:r>
    </w:p>
    <w:p w:rsidR="009A3F9A" w:rsidRDefault="002F7CBD">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работа с информацией: выбирать источник получения информации; </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согласно заданному алгоритму находить в предложенном источнике информацию, представленную в явном виде; распознавать достоверную и недостоверную информацию самостоятельно или на основании предложенного педагогическим работником способа ее проверки;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анализировать и создавать текстовую, видео, графическую, звуковую, информацию в соответствии с учебной задачей; самостоятельно создавать схемы, таблицы для представления информации.</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Овладение универсальными учебными коммуникативными действиями:</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общение: воспринимать и формулировать суждения, выражать эмоции в соответствии с целями и условиями общения в знакомой среде; </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проявлять уважительное отношение к собеседнику, соблюдать правила ведения диалога и дискуссии; </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признавать возможность существования разных точек зрения; корректно и аргументированно высказывать свое мнение; строить речевое высказывание в соответствии с поставленной задачей; создавать устные и письменные тексты (описание, рассуждение, повествование); готовить небольшие публичные выступления; подбирать иллюстративный материал (рисунки, фото, плакаты) к тексту выступления;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совместная деятельность: 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выполнять совместные проектные задания с опорой на предложенные образцы. </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Овладение универсальными учебными регулятивными действиями:</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самоорганизация: планировать действия по решению учебной задачи для получения результата; выстраивать последовательность выбранных действий;</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2) самоконтроль: устанавливать причины успеха/неудач учебной деятельности; корректировать свои учебные действия для преодоления ошибок.</w:t>
      </w:r>
    </w:p>
    <w:p w:rsidR="009A3F9A" w:rsidRDefault="002F7CBD">
      <w:pPr>
        <w:spacing w:before="240"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Предметные</w:t>
      </w:r>
      <w:r>
        <w:rPr>
          <w:rFonts w:ascii="Times New Roman" w:eastAsia="Times New Roman" w:hAnsi="Times New Roman" w:cs="Times New Roman"/>
          <w:sz w:val="24"/>
          <w:szCs w:val="24"/>
        </w:rPr>
        <w:t xml:space="preserve"> результаты освоения программы начального общего образования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 и включают:</w:t>
      </w:r>
    </w:p>
    <w:p w:rsidR="009A3F9A" w:rsidRDefault="002F7CBD">
      <w:pPr>
        <w:spacing w:before="240"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Предметные результаты по предметной области "Русский язык и литературное чтение" должны обеспечивать: </w:t>
      </w:r>
    </w:p>
    <w:p w:rsidR="009A3F9A" w:rsidRDefault="002F7CBD">
      <w:pPr>
        <w:spacing w:before="240"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По учебному предмету "Русский язык":</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результате изучения русского языка на уровне начального общего образования у обучающегося будут сформированы следующие личностные результаты:</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гражданско-патриотического воспитания: становление ценностного отношения к своей Родине, в том числе через изучение русского языка, отражающего историю и культуру страны; 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 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 проявление уважения к своему и другим народам, формируемое в том числе на основе примеров из текстов, с которыми идет работа на уроках русского языка;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текстах, с которыми идет работа на уроках русского языка;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духовно-нравственного воспитания: осознание языка как одной из главных духовно-нравственных ценностей народа; признание индивидуальности каждого человека с опорой на собственный жизненный и читательский опыт; 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 эстетического воспитания: 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искусстве слова; осознание важности русского языка как средства общения и самовыражения;</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 физического воспитания, формирования культуры здоровья и эмоционального благополучия: соблюдение правил безопасного поиска в информационной среде дополнительной информации в процессе языкового образования;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 трудового воспитания: осознание ценности труда в жизни человека и общества (в том числе благодаря примерам из текстов, с которыми идет работа на уроках русского языка), интерес к различным профессиям, возникающий при обсуждении примеров из текстов, с которыми идет работа на уроках русского языка;</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6) экологического воспитания: бережное отношение к природе, формируемое в процессе работы с текстами; неприятие действий, приносящих вред природе;</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7) ценности научного познания: 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 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У обучающегося будут сформированы следующие базовые логические действия как часть познавательных универсальных учебных действий:</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xml:space="preserve"> ∙ сравнивать различные языковые единицы (звуки, слова, предложения, тексты), устанавливать основания для сравнения языковых единиц (</w:t>
      </w:r>
      <w:proofErr w:type="spellStart"/>
      <w:r w:rsidRPr="002F7CBD">
        <w:rPr>
          <w:rFonts w:ascii="Times New Roman" w:eastAsia="Gungsuh" w:hAnsi="Times New Roman" w:cs="Times New Roman"/>
          <w:sz w:val="24"/>
          <w:szCs w:val="24"/>
        </w:rPr>
        <w:t>частеречная</w:t>
      </w:r>
      <w:proofErr w:type="spellEnd"/>
      <w:r w:rsidRPr="002F7CBD">
        <w:rPr>
          <w:rFonts w:ascii="Times New Roman" w:eastAsia="Gungsuh" w:hAnsi="Times New Roman" w:cs="Times New Roman"/>
          <w:sz w:val="24"/>
          <w:szCs w:val="24"/>
        </w:rPr>
        <w:t xml:space="preserve"> принадлежность, грамматический признак, лексическое значение и другое);</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xml:space="preserve"> ∙ устанавливать аналогии языковых единиц; объединять объекты (языковые единицы) по определенному признаку; определять существенный признак для классификации языковых единиц (звуков, частей речи, предложений, текстов); ∙ классифицировать языковые единицы; находить в языковом материале закономерности и противоречия на основе предложенного учителем алгоритма наблюдения;</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xml:space="preserve"> ∙ анализировать алгоритм действий при работе с языковыми единицами, самостоятельно выделять учебные операции при анализе языковых единиц; </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устанавливать причинно-следственные связи в ситуациях наблюдения за языковым материалом, делать выводы. У обучающегося будут сформированы следующие базовые исследовательские действия как часть познавательных универсальных учебных действий:</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с помощью учителя формулировать цель, планировать изменения языкового объекта, речевой ситуации;</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сравнивать несколько вариантов выполнения задания, выбирать наиболее целесообразный (на основе предложенных критериев);</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xml:space="preserve">∙ проводить по предложенному плану несложное лингвистическое </w:t>
      </w:r>
      <w:proofErr w:type="spellStart"/>
      <w:r w:rsidRPr="002F7CBD">
        <w:rPr>
          <w:rFonts w:ascii="Times New Roman" w:eastAsia="Gungsuh" w:hAnsi="Times New Roman" w:cs="Times New Roman"/>
          <w:sz w:val="24"/>
          <w:szCs w:val="24"/>
        </w:rPr>
        <w:t>миниисследование</w:t>
      </w:r>
      <w:proofErr w:type="spellEnd"/>
      <w:r w:rsidRPr="002F7CBD">
        <w:rPr>
          <w:rFonts w:ascii="Times New Roman" w:eastAsia="Gungsuh" w:hAnsi="Times New Roman" w:cs="Times New Roman"/>
          <w:sz w:val="24"/>
          <w:szCs w:val="24"/>
        </w:rPr>
        <w:t xml:space="preserve">, выполнять по предложенному плану проектное задание; </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xml:space="preserve">∙ 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 </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xml:space="preserve">∙ прогнозировать возможное развитие процессов, событий и их последствия в аналогичных или сходных ситуациях. У обучающегося будут сформированы следующие умения работать с информацией как часть познавательных универсальных учебных действий: </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xml:space="preserve">∙ выбирать источник получения информации: нужный словарь для получения запрашиваемой информации, для уточнения; ∙ согласно заданному алгоритму находить представленную в явном виде информацию в предложенном источнике: в словарях, справочниках; </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xml:space="preserve">∙ 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 </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lastRenderedPageBreak/>
        <w:t>∙ 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xml:space="preserve">∙ анализировать и создавать текстовую, видео-, графическую, звуковую информацию в соответствии с учебной задачей; </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 11 У обучающегося будут сформированы следующие умения общения как часть коммуникативных универсальных учебных действий:</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xml:space="preserve">∙ воспринимать и формулировать суждения, выражать эмоции в соответствии с целями и условиями общения в знакомой среде; </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xml:space="preserve">∙ 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корректно и аргументированно высказывать свое мнение;</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xml:space="preserve">∙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 </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xml:space="preserve">∙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 подбирать иллюстративный материал (рисунки, фото, плакаты) к тексту выступления. У обучающегося будут сформированы следующие умения самоорганизации как части регулятивных универсальных учебных действий: </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планировать действия по решению учебной задачи для получения результата;</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xml:space="preserve">∙ выстраивать последовательность выбранных действий. У обучающегося будут сформированы следующие умения самоконтроля как части регулятивных универсальных учебных действий: </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xml:space="preserve">∙ устанавливать причины успеха (неудач) учебной деятельности; </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xml:space="preserve">∙ корректировать свои учебные действия для преодоления речевых и орфографических ошибок; </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xml:space="preserve">∙ соотносить результат деятельности с поставленной учебной задачей по выделению, характеристике, использованию языковых единиц; </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xml:space="preserve">∙ находить ошибку, допущенную при работе с языковым материалом, находить орфографическую и пунктуационную ошибку; </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xml:space="preserve">∙ сравнивать результаты своей деятельности и деятельности одноклассников, объективно оценивать их по предложенным критериям. У обучающегося будут сформированы следующие умения совместной деятельности: </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xml:space="preserve">∙ 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 </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xml:space="preserve"> ∙ проявлять готовность руководить, выполнять поручения, подчиняться, самостоятельно разрешать конфликты; </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xml:space="preserve">∙ ответственно выполнять свою часть работы; оценивать свой вклад в общий результат; </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xml:space="preserve">∙ выполнять совместные проектные задания с опорой на предложенные образцы. Предметные результаты изучения русского языка. К концу обучения в 4 классе обучающийся научится: </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lastRenderedPageBreak/>
        <w:t xml:space="preserve">∙ осознавать многообразие языков и культур на территории Российской Федерации, осознавать язык как одну из главных духовно-нравственных ценностей народа; </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xml:space="preserve">∙ объяснять роль языка как основного средства общения; </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xml:space="preserve">∙ объяснять роль русского языка как государственного языка Российской Федерации и языка межнационального общения;  </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xml:space="preserve">∙ осознавать правильную устную и письменную речь как показатель общей культуры человека; </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xml:space="preserve">∙ проводить </w:t>
      </w:r>
      <w:proofErr w:type="spellStart"/>
      <w:r w:rsidRPr="002F7CBD">
        <w:rPr>
          <w:rFonts w:ascii="Times New Roman" w:eastAsia="Gungsuh" w:hAnsi="Times New Roman" w:cs="Times New Roman"/>
          <w:sz w:val="24"/>
          <w:szCs w:val="24"/>
        </w:rPr>
        <w:t>звуко</w:t>
      </w:r>
      <w:proofErr w:type="spellEnd"/>
      <w:r w:rsidRPr="002F7CBD">
        <w:rPr>
          <w:rFonts w:ascii="Times New Roman" w:eastAsia="Gungsuh" w:hAnsi="Times New Roman" w:cs="Times New Roman"/>
          <w:sz w:val="24"/>
          <w:szCs w:val="24"/>
        </w:rPr>
        <w:t>-буквенный разбор слов (в соответствии с предложенным в учебнике алгоритмом); подбирать к предложенным словам синонимы;</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подбирать к предложенным словам антонимы;</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xml:space="preserve">∙ выявлять в речи слова, значение которых требует уточнения, определять значение слова по контексту; </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xml:space="preserve">∙ проводить разбор по составу слов с однозначно выделяемыми морфемами; </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xml:space="preserve">∙ составлять схему состава слова; </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xml:space="preserve">∙ соотносить состав слова с представленной схемой; </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xml:space="preserve">∙ устанавливать принадлежность слова к определенной части речи (в объеме изученного) по комплексу освоенных грамматических признаков; </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xml:space="preserve">∙ определять грамматические признаки имен существительных: склонение, род, число, падеж; </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xml:space="preserve">∙ проводить разбор имени существительного как части речи; </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xml:space="preserve">∙ определять грамматические признаки имен прилагательных: род (в единственном числе), число, падеж; </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xml:space="preserve">∙ проводить разбор имени прилагательного как части речи; устанавливать (находить) неопределенную форму глагола; </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xml:space="preserve">∙ определять грамматические признаки глаголов: спряжение, время, лицо (в настоящем и будущем времени), число, род (в прошедшем времени в единственном числе); </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изменять глаголы в настоящем и будущем времени по лицам и числам (спрягать);</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xml:space="preserve">∙ проводить разбор глагола как части речи; </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xml:space="preserve">∙ определять грамматические признаки личного местоимения в начальной форме: лицо, число, род (у местоимений 3-го лица в единственном числе); ∙ использовать личные местоимения для устранения неоправданных повторов в тексте; </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xml:space="preserve">∙ различать предложение, словосочетание и слово; </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классифицировать предложения по цели высказывания и по эмоциональной окраске;</w:t>
      </w:r>
    </w:p>
    <w:p w:rsidR="009A3F9A" w:rsidRPr="002F7CBD" w:rsidRDefault="002F7CBD">
      <w:pPr>
        <w:spacing w:after="0" w:line="240" w:lineRule="auto"/>
        <w:ind w:firstLine="709"/>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различать распространенные и нераспространенные предложения;</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xml:space="preserve">∙ распознавать предложения с однородными членами; </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составлять предложения с однородными членами;</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xml:space="preserve">∙ использовать предложения с однородными членами в речи; </w:t>
      </w:r>
    </w:p>
    <w:p w:rsidR="009A3F9A" w:rsidRPr="002F7CBD" w:rsidRDefault="009A3F9A">
      <w:pPr>
        <w:spacing w:after="0" w:line="240" w:lineRule="auto"/>
        <w:ind w:firstLine="708"/>
        <w:jc w:val="both"/>
        <w:rPr>
          <w:rFonts w:ascii="Times New Roman" w:eastAsia="Times New Roman" w:hAnsi="Times New Roman" w:cs="Times New Roman"/>
          <w:sz w:val="24"/>
          <w:szCs w:val="24"/>
        </w:rPr>
      </w:pP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разграничивать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xml:space="preserve"> ∙ 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xml:space="preserve"> ∙ производить синтаксический разбор простого предложения; находить место орфограммы в слове и между словами на изученные правила; </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w:t>
      </w:r>
      <w:proofErr w:type="spellStart"/>
      <w:r w:rsidRPr="002F7CBD">
        <w:rPr>
          <w:rFonts w:ascii="Times New Roman" w:eastAsia="Gungsuh" w:hAnsi="Times New Roman" w:cs="Times New Roman"/>
          <w:sz w:val="24"/>
          <w:szCs w:val="24"/>
        </w:rPr>
        <w:t>мя</w:t>
      </w:r>
      <w:proofErr w:type="spellEnd"/>
      <w:r w:rsidRPr="002F7CBD">
        <w:rPr>
          <w:rFonts w:ascii="Times New Roman" w:eastAsia="Gungsuh" w:hAnsi="Times New Roman" w:cs="Times New Roman"/>
          <w:sz w:val="24"/>
          <w:szCs w:val="24"/>
        </w:rPr>
        <w:t>, -</w:t>
      </w:r>
      <w:proofErr w:type="spellStart"/>
      <w:r w:rsidRPr="002F7CBD">
        <w:rPr>
          <w:rFonts w:ascii="Times New Roman" w:eastAsia="Gungsuh" w:hAnsi="Times New Roman" w:cs="Times New Roman"/>
          <w:sz w:val="24"/>
          <w:szCs w:val="24"/>
        </w:rPr>
        <w:t>ий</w:t>
      </w:r>
      <w:proofErr w:type="spellEnd"/>
      <w:r w:rsidRPr="002F7CBD">
        <w:rPr>
          <w:rFonts w:ascii="Times New Roman" w:eastAsia="Gungsuh" w:hAnsi="Times New Roman" w:cs="Times New Roman"/>
          <w:sz w:val="24"/>
          <w:szCs w:val="24"/>
        </w:rPr>
        <w:t>, -</w:t>
      </w:r>
      <w:proofErr w:type="spellStart"/>
      <w:r w:rsidRPr="002F7CBD">
        <w:rPr>
          <w:rFonts w:ascii="Times New Roman" w:eastAsia="Gungsuh" w:hAnsi="Times New Roman" w:cs="Times New Roman"/>
          <w:sz w:val="24"/>
          <w:szCs w:val="24"/>
        </w:rPr>
        <w:t>ие</w:t>
      </w:r>
      <w:proofErr w:type="spellEnd"/>
      <w:r w:rsidRPr="002F7CBD">
        <w:rPr>
          <w:rFonts w:ascii="Times New Roman" w:eastAsia="Gungsuh" w:hAnsi="Times New Roman" w:cs="Times New Roman"/>
          <w:sz w:val="24"/>
          <w:szCs w:val="24"/>
        </w:rPr>
        <w:t>, -</w:t>
      </w:r>
      <w:proofErr w:type="spellStart"/>
      <w:r w:rsidRPr="002F7CBD">
        <w:rPr>
          <w:rFonts w:ascii="Times New Roman" w:eastAsia="Gungsuh" w:hAnsi="Times New Roman" w:cs="Times New Roman"/>
          <w:sz w:val="24"/>
          <w:szCs w:val="24"/>
        </w:rPr>
        <w:t>ия</w:t>
      </w:r>
      <w:proofErr w:type="spellEnd"/>
      <w:r w:rsidRPr="002F7CBD">
        <w:rPr>
          <w:rFonts w:ascii="Times New Roman" w:eastAsia="Gungsuh" w:hAnsi="Times New Roman" w:cs="Times New Roman"/>
          <w:sz w:val="24"/>
          <w:szCs w:val="24"/>
        </w:rPr>
        <w:t>, на -</w:t>
      </w:r>
      <w:proofErr w:type="spellStart"/>
      <w:r w:rsidRPr="002F7CBD">
        <w:rPr>
          <w:rFonts w:ascii="Times New Roman" w:eastAsia="Gungsuh" w:hAnsi="Times New Roman" w:cs="Times New Roman"/>
          <w:sz w:val="24"/>
          <w:szCs w:val="24"/>
        </w:rPr>
        <w:t>ья</w:t>
      </w:r>
      <w:proofErr w:type="spellEnd"/>
      <w:r w:rsidRPr="002F7CBD">
        <w:rPr>
          <w:rFonts w:ascii="Times New Roman" w:eastAsia="Gungsuh" w:hAnsi="Times New Roman" w:cs="Times New Roman"/>
          <w:sz w:val="24"/>
          <w:szCs w:val="24"/>
        </w:rPr>
        <w:t xml:space="preserve"> типа гостья, на -</w:t>
      </w:r>
      <w:proofErr w:type="spellStart"/>
      <w:r w:rsidRPr="002F7CBD">
        <w:rPr>
          <w:rFonts w:ascii="Times New Roman" w:eastAsia="Gungsuh" w:hAnsi="Times New Roman" w:cs="Times New Roman"/>
          <w:sz w:val="24"/>
          <w:szCs w:val="24"/>
        </w:rPr>
        <w:t>ье</w:t>
      </w:r>
      <w:proofErr w:type="spellEnd"/>
      <w:r w:rsidRPr="002F7CBD">
        <w:rPr>
          <w:rFonts w:ascii="Times New Roman" w:eastAsia="Gungsuh" w:hAnsi="Times New Roman" w:cs="Times New Roman"/>
          <w:sz w:val="24"/>
          <w:szCs w:val="24"/>
        </w:rPr>
        <w:t xml:space="preserve"> типа ожерелье во множественном числе, а также кроме собственных </w:t>
      </w:r>
      <w:r w:rsidRPr="002F7CBD">
        <w:rPr>
          <w:rFonts w:ascii="Times New Roman" w:eastAsia="Gungsuh" w:hAnsi="Times New Roman" w:cs="Times New Roman"/>
          <w:sz w:val="24"/>
          <w:szCs w:val="24"/>
        </w:rPr>
        <w:lastRenderedPageBreak/>
        <w:t>имен существительных на -</w:t>
      </w:r>
      <w:proofErr w:type="spellStart"/>
      <w:r w:rsidRPr="002F7CBD">
        <w:rPr>
          <w:rFonts w:ascii="Times New Roman" w:eastAsia="Gungsuh" w:hAnsi="Times New Roman" w:cs="Times New Roman"/>
          <w:sz w:val="24"/>
          <w:szCs w:val="24"/>
        </w:rPr>
        <w:t>ов</w:t>
      </w:r>
      <w:proofErr w:type="spellEnd"/>
      <w:r w:rsidRPr="002F7CBD">
        <w:rPr>
          <w:rFonts w:ascii="Times New Roman" w:eastAsia="Gungsuh" w:hAnsi="Times New Roman" w:cs="Times New Roman"/>
          <w:sz w:val="24"/>
          <w:szCs w:val="24"/>
        </w:rPr>
        <w:t>, -ин, -</w:t>
      </w:r>
      <w:proofErr w:type="spellStart"/>
      <w:r w:rsidRPr="002F7CBD">
        <w:rPr>
          <w:rFonts w:ascii="Times New Roman" w:eastAsia="Gungsuh" w:hAnsi="Times New Roman" w:cs="Times New Roman"/>
          <w:sz w:val="24"/>
          <w:szCs w:val="24"/>
        </w:rPr>
        <w:t>ий</w:t>
      </w:r>
      <w:proofErr w:type="spellEnd"/>
      <w:r w:rsidRPr="002F7CBD">
        <w:rPr>
          <w:rFonts w:ascii="Times New Roman" w:eastAsia="Gungsuh" w:hAnsi="Times New Roman" w:cs="Times New Roman"/>
          <w:sz w:val="24"/>
          <w:szCs w:val="24"/>
        </w:rPr>
        <w:t>);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proofErr w:type="spellStart"/>
      <w:r w:rsidRPr="002F7CBD">
        <w:rPr>
          <w:rFonts w:ascii="Times New Roman" w:eastAsia="Gungsuh" w:hAnsi="Times New Roman" w:cs="Times New Roman"/>
          <w:sz w:val="24"/>
          <w:szCs w:val="24"/>
        </w:rPr>
        <w:t>ться</w:t>
      </w:r>
      <w:proofErr w:type="spellEnd"/>
      <w:r w:rsidRPr="002F7CBD">
        <w:rPr>
          <w:rFonts w:ascii="Times New Roman" w:eastAsia="Gungsuh" w:hAnsi="Times New Roman" w:cs="Times New Roman"/>
          <w:sz w:val="24"/>
          <w:szCs w:val="24"/>
        </w:rPr>
        <w:t xml:space="preserve"> и -</w:t>
      </w:r>
      <w:proofErr w:type="spellStart"/>
      <w:r w:rsidRPr="002F7CBD">
        <w:rPr>
          <w:rFonts w:ascii="Times New Roman" w:eastAsia="Gungsuh" w:hAnsi="Times New Roman" w:cs="Times New Roman"/>
          <w:sz w:val="24"/>
          <w:szCs w:val="24"/>
        </w:rPr>
        <w:t>тся</w:t>
      </w:r>
      <w:proofErr w:type="spellEnd"/>
      <w:r w:rsidRPr="002F7CBD">
        <w:rPr>
          <w:rFonts w:ascii="Times New Roman" w:eastAsia="Gungsuh" w:hAnsi="Times New Roman" w:cs="Times New Roman"/>
          <w:sz w:val="24"/>
          <w:szCs w:val="24"/>
        </w:rPr>
        <w:t xml:space="preserve">; безударные личные окончания глаголов; знаки препинания в предложениях с однородными членами, соединенными союзами и, а, но и без союзов; </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xml:space="preserve">∙ правильно списывать тексты объемом не более 85 слов; </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xml:space="preserve">∙ писать под диктовку тексты объемом не более 80 слов с учетом изученных правил правописания; </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xml:space="preserve">∙ находить и исправлять орфографические и пунктуационные ошибки на изученные правила, описки; </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осознавать ситуацию общения (с какой целью, с кем, где происходит общение);</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выбирать адекватные языковые средства в ситуации общения; 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xml:space="preserve">∙ определять тему и основную мысль текста; </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самостоятельно озаглавливать текст с опорой на тему или основную мысль;</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корректировать порядок предложений и частей текста;</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xml:space="preserve">∙ составлять план к заданным текстам; осуществлять подробный пересказ текста (устно и письменно); </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осуществлять выборочный пересказ текста (устно);</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писать (после предварительной подготовки) сочинения по заданным темам;</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xml:space="preserve">∙ осуществлять в процессе изучающего чтения поиск информации; </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xml:space="preserve">∙ формулировать устно и письменно простые выводы на основе прочитанной (услышанной) информации; </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интерпретировать и обобщать содержащуюся в тексте информацию; осуществлять ознакомительное чтение в соответствии с поставленной задачей;</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xml:space="preserve"> ∙ объяснять своими словами значение изученных понятий;</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xml:space="preserve"> ∙ использовать изученные понятия; </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xml:space="preserve"> ∙ 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p w:rsidR="009A3F9A" w:rsidRPr="002F7CBD" w:rsidRDefault="009A3F9A">
      <w:pPr>
        <w:spacing w:after="0" w:line="240" w:lineRule="auto"/>
        <w:ind w:firstLine="708"/>
        <w:jc w:val="both"/>
        <w:rPr>
          <w:rFonts w:ascii="Times New Roman" w:eastAsia="Times New Roman" w:hAnsi="Times New Roman" w:cs="Times New Roman"/>
          <w:sz w:val="24"/>
          <w:szCs w:val="24"/>
        </w:rPr>
      </w:pPr>
    </w:p>
    <w:p w:rsidR="009A3F9A" w:rsidRDefault="009A3F9A">
      <w:pPr>
        <w:spacing w:after="0" w:line="240" w:lineRule="auto"/>
        <w:ind w:firstLine="708"/>
        <w:jc w:val="both"/>
        <w:rPr>
          <w:rFonts w:ascii="Times New Roman" w:eastAsia="Times New Roman" w:hAnsi="Times New Roman" w:cs="Times New Roman"/>
        </w:rPr>
      </w:pP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По учебному предмету "Литературное чтение":</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Личностные результаты</w:t>
      </w:r>
      <w:r>
        <w:rPr>
          <w:rFonts w:ascii="Times New Roman" w:eastAsia="Times New Roman" w:hAnsi="Times New Roman" w:cs="Times New Roman"/>
          <w:sz w:val="24"/>
          <w:szCs w:val="24"/>
        </w:rPr>
        <w:t xml:space="preserve">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 В результате изучения литературного чтения на уровне начального общего образования у обучающегося будут сформированы следующие </w:t>
      </w:r>
      <w:r>
        <w:rPr>
          <w:rFonts w:ascii="Times New Roman" w:eastAsia="Times New Roman" w:hAnsi="Times New Roman" w:cs="Times New Roman"/>
          <w:b/>
          <w:sz w:val="24"/>
          <w:szCs w:val="24"/>
        </w:rPr>
        <w:t>личностные результаты</w:t>
      </w:r>
      <w:r>
        <w:rPr>
          <w:rFonts w:ascii="Times New Roman" w:eastAsia="Times New Roman" w:hAnsi="Times New Roman" w:cs="Times New Roman"/>
          <w:sz w:val="24"/>
          <w:szCs w:val="24"/>
        </w:rPr>
        <w:t xml:space="preserve">: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гражданско-патриотическое воспитание: 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 осознание своей этнокультурной и российской гражданской идентичности, сопричастности к прошлому, настоящему и будущему своей страны и </w:t>
      </w:r>
      <w:r>
        <w:rPr>
          <w:rFonts w:ascii="Times New Roman" w:eastAsia="Times New Roman" w:hAnsi="Times New Roman" w:cs="Times New Roman"/>
          <w:sz w:val="24"/>
          <w:szCs w:val="24"/>
        </w:rPr>
        <w:lastRenderedPageBreak/>
        <w:t xml:space="preserve">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духовно-нравственное воспитание: 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 осознание этических понятий, оценка поведения и поступков персонажей 14 художественных произведений в ситуации нравственного выбора;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и морального вреда другим людям.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эстетическое воспитание: 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свое отношение в разных видах художественной деятельности; приобретение эстетического опыта слушания, чтения и эмоционально-эстетической оценки произведений фольклора и художественной литературы; понимание образного языка художественных произведений, выразительных средств, создающих художественный образ.</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 трудовое воспитание: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экологическое воспитание: бережное отношение к природе, осознание проблем взаимоотношений человека и животных, отраженных в литературных произведениях; неприятие действий, приносящих вред окружающей среде.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ценности научного познания: 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смысловым чтением для решения различного уровня учебных и жизненных задач; 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объединять произведения по жанру, авторской принадлежности;</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определять существенный признак для классификации, классифицировать произведения по темам, жанрам;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выявлять недостаток информации для решения учебной (практической) задачи на основе предложенного алгоритма;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lastRenderedPageBreak/>
        <w:t>∙</w:t>
      </w:r>
      <w:r>
        <w:rPr>
          <w:rFonts w:ascii="Times New Roman" w:eastAsia="Times New Roman" w:hAnsi="Times New Roman" w:cs="Times New Roman"/>
          <w:sz w:val="24"/>
          <w:szCs w:val="24"/>
        </w:rPr>
        <w:t xml:space="preserve"> 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 У обучающегося будут сформированы следующие базовые исследовательские действия как часть познавательных универсальных учебных действий: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определять разрыв между реальным и желательным состоянием объекта (ситуации) на основе предложенных учителем вопросов;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формулировать с помощью учителя цель, планировать изменения объекта, ситуации; сравнивать несколько вариантов решения задачи, выбирать наиболее подходящий (на основе предложенных критериев);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формулировать выводы и подкреплять их доказательствами на основе результатов проведенного наблюдения (опыта, классификации, сравнения, исследования);</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прогнозировать возможное развитие процессов, событий и их последствия в аналогичных или сходных ситуациях.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выбирать источник получения информации; находить в предложенном источнике информацию, представленную в явном виде, согласно заданному алгоритму;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распознавать достоверную и недостоверную информацию самостоятельно или на основании предложенного учителем способа ее проверки;</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соблюдать с помощью взрослых (учителей, родителей (законных представителей) правила информационной безопасности при поиске информации в информационно-коммуникационной сети "Интернет";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анализировать и создавать текстовую, видео, графическую, звуковую информацию в соответствии с учебной задачей;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самостоятельно создавать схемы, таблицы для представления информации. У обучающегося будут сформированы следующие умения общения как часть коммуникативных универсальных учебных действий: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воспринимать и формулировать суждения, выражать эмоции в соответствии с целями и условиями общения в знакомой среде;</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корректно и аргументированно высказывать свое мнение; </w:t>
      </w:r>
      <w:r>
        <w:rPr>
          <w:rFonts w:ascii="Symbol" w:eastAsia="Symbol" w:hAnsi="Symbol" w:cs="Symbol"/>
          <w:sz w:val="24"/>
          <w:szCs w:val="24"/>
        </w:rPr>
        <w:t>∙</w:t>
      </w:r>
      <w:r>
        <w:rPr>
          <w:rFonts w:ascii="Times New Roman" w:eastAsia="Times New Roman" w:hAnsi="Times New Roman" w:cs="Times New Roman"/>
          <w:sz w:val="24"/>
          <w:szCs w:val="24"/>
        </w:rPr>
        <w:t xml:space="preserve"> строить речевое высказывание в соответствии с поставленной задачей;</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создавать устные и письменные тексты (описание, рассуждение, повествование);</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готовить небольшие публичные выступления;</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подбирать иллюстративный материал (рисунки, фото, плакаты) к тексту выступления. У обучающегося будут сформированы следующие умения самоорганизации как части регулятивных универсальных учебных действий: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планировать действия по решению учебной задачи для получения результата;</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выстраивать последовательность выбранных действий. </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умения самоконтроля как части регулятивных универсальных учебных действий:</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устанавливать причины успеха (неудач) учебной деятельности;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корректировать свои учебные действия для преодоления ошибок.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обучающегося будут сформированы следующие умения совместной деятельности: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lastRenderedPageBreak/>
        <w:t>∙</w:t>
      </w:r>
      <w:r>
        <w:rPr>
          <w:rFonts w:ascii="Times New Roman" w:eastAsia="Times New Roman" w:hAnsi="Times New Roman" w:cs="Times New Roman"/>
          <w:sz w:val="24"/>
          <w:szCs w:val="24"/>
        </w:rPr>
        <w:t xml:space="preserve">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проявлять готовность руководить, выполнять поручения, подчиняться;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ответственно выполнять свою часть работы; оценивать свой вклад в общий результат;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выполнять совместные проектные задания с опорой на предложенные образцы;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планировать действия по решению учебной задачи для получения результата;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выстраивать последовательность выбранных действий. </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Предметные результаты изучения литературного чтения. К концу обучения в 4 классе обучающийся научится: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Symbol" w:eastAsia="Symbol" w:hAnsi="Symbol" w:cs="Symbol"/>
          <w:sz w:val="24"/>
          <w:szCs w:val="24"/>
        </w:rPr>
        <w:t>∙</w:t>
      </w:r>
      <w:r>
        <w:rPr>
          <w:rFonts w:ascii="Times New Roman" w:eastAsia="Times New Roman" w:hAnsi="Times New Roman" w:cs="Times New Roman"/>
          <w:sz w:val="24"/>
          <w:szCs w:val="24"/>
        </w:rPr>
        <w:t xml:space="preserve"> 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читать наизусть не менее 5 стихотворений в соответствии с изученной тематикой произведений; различать художественные произведения и познавательные тексты;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различать и называть отдельные жанры фольклора (считалки, загадки, пословицы, </w:t>
      </w:r>
      <w:proofErr w:type="spellStart"/>
      <w:r>
        <w:rPr>
          <w:rFonts w:ascii="Times New Roman" w:eastAsia="Times New Roman" w:hAnsi="Times New Roman" w:cs="Times New Roman"/>
          <w:sz w:val="24"/>
          <w:szCs w:val="24"/>
        </w:rPr>
        <w:t>потешки</w:t>
      </w:r>
      <w:proofErr w:type="spellEnd"/>
      <w:r>
        <w:rPr>
          <w:rFonts w:ascii="Times New Roman" w:eastAsia="Times New Roman" w:hAnsi="Times New Roman" w:cs="Times New Roman"/>
          <w:sz w:val="24"/>
          <w:szCs w:val="24"/>
        </w:rPr>
        <w:t xml:space="preserve">, небылицы, народные песни, скороговорки, сказки о животных, бытовые и волшебные), приводить примеры произведений фольклора разных народов России;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Symbol" w:eastAsia="Symbol" w:hAnsi="Symbol" w:cs="Symbol"/>
          <w:sz w:val="24"/>
          <w:szCs w:val="24"/>
        </w:rPr>
        <w:t>∙</w:t>
      </w:r>
      <w:r>
        <w:rPr>
          <w:rFonts w:ascii="Times New Roman" w:eastAsia="Times New Roman" w:hAnsi="Times New Roman" w:cs="Times New Roman"/>
          <w:sz w:val="24"/>
          <w:szCs w:val="24"/>
        </w:rPr>
        <w:t xml:space="preserve">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объяснять значение незнакомого слова с опорой на контекст и с использованием словаря;</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lastRenderedPageBreak/>
        <w:t>∙</w:t>
      </w:r>
      <w:r>
        <w:rPr>
          <w:rFonts w:ascii="Times New Roman" w:eastAsia="Times New Roman" w:hAnsi="Times New Roman" w:cs="Times New Roman"/>
          <w:sz w:val="24"/>
          <w:szCs w:val="24"/>
        </w:rPr>
        <w:t xml:space="preserve">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устно и письменно формулировать простые выводы на основе прослушанного (прочитанного) текста, подтверждать свой ответ примерами из текста;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Symbol" w:eastAsia="Symbol" w:hAnsi="Symbol" w:cs="Symbol"/>
          <w:sz w:val="24"/>
          <w:szCs w:val="24"/>
        </w:rPr>
        <w:t>∙</w:t>
      </w:r>
      <w:r>
        <w:rPr>
          <w:rFonts w:ascii="Times New Roman" w:eastAsia="Times New Roman" w:hAnsi="Times New Roman" w:cs="Times New Roman"/>
          <w:sz w:val="24"/>
          <w:szCs w:val="24"/>
        </w:rPr>
        <w:t xml:space="preserve"> читать по ролям с соблюдением норм произношения, расстановки ударения, инсценировать небольшие эпизоды из произведения;</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Symbol" w:eastAsia="Symbol" w:hAnsi="Symbol" w:cs="Symbol"/>
          <w:sz w:val="24"/>
          <w:szCs w:val="24"/>
        </w:rPr>
        <w:t>∙</w:t>
      </w:r>
      <w:r>
        <w:rPr>
          <w:rFonts w:ascii="Times New Roman" w:eastAsia="Times New Roman" w:hAnsi="Times New Roman" w:cs="Times New Roman"/>
          <w:sz w:val="24"/>
          <w:szCs w:val="24"/>
        </w:rPr>
        <w:t xml:space="preserve"> 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составлять краткий отзыв о прочитанном произведении по заданному алгоритму;</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выбирать книги для самостоятельного чтения с учетом рекомендательного списка, используя картотеки, рассказывать о прочитанной книге;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9A3F9A" w:rsidRDefault="009A3F9A">
      <w:pPr>
        <w:spacing w:after="0" w:line="240" w:lineRule="auto"/>
        <w:jc w:val="both"/>
        <w:rPr>
          <w:rFonts w:ascii="Times New Roman" w:eastAsia="Times New Roman" w:hAnsi="Times New Roman" w:cs="Times New Roman"/>
          <w:sz w:val="24"/>
          <w:szCs w:val="24"/>
        </w:rPr>
      </w:pP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Предметные результаты по учебному предмету "Иностранный язык" </w:t>
      </w:r>
      <w:r>
        <w:rPr>
          <w:rFonts w:ascii="Times New Roman" w:eastAsia="Times New Roman" w:hAnsi="Times New Roman" w:cs="Times New Roman"/>
          <w:sz w:val="24"/>
          <w:szCs w:val="24"/>
        </w:rPr>
        <w:t xml:space="preserve">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w:t>
      </w:r>
      <w:proofErr w:type="spellStart"/>
      <w:r>
        <w:rPr>
          <w:rFonts w:ascii="Times New Roman" w:eastAsia="Times New Roman" w:hAnsi="Times New Roman" w:cs="Times New Roman"/>
          <w:sz w:val="24"/>
          <w:szCs w:val="24"/>
        </w:rPr>
        <w:t>сформированность</w:t>
      </w:r>
      <w:proofErr w:type="spellEnd"/>
      <w:r>
        <w:rPr>
          <w:rFonts w:ascii="Times New Roman" w:eastAsia="Times New Roman" w:hAnsi="Times New Roman" w:cs="Times New Roman"/>
          <w:sz w:val="24"/>
          <w:szCs w:val="24"/>
        </w:rPr>
        <w:t xml:space="preserve"> иноязычной коммуникативной компетенции на элементарном уровне в совокупности ее составляющих - речевой, языковой, социокультурной, компенсаторной, </w:t>
      </w:r>
      <w:proofErr w:type="spellStart"/>
      <w:r>
        <w:rPr>
          <w:rFonts w:ascii="Times New Roman" w:eastAsia="Times New Roman" w:hAnsi="Times New Roman" w:cs="Times New Roman"/>
          <w:sz w:val="24"/>
          <w:szCs w:val="24"/>
        </w:rPr>
        <w:t>метапредметной</w:t>
      </w:r>
      <w:proofErr w:type="spellEnd"/>
      <w:r>
        <w:rPr>
          <w:rFonts w:ascii="Times New Roman" w:eastAsia="Times New Roman" w:hAnsi="Times New Roman" w:cs="Times New Roman"/>
          <w:sz w:val="24"/>
          <w:szCs w:val="24"/>
        </w:rPr>
        <w:t xml:space="preserve"> (учебно-познавательной) и должны обеспечивать: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овладение основными видами речевой деятельности в рамках следующего тематического содержания речи: Мир моего "я". Мир моих увлечений. Мир вокруг меня.</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Родная страна и страна/страны изучаемого языка: говорение:</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уметь вести разные виды диалога в стандартных ситуациях общения (диалог этикетного характера, диалог-побуждение к действию, диалог-расспрос) объемом 4-5 фраз со стороны каждого собеседника в рамках тематического содержания речи с вербальными и (или) невербальными опорами, с соблюдением правил речевого этикета, принятых в стране/странах изучаемого языка; </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создавать устные связные монологические высказывания (описание/характеристика, повествование) объемом 4-5 фраз с вербальными и (или) невербальными опорами в рамках тематического содержания речи; </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передавать основное содержание прочитанного текста; представлять результаты выполненной проектной работы, в том числе подбирая иллюстративный материал (рисунки, фото) к тексту выступления;</w:t>
      </w:r>
    </w:p>
    <w:p w:rsidR="009A3F9A" w:rsidRDefault="002F7CBD">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аудирование</w:t>
      </w:r>
      <w:proofErr w:type="spellEnd"/>
      <w:r>
        <w:rPr>
          <w:rFonts w:ascii="Times New Roman" w:eastAsia="Times New Roman" w:hAnsi="Times New Roman" w:cs="Times New Roman"/>
          <w:i/>
          <w:sz w:val="24"/>
          <w:szCs w:val="24"/>
        </w:rPr>
        <w:t>:</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воспринимать на слух и понимать речь педагогического работника и одноклассников в процессе общения на уроке; воспринимать на слух и понимать основное содержание звучащих до 1 минуты учебных и адаптированных аутентичных текстов, построенных на изученном языковом материале; понимать запрашиваемую информацию фактического характера в прослушанном тексте; смысловое чтение: </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читать вслух и понимать учебные и адаптированные аутентичные тексты объемом до 80 слов, построенные на изученном языковом материале, соблюдая правила чтения и правильную интонацию; </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читать про себя и понимать основное содержание учебных и адаптированных аутентичных текстов объемом до 160 слов, содержащих отдельные незнакомые слова, не препятствующие решению коммуникативной задачи;</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определять тему, главную мысль, назначение текста; </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извлекать из прочитанного текста запрашиваемую информацию фактического  характера (в пределах изученного);</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читать </w:t>
      </w:r>
      <w:proofErr w:type="spellStart"/>
      <w:r>
        <w:rPr>
          <w:rFonts w:ascii="Times New Roman" w:eastAsia="Times New Roman" w:hAnsi="Times New Roman" w:cs="Times New Roman"/>
          <w:sz w:val="24"/>
          <w:szCs w:val="24"/>
        </w:rPr>
        <w:t>несплошные</w:t>
      </w:r>
      <w:proofErr w:type="spellEnd"/>
      <w:r>
        <w:rPr>
          <w:rFonts w:ascii="Times New Roman" w:eastAsia="Times New Roman" w:hAnsi="Times New Roman" w:cs="Times New Roman"/>
          <w:sz w:val="24"/>
          <w:szCs w:val="24"/>
        </w:rPr>
        <w:t xml:space="preserve"> тексты (простые таблицы) и понимать представленную в них информацию; </w:t>
      </w:r>
      <w:r>
        <w:rPr>
          <w:rFonts w:ascii="Times New Roman" w:eastAsia="Times New Roman" w:hAnsi="Times New Roman" w:cs="Times New Roman"/>
          <w:i/>
          <w:sz w:val="24"/>
          <w:szCs w:val="24"/>
        </w:rPr>
        <w:t>письменная речь:</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владеть техникой письма; </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заполнять простые анкеты и формуляры с указанием личной информации в соответствии с нормами, принятыми в стране/странах изучаемого языка;</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писать электронное сообщение личного характера объемом до 40 слов с опорой на предъявленный педагогическим работником образец;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 признаков изученных грамматических явлений;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 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овладение компенсаторными умениями: использовать при чтении и </w:t>
      </w:r>
      <w:proofErr w:type="spellStart"/>
      <w:r>
        <w:rPr>
          <w:rFonts w:ascii="Times New Roman" w:eastAsia="Times New Roman" w:hAnsi="Times New Roman" w:cs="Times New Roman"/>
          <w:sz w:val="24"/>
          <w:szCs w:val="24"/>
        </w:rPr>
        <w:t>аудировании</w:t>
      </w:r>
      <w:proofErr w:type="spellEnd"/>
      <w:r>
        <w:rPr>
          <w:rFonts w:ascii="Times New Roman" w:eastAsia="Times New Roman" w:hAnsi="Times New Roman" w:cs="Times New Roman"/>
          <w:sz w:val="24"/>
          <w:szCs w:val="24"/>
        </w:rPr>
        <w:t xml:space="preserve"> языковую, в том числе контекстуальную догадку;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овладение умениями описывать, сравнивать и группировать объекты и явления в рамках изучаемой тематики;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9) выполнение простых проектных работ, включая задания </w:t>
      </w:r>
      <w:proofErr w:type="spellStart"/>
      <w:r>
        <w:rPr>
          <w:rFonts w:ascii="Times New Roman" w:eastAsia="Times New Roman" w:hAnsi="Times New Roman" w:cs="Times New Roman"/>
          <w:sz w:val="24"/>
          <w:szCs w:val="24"/>
        </w:rPr>
        <w:t>межпредметного</w:t>
      </w:r>
      <w:proofErr w:type="spellEnd"/>
      <w:r>
        <w:rPr>
          <w:rFonts w:ascii="Times New Roman" w:eastAsia="Times New Roman" w:hAnsi="Times New Roman" w:cs="Times New Roman"/>
          <w:sz w:val="24"/>
          <w:szCs w:val="24"/>
        </w:rPr>
        <w:t xml:space="preserve">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приобретение опыта практической деятельности в повседневной жизни: 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 знакомить представителей других стран с культурой своего народа и участвовать в элементарном бытовом общении на иностранном языке.</w:t>
      </w:r>
    </w:p>
    <w:p w:rsidR="009A3F9A" w:rsidRDefault="009A3F9A">
      <w:pPr>
        <w:spacing w:after="0" w:line="240" w:lineRule="auto"/>
        <w:ind w:firstLine="708"/>
        <w:jc w:val="both"/>
        <w:rPr>
          <w:rFonts w:ascii="Times New Roman" w:eastAsia="Times New Roman" w:hAnsi="Times New Roman" w:cs="Times New Roman"/>
          <w:sz w:val="24"/>
          <w:szCs w:val="24"/>
        </w:rPr>
      </w:pP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b/>
          <w:sz w:val="24"/>
          <w:szCs w:val="24"/>
        </w:rPr>
        <w:t>Предметные результаты по учебному предмету "Математика"</w:t>
      </w:r>
      <w:r>
        <w:rPr>
          <w:rFonts w:ascii="Times New Roman" w:eastAsia="Times New Roman" w:hAnsi="Times New Roman" w:cs="Times New Roman"/>
          <w:sz w:val="24"/>
          <w:szCs w:val="24"/>
        </w:rPr>
        <w:t xml:space="preserve"> предметной области "Математика и информатика" должны обеспечивать: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сформированность</w:t>
      </w:r>
      <w:proofErr w:type="spellEnd"/>
      <w:r>
        <w:rPr>
          <w:rFonts w:ascii="Times New Roman" w:eastAsia="Times New Roman" w:hAnsi="Times New Roman" w:cs="Times New Roman"/>
          <w:sz w:val="24"/>
          <w:szCs w:val="24"/>
        </w:rPr>
        <w:t xml:space="preserve"> системы знаний о числе как результате счета и измерения, о десятичном принципе записи чисел;</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w:t>
      </w:r>
      <w:proofErr w:type="spellStart"/>
      <w:r>
        <w:rPr>
          <w:rFonts w:ascii="Times New Roman" w:eastAsia="Times New Roman" w:hAnsi="Times New Roman" w:cs="Times New Roman"/>
          <w:sz w:val="24"/>
          <w:szCs w:val="24"/>
        </w:rPr>
        <w:t>сформированность</w:t>
      </w:r>
      <w:proofErr w:type="spellEnd"/>
      <w:r>
        <w:rPr>
          <w:rFonts w:ascii="Times New Roman" w:eastAsia="Times New Roman" w:hAnsi="Times New Roman" w:cs="Times New Roman"/>
          <w:sz w:val="24"/>
          <w:szCs w:val="24"/>
        </w:rPr>
        <w:t xml:space="preserve">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w:t>
      </w:r>
      <w:proofErr w:type="spellStart"/>
      <w:r>
        <w:rPr>
          <w:rFonts w:ascii="Times New Roman" w:eastAsia="Times New Roman" w:hAnsi="Times New Roman" w:cs="Times New Roman"/>
          <w:sz w:val="24"/>
          <w:szCs w:val="24"/>
        </w:rPr>
        <w:t>контрпример</w:t>
      </w:r>
      <w:proofErr w:type="spellEnd"/>
      <w:r>
        <w:rPr>
          <w:rFonts w:ascii="Times New Roman" w:eastAsia="Times New Roman" w:hAnsi="Times New Roman" w:cs="Times New Roman"/>
          <w:sz w:val="24"/>
          <w:szCs w:val="24"/>
        </w:rPr>
        <w:t xml:space="preserve">, строить простейшие алгоритмы и использовать изученные алгоритмы (вычислений, измерений) в учебных ситуациях;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овладение элементами математической речи: умения формулировать утверждение (вывод, правило), строить логические рассуждения (одно-</w:t>
      </w:r>
      <w:proofErr w:type="spellStart"/>
      <w:r>
        <w:rPr>
          <w:rFonts w:ascii="Times New Roman" w:eastAsia="Times New Roman" w:hAnsi="Times New Roman" w:cs="Times New Roman"/>
          <w:sz w:val="24"/>
          <w:szCs w:val="24"/>
        </w:rPr>
        <w:t>двухшаговые</w:t>
      </w:r>
      <w:proofErr w:type="spellEnd"/>
      <w:r>
        <w:rPr>
          <w:rFonts w:ascii="Times New Roman" w:eastAsia="Times New Roman" w:hAnsi="Times New Roman" w:cs="Times New Roman"/>
          <w:sz w:val="24"/>
          <w:szCs w:val="24"/>
        </w:rPr>
        <w:t xml:space="preserve">) с использованием связок "если ..., то ...", "и", "все", "некоторые"; </w:t>
      </w:r>
    </w:p>
    <w:p w:rsidR="009A3F9A" w:rsidRDefault="002F7CBD">
      <w:pPr>
        <w:spacing w:after="0" w:line="240" w:lineRule="auto"/>
        <w:ind w:hang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 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   </w:t>
      </w:r>
    </w:p>
    <w:p w:rsidR="009A3F9A" w:rsidRDefault="002F7CBD">
      <w:pPr>
        <w:spacing w:after="0" w:line="240" w:lineRule="auto"/>
        <w:ind w:hang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7) 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rsidR="009A3F9A" w:rsidRDefault="009A3F9A">
      <w:pPr>
        <w:spacing w:after="0" w:line="240" w:lineRule="auto"/>
        <w:ind w:hanging="1"/>
        <w:jc w:val="both"/>
        <w:rPr>
          <w:rFonts w:ascii="Times New Roman" w:eastAsia="Times New Roman" w:hAnsi="Times New Roman" w:cs="Times New Roman"/>
          <w:sz w:val="24"/>
          <w:szCs w:val="24"/>
        </w:rPr>
      </w:pP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Планируемые результаты по учебному предмету "</w:t>
      </w:r>
      <w:r>
        <w:rPr>
          <w:rFonts w:ascii="Times New Roman" w:eastAsia="Times New Roman" w:hAnsi="Times New Roman" w:cs="Times New Roman"/>
          <w:b/>
          <w:sz w:val="24"/>
          <w:szCs w:val="24"/>
        </w:rPr>
        <w:t>Окружающий мир"</w:t>
      </w:r>
      <w:r>
        <w:rPr>
          <w:rFonts w:ascii="Times New Roman" w:eastAsia="Times New Roman" w:hAnsi="Times New Roman" w:cs="Times New Roman"/>
          <w:sz w:val="24"/>
          <w:szCs w:val="24"/>
        </w:rPr>
        <w:t xml:space="preserve">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гражданско-патриотического воспитания: становление ценностного отношения к своей Родине - России; понимание особой роли многонациональной России в </w:t>
      </w:r>
      <w:r>
        <w:rPr>
          <w:rFonts w:ascii="Times New Roman" w:eastAsia="Times New Roman" w:hAnsi="Times New Roman" w:cs="Times New Roman"/>
          <w:sz w:val="24"/>
          <w:szCs w:val="24"/>
        </w:rPr>
        <w:lastRenderedPageBreak/>
        <w:t xml:space="preserve">современном мире; осознание своей этнокультурной и российской гражданской идентичности, принадлежности к российскому народу, к своей национальной общности; 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 первоначальные представления о человеке как члене общества, осознание прав и ответственности человека как члена общества;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духовно-нравственного воспитания: проявление культуры общения, уважительного отношения к людям, их взглядам, признанию их индивидуальности; 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 эстетического воспитания: 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 использование полученных знаний в продуктивной и преобразующей деятельности, в разных видах художественной деятельности.</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 физического воспитания, формирования культуры здоровья и эмоционального благополучия: соблюдение правил организации здорового и безопасного (для себя и других людей) образа жизни; выполнение правил безопасного поведения в окружающей среде (в том числе 20 информационной); приобретение опыта эмоционального отношения к среде обитания, бережное отношение к физическому и психическому здоровью;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трудового воспитания: 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 экологического воспитания: 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 7) ценности научного познания: осознание ценности познания для развития человека, необходимости самообразования и саморазвития; 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на основе наблюдений доступных объектов окружающего мира устанавливать связи и зависимости между объектами (часть - целое;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причина - следствие; изменения во времени и в пространстве);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сравнивать объекты окружающего мира, устанавливать основания для сравнения, устанавливать аналогии; объединять части объекта (объекты) по определенному признаку;</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Symbol" w:eastAsia="Symbol" w:hAnsi="Symbol" w:cs="Symbol"/>
          <w:sz w:val="24"/>
          <w:szCs w:val="24"/>
        </w:rPr>
        <w:t>∙</w:t>
      </w:r>
      <w:r>
        <w:rPr>
          <w:rFonts w:ascii="Times New Roman" w:eastAsia="Times New Roman" w:hAnsi="Times New Roman" w:cs="Times New Roman"/>
          <w:sz w:val="24"/>
          <w:szCs w:val="24"/>
        </w:rPr>
        <w:t xml:space="preserve"> определять существенный признак для классификации, классифицировать предложенные объекты; находить закономерности и противоречия в рассматриваемых фактах, данных и наблюдениях на основе предложенного алгоритма; выявлять недостаток информации для решения учебной (практической) задачи на основе предложенного </w:t>
      </w:r>
      <w:r>
        <w:rPr>
          <w:rFonts w:ascii="Times New Roman" w:eastAsia="Times New Roman" w:hAnsi="Times New Roman" w:cs="Times New Roman"/>
          <w:sz w:val="24"/>
          <w:szCs w:val="24"/>
        </w:rPr>
        <w:lastRenderedPageBreak/>
        <w:t xml:space="preserve">алгоритма. У обучающегося будут сформированы следующие базовые исследовательские действия как часть познавательных универсальных учебных действий: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проводить (по предложенному и самостоятельно составленному плану или выдвинутому предположению) наблюдения, несложные опыты;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проявлять интерес к экспериментам, проводимым под руководством учителя;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определять разницу между реальным и желательным состоянием объекта (ситуации) на основе предложенных вопросов;</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другое);</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формулировать выводы и подкреплять их доказательствами на основе результатов проведенного наблюдения (опыта, измерения, исследования). У обучающегося будут сформированы следующие умения работать с информацией как часть познавательных универсальных учебных действий: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использовать различные источники для поиска информации, выбирать источник получения информации с учетом учебной задачи; находить в предложенном источнике информацию, представленную в явном виде,</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согласно заданному алгоритму;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распознавать достоверную и недостоверную информацию самостоятельно или на основе предложенного учителем способа ее проверки; находить и использовать для решения учебных задач текстовую, графическую, аудиовизуальную информацию;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читать и интерпретировать графически представленную информацию: схему, таблицу, иллюстрацию;</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 анализировать и создавать текстовую, видео-, графическую, звуковую информацию в соответствии с учебной задачей;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фиксировать полученные результаты в текстовой форме (отчет, выступление, высказывание) и графическом виде (рисунок, схема, диаграмма). У обучающегося будут сформированы следующие умения общения как часть коммуникативных универсальных учебных действий:</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в процессе диалогов задавать вопросы, высказывать суждения, оценивать выступления участников;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признавать возможность существования разных точек зрения;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корректно и аргументированно высказывать свое мнение; приводить доказательства своей правоты;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соблюдать правила ведения диалога и дискуссии; проявлять уважительное отношение к собеседнику;</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использовать смысловое чтение для определения темы, главной мысли текста о природе, социальной жизни, взаимоотношениях и поступках людей;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создавать устные и письменные тексты (описание, рассуждение, повествование); конструировать обобщения и выводы на основе полученных результатов наблюдений и опытной работы, подкреплять их доказательствами;</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находить ошибки и восстанавливать деформированный текст об изученных объектах и явлениях природы, событиях социальной жизни;</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Symbol" w:eastAsia="Symbol" w:hAnsi="Symbol" w:cs="Symbol"/>
          <w:sz w:val="24"/>
          <w:szCs w:val="24"/>
        </w:rPr>
        <w:t>∙</w:t>
      </w:r>
      <w:r>
        <w:rPr>
          <w:rFonts w:ascii="Times New Roman" w:eastAsia="Times New Roman" w:hAnsi="Times New Roman" w:cs="Times New Roman"/>
          <w:sz w:val="24"/>
          <w:szCs w:val="24"/>
        </w:rPr>
        <w:t xml:space="preserve"> готовить небольшие публичные выступления с возможной презентацией (текст, рисунки, фото, плакаты и другое) к тексту выступления. У обучающегося будут сформированы следующие умения самоорганизации как части регулятивных универсальных учебных действий:</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планировать самостоятельно или с помощью учителя действия по решению учебной задачи;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выстраивать последовательность выбранных действий и операций. У обучающегося будут сформированы следующие умения самоконтроля и самооценки как части регулятивных универсальных учебных действий: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осуществлять контроль процесса и результата своей деятельности;</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находить ошибки в своей работе и устанавливать их причины;</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корректировать свои действия при необходимости (с небольшой помощью учителя);</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r>
        <w:rPr>
          <w:rFonts w:ascii="Symbol" w:eastAsia="Symbol" w:hAnsi="Symbol" w:cs="Symbol"/>
          <w:sz w:val="24"/>
          <w:szCs w:val="24"/>
        </w:rPr>
        <w:t>∙</w:t>
      </w:r>
      <w:r>
        <w:rPr>
          <w:rFonts w:ascii="Times New Roman" w:eastAsia="Times New Roman" w:hAnsi="Times New Roman" w:cs="Times New Roman"/>
          <w:sz w:val="24"/>
          <w:szCs w:val="24"/>
        </w:rPr>
        <w:t xml:space="preserve"> объективно оценивать результаты своей деятельности, соотносить свою оценку с оценкой учителя;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оценивать целесообразность выбранных способов действия, при необходимости корректировать их.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обучающегося будут сформированы следующие умения совместной деятельности:</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понимать значение коллективной деятельности для успешного решения учебной (практической) задачи;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коллективно строить действия по достижению общей цели: распределять роли, договариваться, обсуждать процесс и результат совместной работы;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проявлять готовность руководить, выполнять поручения, подчиняться; выполнять правила совместной деятельности: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справедливо распределять и оценивать работу каждого участника; считаться с наличием разных мнений;</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не допускать конфликтов, при их возникновении мирно разрешать их без участия взрослого; ответственно выполнять свою часть работы. Предметные результаты изучения окружающего мира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концу обучения в 4 классе обучающийся научится:</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проявлять уважение к семейным ценностям и традициям, традициям своего народа и других народов, государственным символам России;</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соблюдать правила нравственного поведения в социуме;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показывать на физической карте изученные крупные географические объекты России (горы, равнины, реки, озера, моря, омывающие территорию России);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показывать на исторической карте места изученных исторических событий;</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находить место изученных событий на "ленте времени";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знать основные права и обязанности гражданина Российской Федерации; соотносить изученные исторические события и исторических деятелей веками и периодами истории России;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lastRenderedPageBreak/>
        <w:t>∙</w:t>
      </w:r>
      <w:r>
        <w:rPr>
          <w:rFonts w:ascii="Times New Roman" w:eastAsia="Times New Roman" w:hAnsi="Times New Roman" w:cs="Times New Roman"/>
          <w:sz w:val="24"/>
          <w:szCs w:val="24"/>
        </w:rPr>
        <w:t xml:space="preserve"> 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распознавать изученные объекты и явления живой и неживой природы по их описанию, рисункам и фотографиям, различать их в окружающем мире;</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группировать изученные объекты живой и неживой природы, самостоятельно выбирая признак для группировки; проводить простейшие классификации;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сравнивать объекты живой и неживой природы на основе их внешних признаков и известных характерных свойств;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называть наиболее значимые природные объекты Всемирного наследия в России и за рубежом (в пределах изученного); называть экологические проблемы и определять пути их решения;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создавать по заданному плану собственные развернутые высказывания о природе и обществе;</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использовать различные источники информации для поиска и извлечения информации, ответов на вопросы; соблюдать правила нравственного поведения на природе;</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осознавать возможные последствия вредных привычек для здоровья и жизни человека;</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соблюдать правила безопасного поведения при езде на велосипеде, самокате и других средствах индивидуальной мобильности;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осуществлять безопасный поиск образовательных ресурсов и верифицированной информации в информационно-телекоммуникационной сети "Интернет";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соблюдать правила безопасного для здоровья использования электронных образовательных и информационных ресурсов. </w:t>
      </w:r>
    </w:p>
    <w:p w:rsidR="009A3F9A" w:rsidRDefault="009A3F9A">
      <w:pPr>
        <w:spacing w:after="0" w:line="240" w:lineRule="auto"/>
        <w:jc w:val="both"/>
        <w:rPr>
          <w:rFonts w:ascii="Times New Roman" w:eastAsia="Times New Roman" w:hAnsi="Times New Roman" w:cs="Times New Roman"/>
          <w:sz w:val="24"/>
          <w:szCs w:val="24"/>
        </w:rPr>
      </w:pP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По выбору родителей (законных представителей) несовершеннолетних обучающихся в рамках учебного предмета "</w:t>
      </w:r>
      <w:r>
        <w:rPr>
          <w:rFonts w:ascii="Times New Roman" w:eastAsia="Times New Roman" w:hAnsi="Times New Roman" w:cs="Times New Roman"/>
          <w:b/>
          <w:sz w:val="24"/>
          <w:szCs w:val="24"/>
        </w:rPr>
        <w:t>Основы религиозных культур и светской этики</w:t>
      </w:r>
      <w:r>
        <w:rPr>
          <w:rFonts w:ascii="Times New Roman" w:eastAsia="Times New Roman" w:hAnsi="Times New Roman" w:cs="Times New Roman"/>
          <w:sz w:val="24"/>
          <w:szCs w:val="24"/>
        </w:rPr>
        <w:t xml:space="preserve">" предметной области "Основы религиозных культур и светской этики" изучаются учебные модули: "Основы православной культуры", "Основы иудейской культуры", "Основы буддийской культуры", "Основы исламской культуры", "Основы религиозных культур народов России" или "Основы светской этики". Предметные результаты по учебному предмету "Основы религиозных культур и светской этики" предметной области "Основы религиозных культур и светской этики" должны обеспечивать: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 По учебному модулю "Основы православной культуры":</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понимание необходимости нравственного совершенствования, духовного развития, роли в этом личных усилий человека;</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осуществление обоснованного нравственного выбора с опорой на этические нормы православной культуры;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 знание названий священных книг в православии, умение кратко описывать их содержание;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6) формирование умений называть и составлять краткие описания особенностей православных культовых сооружений, религиозных служб, обрядов и таинств;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понимание ценности человеческой жизни, человеческого достоинства, честного труда людей на благо человека, общества;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формирование умений объяснять значение слов "милосердие", "сострадание", "прощение", "дружелюбие";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открытость к сотрудничеству, готовность оказывать помощь; осуждение любых случаев унижения человеческого достоинства.</w:t>
      </w:r>
    </w:p>
    <w:p w:rsidR="009A3F9A" w:rsidRDefault="009A3F9A">
      <w:pPr>
        <w:spacing w:after="0" w:line="240" w:lineRule="auto"/>
        <w:ind w:firstLine="708"/>
        <w:jc w:val="both"/>
        <w:rPr>
          <w:rFonts w:ascii="Times New Roman" w:eastAsia="Times New Roman" w:hAnsi="Times New Roman" w:cs="Times New Roman"/>
          <w:sz w:val="24"/>
          <w:szCs w:val="24"/>
        </w:rPr>
      </w:pP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6.2. По учебному модулю "Основы иудейской культуры":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понимание необходимости нравственного совершенствования, духовного развития, роли в этом личных усилий человека;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 осуществление обоснованного нравственного выбора с опорой на этические нормы иудейской культуры;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знание названий священных книг в иудаизме, умение кратко описывать их содержание;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 формирование умений называть и составлять краткие описания особенностей иудейских культовых сооружений, религиозных служб, обрядов;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понимание ценности семьи, умение приводить примеры положительного влияния иудейской традиции на отношения в семье, воспитание детей;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понимание ценности человеческой жизни, человеческого достоинства, честного труда людей на благо человека, общества;</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формирование умений объяснять значение слов "милосердие", "сострадание", "прощение", "дружелюбие";</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умение находить образы, приводить примеры проявлений любви к ближнему, милосердия и сострадания в иудейской культуре, истории России, современной жизни;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открытость к сотрудничеству, готовность оказывать помощь; осуждение любых случаев унижения человеческого достоинства.</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6.3. По учебному модулю "Основы буддийской культуры":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понимание необходимости нравственного самосовершенствования, духовного развития, роли в этом личных усилий человека;</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осуществление обоснованного нравственного выбора с опорой на этические нормы буддийской культуры;</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 </w:t>
      </w:r>
    </w:p>
    <w:p w:rsidR="009A3F9A" w:rsidRDefault="002F7CBD">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знание названий священных книг в буддизме, умение кратко описывать их содержание;   6) формирование умений называть и составлять краткие описания особенностей буддийских культовых сооружений, религиозных служб, обрядов;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понимание ценности семьи, умение приводить примеры положительного влияния буддийской традиции на отношения в семье, воспитание детей;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понимание ценности человеческой жизни, человеческого достоинства, честного труда людей на благо человека, общества;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формирование умений объяснять значение слов "милосердие", "сострадание", "прощение", "дружелюбие";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умение находить образы, приводить примеры проявлений любви к ближнему, милосердия и сострадания в буддийской культуре, истории России, современной жизни;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открытость к сотрудничеству, готовность оказывать помощь; осуждение любых случаев унижения человеческого достоинства.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6.4. По учебному модулю "Основы исламской культуры":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понимание необходимости нравственного совершенствования, духовного развития, роли в этом личных усилий человека;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осуществление обоснованного нравственного выбора с опорой на этические нормы исламской культуры;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 знание названий священных книг в исламе, умение кратко описывать их содержание;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формирование умений называть и составлять краткие описания особенностей исламских культовых сооружений, религиозных служб, обрядов;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понимание ценности семьи, умение приводить примеры положительного влияния исламской традиции на отношения в семье, воспитание детей;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понимание ценности человеческой жизни, человеческого достоинства, честного труда людей на благо человека, общества;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формирование умений объяснять значение слов "милосердие", "сострадание", "прощение", "дружелюбие";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12) умение находить образы, приводить примеры проявлений любви к ближнему, милосердия и сострадания в исламской культуре, истории России, современной жизни;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открытость к сотрудничеству, готовность оказывать помощь; осуждение любых случаев унижения человеческого достоинства</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6.5. По учебному модулю "Основы религиозных культур народов России":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понимание необходимости нравственного совершенствования, духовного развития, роли в этом личных усилий человека;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возможность осуществления обоснованного нравственного выбора с опорой на этические нормы религиозных культур народов России;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знание названий священных книг традиционных религий народов России, умение кратко описывать их содержание;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понимание ценности семьи, умение приводить примеры положительного влияния религиозных традиций на отношения в семье, воспитание детей;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понимание ценности человеческой жизни, человеческого достоинства, честного труда людей на благо человека, общества;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формирование умений объяснять значение слов "милосердие", "сострадание", "прощение", "дружелюбие";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открытость к сотрудничеству, готовность оказывать помощь; осуждение любых случаев унижения человеческого достоинства.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6.6. По учебному модулю "Основы светской этики":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формирование умения строить суждения оценочного характера о роли личных усилий для нравственного развития человека;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формирование умения соотносить поведение и поступки человека с основными нормами российской светской (гражданской) этики;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формирование умения строить суждения оценочного характера о значении нравственности в жизни человека, коллектива, семьи, общества;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7) 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понимание ценности человеческой жизни, человеческого достоинства, честного труда людей на благо человека, общества;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формирование умения объяснять значение слов "милосердие", "сострадание", "прощение", "дружелюбие";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формирование умения приводить примеры проявлений любви к ближнему, милосердия и сострадания в истории России, современной жизни;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готовность проявлять открытость к сотрудничеству, готовность оказывать помощь; осуждать любые случаи унижения человеческого достоинства.</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7. Предметные результаты по предметной области "Искусство" должны обеспечивать:</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7.1. По учебному предмету "Изобразительное искусство":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умение характеризовать виды и жанры изобразительного искусства;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овладение умением рисовать с натуры, по памяти, по представлению;</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умение применять принципы перспективных и композиционных построений;</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умение характеризовать отличительные особенности художественных промыслов России;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умение использовать простейшие инструменты графических редакторов для обработки фотографических изображений и анимации.</w:t>
      </w:r>
    </w:p>
    <w:p w:rsidR="009A3F9A" w:rsidRDefault="009A3F9A">
      <w:pPr>
        <w:spacing w:after="0" w:line="240" w:lineRule="auto"/>
        <w:ind w:firstLine="708"/>
        <w:jc w:val="both"/>
        <w:rPr>
          <w:rFonts w:ascii="Times New Roman" w:eastAsia="Times New Roman" w:hAnsi="Times New Roman" w:cs="Times New Roman"/>
          <w:sz w:val="24"/>
          <w:szCs w:val="24"/>
        </w:rPr>
      </w:pPr>
    </w:p>
    <w:p w:rsidR="009A3F9A" w:rsidRDefault="002F7CBD">
      <w:pPr>
        <w:spacing w:after="0" w:line="240" w:lineRule="auto"/>
        <w:ind w:firstLine="708"/>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7.2. По учебному предмету "Музыка":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1)</w:t>
      </w:r>
      <w:r>
        <w:rPr>
          <w:rFonts w:ascii="Times New Roman" w:eastAsia="Times New Roman" w:hAnsi="Times New Roman" w:cs="Times New Roman"/>
          <w:sz w:val="24"/>
          <w:szCs w:val="24"/>
        </w:rPr>
        <w:t xml:space="preserve"> знание основных жанров народной и профессиональной музыки;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умение исполнять свою партию в хоре с сопровождением и без сопровождения. </w:t>
      </w:r>
    </w:p>
    <w:p w:rsidR="009A3F9A" w:rsidRDefault="009A3F9A">
      <w:pPr>
        <w:spacing w:after="0" w:line="240" w:lineRule="auto"/>
        <w:ind w:firstLine="708"/>
        <w:jc w:val="both"/>
        <w:rPr>
          <w:rFonts w:ascii="Times New Roman" w:eastAsia="Times New Roman" w:hAnsi="Times New Roman" w:cs="Times New Roman"/>
          <w:sz w:val="24"/>
          <w:szCs w:val="24"/>
        </w:rPr>
      </w:pP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Предметные результаты по учебному предмету </w:t>
      </w:r>
      <w:r>
        <w:rPr>
          <w:rFonts w:ascii="Times New Roman" w:eastAsia="Times New Roman" w:hAnsi="Times New Roman" w:cs="Times New Roman"/>
          <w:b/>
          <w:sz w:val="24"/>
          <w:szCs w:val="24"/>
        </w:rPr>
        <w:t>"Технология"</w:t>
      </w:r>
      <w:r>
        <w:rPr>
          <w:rFonts w:ascii="Times New Roman" w:eastAsia="Times New Roman" w:hAnsi="Times New Roman" w:cs="Times New Roman"/>
          <w:sz w:val="24"/>
          <w:szCs w:val="24"/>
        </w:rPr>
        <w:t xml:space="preserve"> предметной области "Технология" должны обеспечивать:</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w:t>
      </w:r>
      <w:proofErr w:type="spellStart"/>
      <w:r>
        <w:rPr>
          <w:rFonts w:ascii="Times New Roman" w:eastAsia="Times New Roman" w:hAnsi="Times New Roman" w:cs="Times New Roman"/>
          <w:sz w:val="24"/>
          <w:szCs w:val="24"/>
        </w:rPr>
        <w:t>сформированность</w:t>
      </w:r>
      <w:proofErr w:type="spellEnd"/>
      <w:r>
        <w:rPr>
          <w:rFonts w:ascii="Times New Roman" w:eastAsia="Times New Roman" w:hAnsi="Times New Roman" w:cs="Times New Roman"/>
          <w:sz w:val="24"/>
          <w:szCs w:val="24"/>
        </w:rPr>
        <w:t xml:space="preserve"> общих представлений о мире профессий, значении труда в жизни человека и общества, многообразии предметов материальной культуры;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roofErr w:type="spellStart"/>
      <w:r>
        <w:rPr>
          <w:rFonts w:ascii="Times New Roman" w:eastAsia="Times New Roman" w:hAnsi="Times New Roman" w:cs="Times New Roman"/>
          <w:sz w:val="24"/>
          <w:szCs w:val="24"/>
        </w:rPr>
        <w:t>сформированность</w:t>
      </w:r>
      <w:proofErr w:type="spellEnd"/>
      <w:r>
        <w:rPr>
          <w:rFonts w:ascii="Times New Roman" w:eastAsia="Times New Roman" w:hAnsi="Times New Roman" w:cs="Times New Roman"/>
          <w:sz w:val="24"/>
          <w:szCs w:val="24"/>
        </w:rPr>
        <w:t xml:space="preserve"> первоначальных представлений о материалах и их свойствах, о конструировании, моделировании;</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овладение технологическими приемами ручной обработки материалов;</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proofErr w:type="spellStart"/>
      <w:r>
        <w:rPr>
          <w:rFonts w:ascii="Times New Roman" w:eastAsia="Times New Roman" w:hAnsi="Times New Roman" w:cs="Times New Roman"/>
          <w:sz w:val="24"/>
          <w:szCs w:val="24"/>
        </w:rPr>
        <w:t>сформированность</w:t>
      </w:r>
      <w:proofErr w:type="spellEnd"/>
      <w:r>
        <w:rPr>
          <w:rFonts w:ascii="Times New Roman" w:eastAsia="Times New Roman" w:hAnsi="Times New Roman" w:cs="Times New Roman"/>
          <w:sz w:val="24"/>
          <w:szCs w:val="24"/>
        </w:rPr>
        <w:t xml:space="preserve"> умения безопасного пользования необходимыми инструментами в предметно-преобразующей деятельности.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Предметные результаты по учебному предмету </w:t>
      </w:r>
      <w:r>
        <w:rPr>
          <w:rFonts w:ascii="Times New Roman" w:eastAsia="Times New Roman" w:hAnsi="Times New Roman" w:cs="Times New Roman"/>
          <w:b/>
          <w:sz w:val="24"/>
          <w:szCs w:val="24"/>
        </w:rPr>
        <w:t>"Физическая культура"</w:t>
      </w:r>
      <w:r>
        <w:rPr>
          <w:rFonts w:ascii="Times New Roman" w:eastAsia="Times New Roman" w:hAnsi="Times New Roman" w:cs="Times New Roman"/>
          <w:sz w:val="24"/>
          <w:szCs w:val="24"/>
        </w:rPr>
        <w:t xml:space="preserve"> предметной области "Физическая культура" должны обеспечивать: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сформированность</w:t>
      </w:r>
      <w:proofErr w:type="spellEnd"/>
      <w:r>
        <w:rPr>
          <w:rFonts w:ascii="Times New Roman" w:eastAsia="Times New Roman" w:hAnsi="Times New Roman" w:cs="Times New Roman"/>
          <w:sz w:val="24"/>
          <w:szCs w:val="24"/>
        </w:rPr>
        <w:t xml:space="preserve">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 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умение взаимодействовать со сверстниками в игровых заданиях и игровой деятельности, соблюдая правила честной игры;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овладение жизненно важными навыками плавания (при наличии в Организации материально-технической базы - бассейна) и гимнастики;</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умение вести наблюдение за своим физическим состоянием, величиной физических нагрузок, показателями основных физических качеств;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умение применять правила безопасности при выполнении физических упражнений и личных форм двигательной активности</w:t>
      </w:r>
    </w:p>
    <w:p w:rsidR="009A3F9A" w:rsidRDefault="009A3F9A">
      <w:pPr>
        <w:spacing w:after="0" w:line="240" w:lineRule="auto"/>
        <w:ind w:firstLine="708"/>
        <w:jc w:val="both"/>
        <w:rPr>
          <w:rFonts w:ascii="Times New Roman" w:eastAsia="Times New Roman" w:hAnsi="Times New Roman" w:cs="Times New Roman"/>
          <w:sz w:val="24"/>
          <w:szCs w:val="24"/>
        </w:rPr>
      </w:pPr>
    </w:p>
    <w:p w:rsidR="009A3F9A" w:rsidRDefault="009A3F9A">
      <w:pPr>
        <w:spacing w:after="0" w:line="240" w:lineRule="auto"/>
        <w:ind w:firstLine="708"/>
        <w:jc w:val="both"/>
        <w:rPr>
          <w:rFonts w:ascii="Times New Roman" w:eastAsia="Times New Roman" w:hAnsi="Times New Roman" w:cs="Times New Roman"/>
          <w:sz w:val="24"/>
          <w:szCs w:val="24"/>
        </w:rPr>
      </w:pPr>
    </w:p>
    <w:p w:rsidR="009A3F9A" w:rsidRDefault="002F7CBD">
      <w:pPr>
        <w:spacing w:after="0"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 Система оценки достижений планируемых результатов освоения основной образовательной программы начального общего образования</w:t>
      </w:r>
    </w:p>
    <w:p w:rsidR="009A3F9A" w:rsidRDefault="009A3F9A">
      <w:pPr>
        <w:spacing w:after="0" w:line="240" w:lineRule="auto"/>
        <w:ind w:firstLine="708"/>
        <w:jc w:val="both"/>
        <w:rPr>
          <w:rFonts w:ascii="Times New Roman" w:eastAsia="Times New Roman" w:hAnsi="Times New Roman" w:cs="Times New Roman"/>
          <w:b/>
          <w:sz w:val="24"/>
          <w:szCs w:val="24"/>
        </w:rPr>
      </w:pP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ООП НОО и обеспечение эффективной обратной связи, позволяющей осуществлять управление образовательным процессом.</w:t>
      </w:r>
    </w:p>
    <w:p w:rsidR="009A3F9A" w:rsidRDefault="009A3F9A">
      <w:pPr>
        <w:spacing w:after="0" w:line="240" w:lineRule="auto"/>
        <w:ind w:firstLine="708"/>
        <w:jc w:val="both"/>
        <w:rPr>
          <w:rFonts w:ascii="Times New Roman" w:eastAsia="Times New Roman" w:hAnsi="Times New Roman" w:cs="Times New Roman"/>
          <w:sz w:val="24"/>
          <w:szCs w:val="24"/>
        </w:rPr>
      </w:pP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1.4.1. Общие положения</w:t>
      </w:r>
      <w:r>
        <w:rPr>
          <w:rFonts w:ascii="Times New Roman" w:eastAsia="Times New Roman" w:hAnsi="Times New Roman" w:cs="Times New Roman"/>
          <w:sz w:val="24"/>
          <w:szCs w:val="24"/>
        </w:rPr>
        <w:t xml:space="preserve"> Система оценки включает процедуры внутренней и внешней оценки. Внутренняя оценка включает:</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стартовую диагностику;</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текущую и тематическую оценку;</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портфолио; психолого-педагогическое наблюдение; </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внутренний мониторинг образовательных достижений обучающихся.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Внешняя оценка включает: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независимую оценку качества образования;</w:t>
      </w:r>
    </w:p>
    <w:p w:rsidR="009A3F9A" w:rsidRPr="002F7CBD" w:rsidRDefault="002F7CBD">
      <w:pPr>
        <w:spacing w:after="0" w:line="240" w:lineRule="auto"/>
        <w:ind w:firstLine="708"/>
        <w:jc w:val="both"/>
        <w:rPr>
          <w:rFonts w:ascii="Times New Roman" w:eastAsia="Times New Roman" w:hAnsi="Times New Roman" w:cs="Times New Roman"/>
          <w:sz w:val="24"/>
          <w:szCs w:val="24"/>
        </w:rPr>
      </w:pPr>
      <w:r w:rsidRPr="002F7CBD">
        <w:rPr>
          <w:rFonts w:ascii="Cambria Math" w:eastAsia="Gungsuh" w:hAnsi="Cambria Math" w:cs="Cambria Math"/>
          <w:sz w:val="24"/>
          <w:szCs w:val="24"/>
        </w:rPr>
        <w:t>⋅</w:t>
      </w:r>
      <w:r w:rsidRPr="002F7CBD">
        <w:rPr>
          <w:rFonts w:ascii="Times New Roman" w:eastAsia="Gungsuh" w:hAnsi="Times New Roman" w:cs="Times New Roman"/>
          <w:sz w:val="24"/>
          <w:szCs w:val="24"/>
        </w:rPr>
        <w:t xml:space="preserve"> мониторинговые исследования муниципального, регионального и федерального уровней.</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соответствии с ФГОС НОО система оценки образовательной организации реализует системно-</w:t>
      </w:r>
      <w:proofErr w:type="spellStart"/>
      <w:r>
        <w:rPr>
          <w:rFonts w:ascii="Times New Roman" w:eastAsia="Times New Roman" w:hAnsi="Times New Roman" w:cs="Times New Roman"/>
          <w:sz w:val="24"/>
          <w:szCs w:val="24"/>
        </w:rPr>
        <w:t>деятельностный</w:t>
      </w:r>
      <w:proofErr w:type="spellEnd"/>
      <w:r>
        <w:rPr>
          <w:rFonts w:ascii="Times New Roman" w:eastAsia="Times New Roman" w:hAnsi="Times New Roman" w:cs="Times New Roman"/>
          <w:sz w:val="24"/>
          <w:szCs w:val="24"/>
        </w:rPr>
        <w:t>, уровневый и комплексный подходы к оценке образовательных достижений. Системно-</w:t>
      </w:r>
      <w:proofErr w:type="spellStart"/>
      <w:r>
        <w:rPr>
          <w:rFonts w:ascii="Times New Roman" w:eastAsia="Times New Roman" w:hAnsi="Times New Roman" w:cs="Times New Roman"/>
          <w:sz w:val="24"/>
          <w:szCs w:val="24"/>
        </w:rPr>
        <w:t>деятельностный</w:t>
      </w:r>
      <w:proofErr w:type="spellEnd"/>
      <w:r>
        <w:rPr>
          <w:rFonts w:ascii="Times New Roman" w:eastAsia="Times New Roman" w:hAnsi="Times New Roman" w:cs="Times New Roman"/>
          <w:sz w:val="24"/>
          <w:szCs w:val="24"/>
        </w:rPr>
        <w:t xml:space="preserve">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w:t>
      </w:r>
      <w:proofErr w:type="spellStart"/>
      <w:r>
        <w:rPr>
          <w:rFonts w:ascii="Times New Roman" w:eastAsia="Times New Roman" w:hAnsi="Times New Roman" w:cs="Times New Roman"/>
          <w:sz w:val="24"/>
          <w:szCs w:val="24"/>
        </w:rPr>
        <w:t>деятельностной</w:t>
      </w:r>
      <w:proofErr w:type="spellEnd"/>
      <w:r>
        <w:rPr>
          <w:rFonts w:ascii="Times New Roman" w:eastAsia="Times New Roman" w:hAnsi="Times New Roman" w:cs="Times New Roman"/>
          <w:sz w:val="24"/>
          <w:szCs w:val="24"/>
        </w:rPr>
        <w:t xml:space="preserve"> форме. Уровневый подход к оценке образовательных достижений обучающихся служит важнейшей основой для организации </w:t>
      </w:r>
      <w:r>
        <w:rPr>
          <w:rFonts w:ascii="Times New Roman" w:eastAsia="Times New Roman" w:hAnsi="Times New Roman" w:cs="Times New Roman"/>
          <w:sz w:val="24"/>
          <w:szCs w:val="24"/>
        </w:rPr>
        <w:lastRenderedPageBreak/>
        <w:t xml:space="preserve">индивидуальной работы с обучающимися. Он реализуется как по отношению к содержанию оценки, так и к представлению и интерпретации результатов измерений. 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базового уровня и уровней выше и ниже базового.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Комплексный подход к оценке образовательных достижений реализуется через:</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оценку предметных и </w:t>
      </w:r>
      <w:proofErr w:type="spellStart"/>
      <w:r>
        <w:rPr>
          <w:rFonts w:ascii="Times New Roman" w:eastAsia="Times New Roman" w:hAnsi="Times New Roman" w:cs="Times New Roman"/>
          <w:sz w:val="24"/>
          <w:szCs w:val="24"/>
        </w:rPr>
        <w:t>метапредметных</w:t>
      </w:r>
      <w:proofErr w:type="spellEnd"/>
      <w:r>
        <w:rPr>
          <w:rFonts w:ascii="Times New Roman" w:eastAsia="Times New Roman" w:hAnsi="Times New Roman" w:cs="Times New Roman"/>
          <w:sz w:val="24"/>
          <w:szCs w:val="24"/>
        </w:rPr>
        <w:t xml:space="preserve"> результатов;</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 использование разнообразных методов и форм 29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 </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rPr>
          <w:rFonts w:ascii="Times New Roman" w:eastAsia="Times New Roman" w:hAnsi="Times New Roman" w:cs="Times New Roman"/>
          <w:sz w:val="24"/>
          <w:szCs w:val="24"/>
        </w:rPr>
        <w:t>взаимооценка</w:t>
      </w:r>
      <w:proofErr w:type="spellEnd"/>
      <w:r>
        <w:rPr>
          <w:rFonts w:ascii="Times New Roman" w:eastAsia="Times New Roman" w:hAnsi="Times New Roman" w:cs="Times New Roman"/>
          <w:sz w:val="24"/>
          <w:szCs w:val="24"/>
        </w:rPr>
        <w:t>); 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9A3F9A" w:rsidRDefault="009A3F9A">
      <w:pPr>
        <w:spacing w:after="0" w:line="240" w:lineRule="auto"/>
        <w:ind w:firstLine="708"/>
        <w:jc w:val="both"/>
        <w:rPr>
          <w:rFonts w:ascii="Times New Roman" w:eastAsia="Times New Roman" w:hAnsi="Times New Roman" w:cs="Times New Roman"/>
          <w:sz w:val="24"/>
          <w:szCs w:val="24"/>
        </w:rPr>
      </w:pPr>
    </w:p>
    <w:p w:rsidR="009A3F9A" w:rsidRDefault="002F7CBD">
      <w:pPr>
        <w:spacing w:after="0"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1.4.2.Особенности оценки </w:t>
      </w:r>
      <w:proofErr w:type="spellStart"/>
      <w:r>
        <w:rPr>
          <w:rFonts w:ascii="Times New Roman" w:eastAsia="Times New Roman" w:hAnsi="Times New Roman" w:cs="Times New Roman"/>
          <w:b/>
          <w:sz w:val="24"/>
          <w:szCs w:val="24"/>
        </w:rPr>
        <w:t>метапредметных</w:t>
      </w:r>
      <w:proofErr w:type="spellEnd"/>
      <w:r>
        <w:rPr>
          <w:rFonts w:ascii="Times New Roman" w:eastAsia="Times New Roman" w:hAnsi="Times New Roman" w:cs="Times New Roman"/>
          <w:b/>
          <w:sz w:val="24"/>
          <w:szCs w:val="24"/>
        </w:rPr>
        <w:t xml:space="preserve"> предметных результатов</w:t>
      </w:r>
    </w:p>
    <w:p w:rsidR="009A3F9A" w:rsidRDefault="009A3F9A">
      <w:pPr>
        <w:spacing w:after="0" w:line="240" w:lineRule="auto"/>
        <w:ind w:firstLine="708"/>
        <w:jc w:val="both"/>
        <w:rPr>
          <w:rFonts w:ascii="Times New Roman" w:eastAsia="Times New Roman" w:hAnsi="Times New Roman" w:cs="Times New Roman"/>
          <w:b/>
          <w:sz w:val="24"/>
          <w:szCs w:val="24"/>
        </w:rPr>
      </w:pP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Оценка личностных результатов 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 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Личностные достижения обучающихся, освоивших ФОП НОО, включают две группы результатов: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основы российской гражданской идентичности, ценностные установки и социально значимые качества личности;</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готовность обучающихся к саморазвитию, мотивация к познанию и обучению, активное участие в социально значимой деятельности.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Учитывая особенности групп личностных результатов, педагогический работник может осуществлять только оценку следующих качеств:</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наличие и характеристика мотива познания и учения;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наличие умений принимать и удерживать учебную задачу, планировать учебные действия;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способность осуществлять самоконтроль и самооценку.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Диагностические задания, устанавливающие уровень этих качеств, целесообразно интегрировать с заданиями по оценке </w:t>
      </w:r>
      <w:proofErr w:type="spellStart"/>
      <w:r>
        <w:rPr>
          <w:rFonts w:ascii="Times New Roman" w:eastAsia="Times New Roman" w:hAnsi="Times New Roman" w:cs="Times New Roman"/>
          <w:sz w:val="24"/>
          <w:szCs w:val="24"/>
        </w:rPr>
        <w:t>метапредметных</w:t>
      </w:r>
      <w:proofErr w:type="spellEnd"/>
      <w:r>
        <w:rPr>
          <w:rFonts w:ascii="Times New Roman" w:eastAsia="Times New Roman" w:hAnsi="Times New Roman" w:cs="Times New Roman"/>
          <w:sz w:val="24"/>
          <w:szCs w:val="24"/>
        </w:rPr>
        <w:t xml:space="preserve"> регулятивных универсальных учебных действий.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Оценка </w:t>
      </w:r>
      <w:proofErr w:type="spellStart"/>
      <w:r>
        <w:rPr>
          <w:rFonts w:ascii="Times New Roman" w:eastAsia="Times New Roman" w:hAnsi="Times New Roman" w:cs="Times New Roman"/>
          <w:sz w:val="24"/>
          <w:szCs w:val="24"/>
        </w:rPr>
        <w:t>метапредметных</w:t>
      </w:r>
      <w:proofErr w:type="spellEnd"/>
      <w:r>
        <w:rPr>
          <w:rFonts w:ascii="Times New Roman" w:eastAsia="Times New Roman" w:hAnsi="Times New Roman" w:cs="Times New Roman"/>
          <w:sz w:val="24"/>
          <w:szCs w:val="24"/>
        </w:rPr>
        <w:t xml:space="preserve"> результатов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Оценка </w:t>
      </w:r>
      <w:proofErr w:type="spellStart"/>
      <w:r>
        <w:rPr>
          <w:rFonts w:ascii="Times New Roman" w:eastAsia="Times New Roman" w:hAnsi="Times New Roman" w:cs="Times New Roman"/>
          <w:sz w:val="24"/>
          <w:szCs w:val="24"/>
        </w:rPr>
        <w:t>метапредметных</w:t>
      </w:r>
      <w:proofErr w:type="spellEnd"/>
      <w:r>
        <w:rPr>
          <w:rFonts w:ascii="Times New Roman" w:eastAsia="Times New Roman" w:hAnsi="Times New Roman" w:cs="Times New Roman"/>
          <w:sz w:val="24"/>
          <w:szCs w:val="24"/>
        </w:rPr>
        <w:t xml:space="preserve">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Формирование </w:t>
      </w:r>
      <w:proofErr w:type="spellStart"/>
      <w:r>
        <w:rPr>
          <w:rFonts w:ascii="Times New Roman" w:eastAsia="Times New Roman" w:hAnsi="Times New Roman" w:cs="Times New Roman"/>
          <w:sz w:val="24"/>
          <w:szCs w:val="24"/>
        </w:rPr>
        <w:t>метапредметных</w:t>
      </w:r>
      <w:proofErr w:type="spellEnd"/>
      <w:r>
        <w:rPr>
          <w:rFonts w:ascii="Times New Roman" w:eastAsia="Times New Roman" w:hAnsi="Times New Roman" w:cs="Times New Roman"/>
          <w:sz w:val="24"/>
          <w:szCs w:val="24"/>
        </w:rPr>
        <w:t xml:space="preserve"> результатов обеспечивается комплексом освоения программ учебных предметов и внеурочной деятельности.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Оценка </w:t>
      </w:r>
      <w:proofErr w:type="spellStart"/>
      <w:r>
        <w:rPr>
          <w:rFonts w:ascii="Times New Roman" w:eastAsia="Times New Roman" w:hAnsi="Times New Roman" w:cs="Times New Roman"/>
          <w:sz w:val="24"/>
          <w:szCs w:val="24"/>
        </w:rPr>
        <w:t>метапредметных</w:t>
      </w:r>
      <w:proofErr w:type="spellEnd"/>
      <w:r>
        <w:rPr>
          <w:rFonts w:ascii="Times New Roman" w:eastAsia="Times New Roman" w:hAnsi="Times New Roman" w:cs="Times New Roman"/>
          <w:sz w:val="24"/>
          <w:szCs w:val="24"/>
        </w:rPr>
        <w:t xml:space="preserve"> результатов проводится с целью определения </w:t>
      </w:r>
      <w:proofErr w:type="spellStart"/>
      <w:r>
        <w:rPr>
          <w:rFonts w:ascii="Times New Roman" w:eastAsia="Times New Roman" w:hAnsi="Times New Roman" w:cs="Times New Roman"/>
          <w:sz w:val="24"/>
          <w:szCs w:val="24"/>
        </w:rPr>
        <w:t>сформированности</w:t>
      </w:r>
      <w:proofErr w:type="spellEnd"/>
      <w:r>
        <w:rPr>
          <w:rFonts w:ascii="Times New Roman" w:eastAsia="Times New Roman" w:hAnsi="Times New Roman" w:cs="Times New Roman"/>
          <w:sz w:val="24"/>
          <w:szCs w:val="24"/>
        </w:rPr>
        <w:t xml:space="preserve">: </w:t>
      </w:r>
      <w:r>
        <w:rPr>
          <w:rFonts w:ascii="Symbol" w:eastAsia="Symbol" w:hAnsi="Symbol" w:cs="Symbol"/>
          <w:sz w:val="24"/>
          <w:szCs w:val="24"/>
        </w:rPr>
        <w:t>∙</w:t>
      </w:r>
      <w:r>
        <w:rPr>
          <w:rFonts w:ascii="Times New Roman" w:eastAsia="Times New Roman" w:hAnsi="Times New Roman" w:cs="Times New Roman"/>
          <w:sz w:val="24"/>
          <w:szCs w:val="24"/>
        </w:rPr>
        <w:t xml:space="preserve"> познавательных универсальных учебных действий;</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коммуникативных универсальных учебных действий; </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регулятивных универсальных учебных действий.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базовыми логическими действиями обеспечивает формирование у обучающихся следующих умений:</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Symbol" w:eastAsia="Symbol" w:hAnsi="Symbol" w:cs="Symbol"/>
          <w:sz w:val="24"/>
          <w:szCs w:val="24"/>
        </w:rPr>
        <w:t>∙</w:t>
      </w:r>
      <w:r>
        <w:rPr>
          <w:rFonts w:ascii="Times New Roman" w:eastAsia="Times New Roman" w:hAnsi="Times New Roman" w:cs="Times New Roman"/>
          <w:sz w:val="24"/>
          <w:szCs w:val="24"/>
        </w:rPr>
        <w:t xml:space="preserve"> сравнивать объекты, устанавливать основания для сравнения, устанавливать аналогии;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объединять части объекта (объекты) по определенному признаку;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определять существенный признак для классификации, классифицировать предложенные объекты;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выявлять недостаток информации для решения учебной (практической) задачи на основе предложенного алгоритма;</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устанавливать причинно-следственные связи в ситуациях, поддающихся непосредственному наблюдению или знакомых по опыту, делать выводы.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Овладение базовыми исследовательскими действиями обеспечивает формирование у обучающихся следующих умений: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определять разрыв между реальным и желательным состоянием объекта (ситуации) на основе предложенных педагогическим работником вопросов;</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с помощью педагогического работника формулировать цель, планировать изменения объекта, ситуации;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сравнивать несколько вариантов решения задачи, выбирать наиболее подходящий (на основе предложенных критериев);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Symbol" w:eastAsia="Symbol" w:hAnsi="Symbol" w:cs="Symbol"/>
          <w:sz w:val="24"/>
          <w:szCs w:val="24"/>
        </w:rPr>
        <w:t>∙</w:t>
      </w:r>
      <w:r>
        <w:rPr>
          <w:rFonts w:ascii="Times New Roman" w:eastAsia="Times New Roman" w:hAnsi="Times New Roman" w:cs="Times New Roman"/>
          <w:sz w:val="24"/>
          <w:szCs w:val="24"/>
        </w:rPr>
        <w:t xml:space="preserve"> прогнозировать возможное развитие процессов, событий и их последствия в аналогичных или сходных ситуациях;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Работа с информацией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Работа с информацией как одно из познавательных универсальных учебных действий обеспечивает </w:t>
      </w:r>
      <w:proofErr w:type="spellStart"/>
      <w:r>
        <w:rPr>
          <w:rFonts w:ascii="Times New Roman" w:eastAsia="Times New Roman" w:hAnsi="Times New Roman" w:cs="Times New Roman"/>
          <w:sz w:val="24"/>
          <w:szCs w:val="24"/>
        </w:rPr>
        <w:t>сформированность</w:t>
      </w:r>
      <w:proofErr w:type="spellEnd"/>
      <w:r>
        <w:rPr>
          <w:rFonts w:ascii="Times New Roman" w:eastAsia="Times New Roman" w:hAnsi="Times New Roman" w:cs="Times New Roman"/>
          <w:sz w:val="24"/>
          <w:szCs w:val="24"/>
        </w:rPr>
        <w:t xml:space="preserve"> у обучающихся следующих умений: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выбирать источник получения информации;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согласно заданному алгоритму находить в предложенном источнике информацию, представленную в явном виде;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распознавать достоверную и недостоверную информацию самостоятельно или на основании предложенного педагогическим работником способа ее проверки;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w:t>
      </w:r>
      <w:proofErr w:type="spellStart"/>
      <w:r>
        <w:rPr>
          <w:rFonts w:ascii="Times New Roman" w:eastAsia="Times New Roman" w:hAnsi="Times New Roman" w:cs="Times New Roman"/>
          <w:sz w:val="24"/>
          <w:szCs w:val="24"/>
        </w:rPr>
        <w:t>информационнотелекоммуникационной</w:t>
      </w:r>
      <w:proofErr w:type="spellEnd"/>
      <w:r>
        <w:rPr>
          <w:rFonts w:ascii="Times New Roman" w:eastAsia="Times New Roman" w:hAnsi="Times New Roman" w:cs="Times New Roman"/>
          <w:sz w:val="24"/>
          <w:szCs w:val="24"/>
        </w:rPr>
        <w:t xml:space="preserve"> сети "Интернет";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Symbol" w:eastAsia="Symbol" w:hAnsi="Symbol" w:cs="Symbol"/>
          <w:sz w:val="24"/>
          <w:szCs w:val="24"/>
        </w:rPr>
        <w:lastRenderedPageBreak/>
        <w:t>∙</w:t>
      </w:r>
      <w:r>
        <w:rPr>
          <w:rFonts w:ascii="Times New Roman" w:eastAsia="Times New Roman" w:hAnsi="Times New Roman" w:cs="Times New Roman"/>
          <w:sz w:val="24"/>
          <w:szCs w:val="24"/>
        </w:rPr>
        <w:t xml:space="preserve"> анализировать и создавать текстовую, видео-, графическую, звуковую информацию в соответствии с учебной задачей; </w:t>
      </w:r>
    </w:p>
    <w:p w:rsidR="009A3F9A" w:rsidRDefault="002F7CBD">
      <w:pPr>
        <w:spacing w:after="0" w:line="240" w:lineRule="auto"/>
        <w:ind w:left="708"/>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самостоятельно создавать схемы, таблицы для представления информации. Коммуникативные умения</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Общение как одно из коммуникативных универсальных учебных действий обеспечивает </w:t>
      </w:r>
      <w:proofErr w:type="spellStart"/>
      <w:r>
        <w:rPr>
          <w:rFonts w:ascii="Times New Roman" w:eastAsia="Times New Roman" w:hAnsi="Times New Roman" w:cs="Times New Roman"/>
          <w:sz w:val="24"/>
          <w:szCs w:val="24"/>
        </w:rPr>
        <w:t>сформированность</w:t>
      </w:r>
      <w:proofErr w:type="spellEnd"/>
      <w:r>
        <w:rPr>
          <w:rFonts w:ascii="Times New Roman" w:eastAsia="Times New Roman" w:hAnsi="Times New Roman" w:cs="Times New Roman"/>
          <w:sz w:val="24"/>
          <w:szCs w:val="24"/>
        </w:rPr>
        <w:t xml:space="preserve"> у обучающихся следующих умений:</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воспринимать и формулировать суждения, выражать эмоции в соответствии с целями и условиями общения в знакомой среде;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проявлять уважительное отношение к собеседнику, соблюдать правила ведения диалога и дискуссии;</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признавать возможность существования разных точек зрения; </w:t>
      </w:r>
      <w:r>
        <w:rPr>
          <w:rFonts w:ascii="Symbol" w:eastAsia="Symbol" w:hAnsi="Symbol" w:cs="Symbol"/>
          <w:sz w:val="24"/>
          <w:szCs w:val="24"/>
        </w:rPr>
        <w:t>∙</w:t>
      </w:r>
      <w:r>
        <w:rPr>
          <w:rFonts w:ascii="Times New Roman" w:eastAsia="Times New Roman" w:hAnsi="Times New Roman" w:cs="Times New Roman"/>
          <w:sz w:val="24"/>
          <w:szCs w:val="24"/>
        </w:rPr>
        <w:t xml:space="preserve"> корректно и аргументированно высказывать свое мнение; </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строить речевое высказывание в соответствии с поставленной задачей;</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создавать устные и письменные тексты (описание, рассуждение, повествование);</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готовить небольшие публичные выступления; </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подбирать иллюстративный материал (рисунки, фото, плакаты) к тексту выступления; Совместная деятельность как одно из коммуникативных универсальных учебных действий обеспечивает </w:t>
      </w:r>
      <w:proofErr w:type="spellStart"/>
      <w:r>
        <w:rPr>
          <w:rFonts w:ascii="Times New Roman" w:eastAsia="Times New Roman" w:hAnsi="Times New Roman" w:cs="Times New Roman"/>
          <w:sz w:val="24"/>
          <w:szCs w:val="24"/>
        </w:rPr>
        <w:t>сформированность</w:t>
      </w:r>
      <w:proofErr w:type="spellEnd"/>
      <w:r>
        <w:rPr>
          <w:rFonts w:ascii="Times New Roman" w:eastAsia="Times New Roman" w:hAnsi="Times New Roman" w:cs="Times New Roman"/>
          <w:sz w:val="24"/>
          <w:szCs w:val="24"/>
        </w:rPr>
        <w:t xml:space="preserve"> у обучающихся следующих умений: </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проявлять готовность руководить, выполнять поручения, подчиняться; ответственно выполнять свою часть работы; </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оценивать свой вклад в общий результат; выполнять совместные проектные задания с опорой на предложенные образцы. </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Оценка достижения </w:t>
      </w:r>
      <w:proofErr w:type="spellStart"/>
      <w:r>
        <w:rPr>
          <w:rFonts w:ascii="Times New Roman" w:eastAsia="Times New Roman" w:hAnsi="Times New Roman" w:cs="Times New Roman"/>
          <w:sz w:val="24"/>
          <w:szCs w:val="24"/>
        </w:rPr>
        <w:t>метапредметных</w:t>
      </w:r>
      <w:proofErr w:type="spellEnd"/>
      <w:r>
        <w:rPr>
          <w:rFonts w:ascii="Times New Roman" w:eastAsia="Times New Roman" w:hAnsi="Times New Roman" w:cs="Times New Roman"/>
          <w:sz w:val="24"/>
          <w:szCs w:val="24"/>
        </w:rPr>
        <w:t xml:space="preserve">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мониторинга.</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 В ходе мониторинга проводится оценка </w:t>
      </w:r>
      <w:proofErr w:type="spellStart"/>
      <w:r>
        <w:rPr>
          <w:rFonts w:ascii="Times New Roman" w:eastAsia="Times New Roman" w:hAnsi="Times New Roman" w:cs="Times New Roman"/>
          <w:sz w:val="24"/>
          <w:szCs w:val="24"/>
        </w:rPr>
        <w:t>сформированности</w:t>
      </w:r>
      <w:proofErr w:type="spellEnd"/>
      <w:r>
        <w:rPr>
          <w:rFonts w:ascii="Times New Roman" w:eastAsia="Times New Roman" w:hAnsi="Times New Roman" w:cs="Times New Roman"/>
          <w:sz w:val="24"/>
          <w:szCs w:val="24"/>
        </w:rPr>
        <w:t xml:space="preserve">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оценка </w:t>
      </w:r>
      <w:proofErr w:type="spellStart"/>
      <w:r>
        <w:rPr>
          <w:rFonts w:ascii="Times New Roman" w:eastAsia="Times New Roman" w:hAnsi="Times New Roman" w:cs="Times New Roman"/>
          <w:sz w:val="24"/>
          <w:szCs w:val="24"/>
        </w:rPr>
        <w:t>сформированности</w:t>
      </w:r>
      <w:proofErr w:type="spellEnd"/>
      <w:r>
        <w:rPr>
          <w:rFonts w:ascii="Times New Roman" w:eastAsia="Times New Roman" w:hAnsi="Times New Roman" w:cs="Times New Roman"/>
          <w:sz w:val="24"/>
          <w:szCs w:val="24"/>
        </w:rPr>
        <w:t xml:space="preserve"> универсальных учебных действий строится на </w:t>
      </w:r>
      <w:proofErr w:type="spellStart"/>
      <w:r>
        <w:rPr>
          <w:rFonts w:ascii="Times New Roman" w:eastAsia="Times New Roman" w:hAnsi="Times New Roman" w:cs="Times New Roman"/>
          <w:sz w:val="24"/>
          <w:szCs w:val="24"/>
        </w:rPr>
        <w:t>межпредметной</w:t>
      </w:r>
      <w:proofErr w:type="spellEnd"/>
      <w:r>
        <w:rPr>
          <w:rFonts w:ascii="Times New Roman" w:eastAsia="Times New Roman" w:hAnsi="Times New Roman" w:cs="Times New Roman"/>
          <w:sz w:val="24"/>
          <w:szCs w:val="24"/>
        </w:rPr>
        <w:t xml:space="preserve"> основе и может включать диагностические материалы по оценке функциональной грамотности, </w:t>
      </w:r>
      <w:proofErr w:type="spellStart"/>
      <w:r>
        <w:rPr>
          <w:rFonts w:ascii="Times New Roman" w:eastAsia="Times New Roman" w:hAnsi="Times New Roman" w:cs="Times New Roman"/>
          <w:sz w:val="24"/>
          <w:szCs w:val="24"/>
        </w:rPr>
        <w:t>сформированности</w:t>
      </w:r>
      <w:proofErr w:type="spellEnd"/>
      <w:r>
        <w:rPr>
          <w:rFonts w:ascii="Times New Roman" w:eastAsia="Times New Roman" w:hAnsi="Times New Roman" w:cs="Times New Roman"/>
          <w:sz w:val="24"/>
          <w:szCs w:val="24"/>
        </w:rPr>
        <w:t xml:space="preserve"> регулятивных, коммуникативных и познавательных учебных действий. </w:t>
      </w:r>
    </w:p>
    <w:p w:rsidR="006F55DA" w:rsidRDefault="006F55DA">
      <w:pPr>
        <w:spacing w:after="0" w:line="240" w:lineRule="auto"/>
        <w:ind w:firstLine="720"/>
        <w:jc w:val="both"/>
        <w:rPr>
          <w:rFonts w:ascii="Times New Roman" w:eastAsia="Times New Roman" w:hAnsi="Times New Roman" w:cs="Times New Roman"/>
          <w:sz w:val="24"/>
          <w:szCs w:val="24"/>
        </w:rPr>
      </w:pPr>
    </w:p>
    <w:p w:rsidR="009A3F9A" w:rsidRPr="006F55DA" w:rsidRDefault="002F7CBD">
      <w:pPr>
        <w:spacing w:after="0" w:line="240" w:lineRule="auto"/>
        <w:ind w:firstLine="720"/>
        <w:jc w:val="both"/>
        <w:rPr>
          <w:rFonts w:ascii="Times New Roman" w:eastAsia="Times New Roman" w:hAnsi="Times New Roman" w:cs="Times New Roman"/>
          <w:b/>
          <w:sz w:val="24"/>
          <w:szCs w:val="24"/>
        </w:rPr>
      </w:pPr>
      <w:r w:rsidRPr="006F55DA">
        <w:rPr>
          <w:rFonts w:ascii="Times New Roman" w:eastAsia="Times New Roman" w:hAnsi="Times New Roman" w:cs="Times New Roman"/>
          <w:b/>
          <w:sz w:val="24"/>
          <w:szCs w:val="24"/>
        </w:rPr>
        <w:lastRenderedPageBreak/>
        <w:t xml:space="preserve">Оценка предметных результатов </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 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w:t>
      </w:r>
      <w:proofErr w:type="spellStart"/>
      <w:r>
        <w:rPr>
          <w:rFonts w:ascii="Times New Roman" w:eastAsia="Times New Roman" w:hAnsi="Times New Roman" w:cs="Times New Roman"/>
          <w:sz w:val="24"/>
          <w:szCs w:val="24"/>
        </w:rPr>
        <w:t>метапредметных</w:t>
      </w:r>
      <w:proofErr w:type="spellEnd"/>
      <w:r>
        <w:rPr>
          <w:rFonts w:ascii="Times New Roman" w:eastAsia="Times New Roman" w:hAnsi="Times New Roman" w:cs="Times New Roman"/>
          <w:sz w:val="24"/>
          <w:szCs w:val="24"/>
        </w:rPr>
        <w:t xml:space="preserve"> (познавательных, регулятивных, коммуникативных) действий. </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оценки предметных результатов освоения ООП НОО используются критерии: </w:t>
      </w:r>
      <w:r>
        <w:rPr>
          <w:rFonts w:ascii="Symbol" w:eastAsia="Symbol" w:hAnsi="Symbol" w:cs="Symbol"/>
          <w:sz w:val="24"/>
          <w:szCs w:val="24"/>
        </w:rPr>
        <w:t>∙</w:t>
      </w:r>
      <w:r>
        <w:rPr>
          <w:rFonts w:ascii="Times New Roman" w:eastAsia="Times New Roman" w:hAnsi="Times New Roman" w:cs="Times New Roman"/>
          <w:sz w:val="24"/>
          <w:szCs w:val="24"/>
        </w:rPr>
        <w:t xml:space="preserve"> знание и понимание,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применение,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функциональность. </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Обобщенный критерий "знание и понимание" включает:</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Symbol" w:eastAsia="Symbol" w:hAnsi="Symbol" w:cs="Symbol"/>
          <w:sz w:val="24"/>
          <w:szCs w:val="24"/>
        </w:rPr>
        <w:t>∙</w:t>
      </w:r>
      <w:r>
        <w:rPr>
          <w:rFonts w:ascii="Times New Roman" w:eastAsia="Times New Roman" w:hAnsi="Times New Roman" w:cs="Times New Roman"/>
          <w:sz w:val="24"/>
          <w:szCs w:val="24"/>
        </w:rPr>
        <w:t xml:space="preserve"> знание и понимание роли изучаемой области знания или вида деятельности в различных контекстах,</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Symbol" w:eastAsia="Symbol" w:hAnsi="Symbol" w:cs="Symbol"/>
          <w:sz w:val="24"/>
          <w:szCs w:val="24"/>
        </w:rPr>
        <w:t>∙</w:t>
      </w:r>
      <w:r>
        <w:rPr>
          <w:rFonts w:ascii="Times New Roman" w:eastAsia="Times New Roman" w:hAnsi="Times New Roman" w:cs="Times New Roman"/>
          <w:sz w:val="24"/>
          <w:szCs w:val="24"/>
        </w:rPr>
        <w:t xml:space="preserve"> знание и понимание терминологии, понятий и идей, а также процедурных знаний или алгоритмов.</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Обобщенный критерий "применение" включает:</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Symbol" w:eastAsia="Symbol" w:hAnsi="Symbol" w:cs="Symbol"/>
          <w:sz w:val="24"/>
          <w:szCs w:val="24"/>
        </w:rPr>
        <w:t>∙</w:t>
      </w:r>
      <w:r>
        <w:rPr>
          <w:rFonts w:ascii="Times New Roman" w:eastAsia="Times New Roman" w:hAnsi="Times New Roman" w:cs="Times New Roman"/>
          <w:sz w:val="24"/>
          <w:szCs w:val="24"/>
        </w:rPr>
        <w:t xml:space="preserve"> 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w:t>
      </w:r>
      <w:proofErr w:type="spellStart"/>
      <w:r>
        <w:rPr>
          <w:rFonts w:ascii="Times New Roman" w:eastAsia="Times New Roman" w:hAnsi="Times New Roman" w:cs="Times New Roman"/>
          <w:sz w:val="24"/>
          <w:szCs w:val="24"/>
        </w:rPr>
        <w:t>учебноисследовательской</w:t>
      </w:r>
      <w:proofErr w:type="spellEnd"/>
      <w:r>
        <w:rPr>
          <w:rFonts w:ascii="Times New Roman" w:eastAsia="Times New Roman" w:hAnsi="Times New Roman" w:cs="Times New Roman"/>
          <w:sz w:val="24"/>
          <w:szCs w:val="24"/>
        </w:rPr>
        <w:t xml:space="preserve"> и учебно-проектной деятельности. </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Обобщенный критерий "функциональность" включает:</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Symbol" w:eastAsia="Symbol" w:hAnsi="Symbol" w:cs="Symbol"/>
          <w:sz w:val="24"/>
          <w:szCs w:val="24"/>
        </w:rPr>
        <w:t>∙</w:t>
      </w:r>
      <w:r>
        <w:rPr>
          <w:rFonts w:ascii="Times New Roman" w:eastAsia="Times New Roman" w:hAnsi="Times New Roman" w:cs="Times New Roman"/>
          <w:sz w:val="24"/>
          <w:szCs w:val="24"/>
        </w:rPr>
        <w:t xml:space="preserve"> осознанное использование приобретенных знаний и способов действий при решении </w:t>
      </w:r>
      <w:proofErr w:type="spellStart"/>
      <w:r>
        <w:rPr>
          <w:rFonts w:ascii="Times New Roman" w:eastAsia="Times New Roman" w:hAnsi="Times New Roman" w:cs="Times New Roman"/>
          <w:sz w:val="24"/>
          <w:szCs w:val="24"/>
        </w:rPr>
        <w:t>внеучебных</w:t>
      </w:r>
      <w:proofErr w:type="spellEnd"/>
      <w:r>
        <w:rPr>
          <w:rFonts w:ascii="Times New Roman" w:eastAsia="Times New Roman" w:hAnsi="Times New Roman" w:cs="Times New Roman"/>
          <w:sz w:val="24"/>
          <w:szCs w:val="24"/>
        </w:rPr>
        <w:t xml:space="preserve"> проблем, различающихся сложностью предметного содержания,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читательских умений,</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контекста, </w:t>
      </w:r>
    </w:p>
    <w:p w:rsidR="009A3F9A" w:rsidRDefault="002F7CBD">
      <w:pPr>
        <w:spacing w:after="0" w:line="240" w:lineRule="auto"/>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а также сочетанием когнитивных операций.</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 Особенности оценки предметных результатов по отдельному учебному предмету фиксируются в приложении к ООП НОО.</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Описание оценки предметных результатов по отдельному учебному предмету должно включать: список итоговых планируемых результатов с указанием этапов их формирования и способов оценки (например, текущая (тематическая); </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устно (письменно), практика); </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график контрольных мероприятий. </w:t>
      </w:r>
    </w:p>
    <w:p w:rsidR="009A3F9A" w:rsidRDefault="009A3F9A">
      <w:pPr>
        <w:spacing w:after="0" w:line="240" w:lineRule="auto"/>
        <w:jc w:val="both"/>
        <w:rPr>
          <w:rFonts w:ascii="Times New Roman" w:eastAsia="Times New Roman" w:hAnsi="Times New Roman" w:cs="Times New Roman"/>
        </w:rPr>
      </w:pPr>
    </w:p>
    <w:p w:rsidR="009A3F9A" w:rsidRDefault="002F7CB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1.4.3. Организация и содержание оценочных процедур</w:t>
      </w:r>
    </w:p>
    <w:p w:rsidR="009A3F9A" w:rsidRDefault="009A3F9A">
      <w:pPr>
        <w:spacing w:after="0" w:line="240" w:lineRule="auto"/>
        <w:jc w:val="both"/>
        <w:rPr>
          <w:rFonts w:ascii="Times New Roman" w:eastAsia="Times New Roman" w:hAnsi="Times New Roman" w:cs="Times New Roman"/>
          <w:b/>
          <w:sz w:val="24"/>
          <w:szCs w:val="24"/>
        </w:rPr>
      </w:pP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i/>
          <w:sz w:val="24"/>
          <w:szCs w:val="24"/>
        </w:rPr>
        <w:t>Стартовая диагностика</w:t>
      </w:r>
      <w:r>
        <w:rPr>
          <w:rFonts w:ascii="Times New Roman" w:eastAsia="Times New Roman" w:hAnsi="Times New Roman" w:cs="Times New Roman"/>
          <w:sz w:val="24"/>
          <w:szCs w:val="24"/>
        </w:rPr>
        <w:t xml:space="preserve"> 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 Стартовая диагностика проводится в начале 1 класса и выступает как основа (точка отсчета) для оценки динамики образовательных достижений </w:t>
      </w:r>
      <w:r>
        <w:rPr>
          <w:rFonts w:ascii="Times New Roman" w:eastAsia="Times New Roman" w:hAnsi="Times New Roman" w:cs="Times New Roman"/>
          <w:sz w:val="24"/>
          <w:szCs w:val="24"/>
        </w:rPr>
        <w:lastRenderedPageBreak/>
        <w:t xml:space="preserve">обучающихся. Объектом оценки в рамках стартовой диагностики является </w:t>
      </w:r>
      <w:proofErr w:type="spellStart"/>
      <w:r>
        <w:rPr>
          <w:rFonts w:ascii="Times New Roman" w:eastAsia="Times New Roman" w:hAnsi="Times New Roman" w:cs="Times New Roman"/>
          <w:sz w:val="24"/>
          <w:szCs w:val="24"/>
        </w:rPr>
        <w:t>сформированность</w:t>
      </w:r>
      <w:proofErr w:type="spellEnd"/>
      <w:r>
        <w:rPr>
          <w:rFonts w:ascii="Times New Roman" w:eastAsia="Times New Roman" w:hAnsi="Times New Roman" w:cs="Times New Roman"/>
          <w:sz w:val="24"/>
          <w:szCs w:val="24"/>
        </w:rPr>
        <w:t xml:space="preserve"> предпосылок учебной деятельности, готовность к овладению чтением, грамотой и счетом. 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w:t>
      </w:r>
      <w:proofErr w:type="spellStart"/>
      <w:r>
        <w:rPr>
          <w:rFonts w:ascii="Times New Roman" w:eastAsia="Times New Roman" w:hAnsi="Times New Roman" w:cs="Times New Roman"/>
          <w:sz w:val="24"/>
          <w:szCs w:val="24"/>
        </w:rPr>
        <w:t>процесса.личных</w:t>
      </w:r>
      <w:proofErr w:type="spellEnd"/>
      <w:r>
        <w:rPr>
          <w:rFonts w:ascii="Times New Roman" w:eastAsia="Times New Roman" w:hAnsi="Times New Roman" w:cs="Times New Roman"/>
          <w:sz w:val="24"/>
          <w:szCs w:val="24"/>
        </w:rPr>
        <w:t xml:space="preserve"> форм двигательной активности.</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Текущая диагностика</w:t>
      </w:r>
      <w:r>
        <w:rPr>
          <w:rFonts w:ascii="Times New Roman" w:eastAsia="Times New Roman" w:hAnsi="Times New Roman" w:cs="Times New Roman"/>
          <w:sz w:val="24"/>
          <w:szCs w:val="24"/>
        </w:rPr>
        <w:t xml:space="preserve"> Текущая оценка направлена на оценку индивидуального продвижения обучающегося в освоении программы учебного предмета.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rPr>
          <w:rFonts w:ascii="Times New Roman" w:eastAsia="Times New Roman" w:hAnsi="Times New Roman" w:cs="Times New Roman"/>
          <w:sz w:val="24"/>
          <w:szCs w:val="24"/>
        </w:rPr>
        <w:t>взаимооценка</w:t>
      </w:r>
      <w:proofErr w:type="spellEnd"/>
      <w:r>
        <w:rPr>
          <w:rFonts w:ascii="Times New Roman" w:eastAsia="Times New Roman" w:hAnsi="Times New Roman" w:cs="Times New Roman"/>
          <w:sz w:val="24"/>
          <w:szCs w:val="24"/>
        </w:rPr>
        <w:t>, рефлексия, листы продвижения и другие) с учетом особенностей учебного предмета. Результаты текущей оценки являются основой для индивидуализации учебного процесса. Тематическая оценка направлена на оценку уровня достижения обучающимися тематических планируемых результатов по учебному предмету.</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i/>
          <w:sz w:val="24"/>
          <w:szCs w:val="24"/>
        </w:rPr>
        <w:t>Промежуточная аттестация</w:t>
      </w:r>
      <w:r>
        <w:rPr>
          <w:rFonts w:ascii="Times New Roman" w:eastAsia="Times New Roman" w:hAnsi="Times New Roman" w:cs="Times New Roman"/>
          <w:sz w:val="24"/>
          <w:szCs w:val="24"/>
        </w:rPr>
        <w:t xml:space="preserve"> Промежуточная аттестация обучающихся проводится, начиная со второго класса, в конце каждого учебного периода по каждому изучаемому учебному предмету.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Итоговая аттестация</w:t>
      </w:r>
      <w:r>
        <w:rPr>
          <w:rFonts w:ascii="Times New Roman" w:eastAsia="Times New Roman" w:hAnsi="Times New Roman" w:cs="Times New Roman"/>
          <w:sz w:val="24"/>
          <w:szCs w:val="24"/>
        </w:rPr>
        <w:t xml:space="preserve"> 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 Предметом итоговой оценки является способность обучающихся решать учебно-познавательные и </w:t>
      </w:r>
      <w:proofErr w:type="spellStart"/>
      <w:r>
        <w:rPr>
          <w:rFonts w:ascii="Times New Roman" w:eastAsia="Times New Roman" w:hAnsi="Times New Roman" w:cs="Times New Roman"/>
          <w:sz w:val="24"/>
          <w:szCs w:val="24"/>
        </w:rPr>
        <w:t>учебнопрактические</w:t>
      </w:r>
      <w:proofErr w:type="spellEnd"/>
      <w:r>
        <w:rPr>
          <w:rFonts w:ascii="Times New Roman" w:eastAsia="Times New Roman" w:hAnsi="Times New Roman" w:cs="Times New Roman"/>
          <w:sz w:val="24"/>
          <w:szCs w:val="24"/>
        </w:rPr>
        <w:t xml:space="preserve"> задачи, построенные на основном содержании предмета с учетом формируемых </w:t>
      </w:r>
      <w:proofErr w:type="spellStart"/>
      <w:r>
        <w:rPr>
          <w:rFonts w:ascii="Times New Roman" w:eastAsia="Times New Roman" w:hAnsi="Times New Roman" w:cs="Times New Roman"/>
          <w:sz w:val="24"/>
          <w:szCs w:val="24"/>
        </w:rPr>
        <w:t>метапредметных</w:t>
      </w:r>
      <w:proofErr w:type="spellEnd"/>
      <w:r>
        <w:rPr>
          <w:rFonts w:ascii="Times New Roman" w:eastAsia="Times New Roman" w:hAnsi="Times New Roman" w:cs="Times New Roman"/>
          <w:sz w:val="24"/>
          <w:szCs w:val="24"/>
        </w:rPr>
        <w:t xml:space="preserve"> действий. </w:t>
      </w:r>
    </w:p>
    <w:p w:rsidR="009A3F9A" w:rsidRDefault="009A3F9A">
      <w:pPr>
        <w:spacing w:after="0" w:line="240" w:lineRule="auto"/>
        <w:ind w:firstLine="708"/>
        <w:jc w:val="both"/>
        <w:rPr>
          <w:rFonts w:ascii="Times New Roman" w:eastAsia="Times New Roman" w:hAnsi="Times New Roman" w:cs="Times New Roman"/>
          <w:sz w:val="24"/>
          <w:szCs w:val="24"/>
        </w:rPr>
      </w:pPr>
    </w:p>
    <w:p w:rsidR="002F7CBD" w:rsidRDefault="002F7CBD">
      <w:pPr>
        <w:spacing w:after="0" w:line="240" w:lineRule="auto"/>
        <w:ind w:firstLine="708"/>
        <w:jc w:val="both"/>
        <w:rPr>
          <w:rFonts w:ascii="Times New Roman" w:eastAsia="Times New Roman" w:hAnsi="Times New Roman" w:cs="Times New Roman"/>
          <w:b/>
          <w:sz w:val="24"/>
          <w:szCs w:val="24"/>
        </w:rPr>
      </w:pPr>
    </w:p>
    <w:p w:rsidR="002F7CBD" w:rsidRDefault="002F7CBD">
      <w:pPr>
        <w:spacing w:after="0" w:line="240" w:lineRule="auto"/>
        <w:ind w:firstLine="708"/>
        <w:jc w:val="both"/>
        <w:rPr>
          <w:rFonts w:ascii="Times New Roman" w:eastAsia="Times New Roman" w:hAnsi="Times New Roman" w:cs="Times New Roman"/>
          <w:b/>
          <w:sz w:val="24"/>
          <w:szCs w:val="24"/>
        </w:rPr>
      </w:pPr>
    </w:p>
    <w:p w:rsidR="002F7CBD" w:rsidRDefault="002F7CBD">
      <w:pPr>
        <w:spacing w:after="0" w:line="240" w:lineRule="auto"/>
        <w:ind w:firstLine="708"/>
        <w:jc w:val="both"/>
        <w:rPr>
          <w:rFonts w:ascii="Times New Roman" w:eastAsia="Times New Roman" w:hAnsi="Times New Roman" w:cs="Times New Roman"/>
          <w:b/>
          <w:sz w:val="24"/>
          <w:szCs w:val="24"/>
        </w:rPr>
      </w:pPr>
    </w:p>
    <w:p w:rsidR="002F7CBD" w:rsidRDefault="002F7CBD">
      <w:pPr>
        <w:spacing w:after="0" w:line="240" w:lineRule="auto"/>
        <w:ind w:firstLine="708"/>
        <w:jc w:val="both"/>
        <w:rPr>
          <w:rFonts w:ascii="Times New Roman" w:eastAsia="Times New Roman" w:hAnsi="Times New Roman" w:cs="Times New Roman"/>
          <w:b/>
          <w:sz w:val="24"/>
          <w:szCs w:val="24"/>
        </w:rPr>
      </w:pPr>
    </w:p>
    <w:p w:rsidR="002F7CBD" w:rsidRDefault="002F7CBD">
      <w:pPr>
        <w:spacing w:after="0" w:line="240" w:lineRule="auto"/>
        <w:ind w:firstLine="708"/>
        <w:jc w:val="both"/>
        <w:rPr>
          <w:rFonts w:ascii="Times New Roman" w:eastAsia="Times New Roman" w:hAnsi="Times New Roman" w:cs="Times New Roman"/>
          <w:b/>
          <w:sz w:val="24"/>
          <w:szCs w:val="24"/>
        </w:rPr>
      </w:pPr>
    </w:p>
    <w:p w:rsidR="002F7CBD" w:rsidRDefault="002F7CBD">
      <w:pPr>
        <w:spacing w:after="0" w:line="240" w:lineRule="auto"/>
        <w:ind w:firstLine="708"/>
        <w:jc w:val="both"/>
        <w:rPr>
          <w:rFonts w:ascii="Times New Roman" w:eastAsia="Times New Roman" w:hAnsi="Times New Roman" w:cs="Times New Roman"/>
          <w:b/>
          <w:sz w:val="24"/>
          <w:szCs w:val="24"/>
        </w:rPr>
      </w:pPr>
    </w:p>
    <w:p w:rsidR="002F7CBD" w:rsidRDefault="002F7CBD">
      <w:pPr>
        <w:spacing w:after="0" w:line="240" w:lineRule="auto"/>
        <w:ind w:firstLine="708"/>
        <w:jc w:val="both"/>
        <w:rPr>
          <w:rFonts w:ascii="Times New Roman" w:eastAsia="Times New Roman" w:hAnsi="Times New Roman" w:cs="Times New Roman"/>
          <w:b/>
          <w:sz w:val="24"/>
          <w:szCs w:val="24"/>
        </w:rPr>
      </w:pPr>
    </w:p>
    <w:p w:rsidR="002F7CBD" w:rsidRDefault="002F7CBD">
      <w:pPr>
        <w:spacing w:after="0" w:line="240" w:lineRule="auto"/>
        <w:ind w:firstLine="708"/>
        <w:jc w:val="both"/>
        <w:rPr>
          <w:rFonts w:ascii="Times New Roman" w:eastAsia="Times New Roman" w:hAnsi="Times New Roman" w:cs="Times New Roman"/>
          <w:b/>
          <w:sz w:val="24"/>
          <w:szCs w:val="24"/>
        </w:rPr>
      </w:pPr>
    </w:p>
    <w:p w:rsidR="002F7CBD" w:rsidRDefault="002F7CBD">
      <w:pPr>
        <w:spacing w:after="0" w:line="240" w:lineRule="auto"/>
        <w:ind w:firstLine="708"/>
        <w:jc w:val="both"/>
        <w:rPr>
          <w:rFonts w:ascii="Times New Roman" w:eastAsia="Times New Roman" w:hAnsi="Times New Roman" w:cs="Times New Roman"/>
          <w:b/>
          <w:sz w:val="24"/>
          <w:szCs w:val="24"/>
        </w:rPr>
      </w:pPr>
    </w:p>
    <w:p w:rsidR="002F7CBD" w:rsidRDefault="002F7CBD">
      <w:pPr>
        <w:spacing w:after="0" w:line="240" w:lineRule="auto"/>
        <w:ind w:firstLine="708"/>
        <w:jc w:val="both"/>
        <w:rPr>
          <w:rFonts w:ascii="Times New Roman" w:eastAsia="Times New Roman" w:hAnsi="Times New Roman" w:cs="Times New Roman"/>
          <w:b/>
          <w:sz w:val="24"/>
          <w:szCs w:val="24"/>
        </w:rPr>
      </w:pPr>
    </w:p>
    <w:p w:rsidR="002F7CBD" w:rsidRDefault="002F7CBD">
      <w:pPr>
        <w:spacing w:after="0" w:line="240" w:lineRule="auto"/>
        <w:ind w:firstLine="708"/>
        <w:jc w:val="both"/>
        <w:rPr>
          <w:rFonts w:ascii="Times New Roman" w:eastAsia="Times New Roman" w:hAnsi="Times New Roman" w:cs="Times New Roman"/>
          <w:b/>
          <w:sz w:val="24"/>
          <w:szCs w:val="24"/>
        </w:rPr>
      </w:pPr>
    </w:p>
    <w:p w:rsidR="002F7CBD" w:rsidRDefault="002F7CBD">
      <w:pPr>
        <w:spacing w:after="0" w:line="240" w:lineRule="auto"/>
        <w:ind w:firstLine="708"/>
        <w:jc w:val="both"/>
        <w:rPr>
          <w:rFonts w:ascii="Times New Roman" w:eastAsia="Times New Roman" w:hAnsi="Times New Roman" w:cs="Times New Roman"/>
          <w:b/>
          <w:sz w:val="24"/>
          <w:szCs w:val="24"/>
        </w:rPr>
      </w:pPr>
    </w:p>
    <w:p w:rsidR="002F7CBD" w:rsidRDefault="002F7CBD">
      <w:pPr>
        <w:spacing w:after="0" w:line="240" w:lineRule="auto"/>
        <w:ind w:firstLine="708"/>
        <w:jc w:val="both"/>
        <w:rPr>
          <w:rFonts w:ascii="Times New Roman" w:eastAsia="Times New Roman" w:hAnsi="Times New Roman" w:cs="Times New Roman"/>
          <w:b/>
          <w:sz w:val="24"/>
          <w:szCs w:val="24"/>
        </w:rPr>
      </w:pPr>
    </w:p>
    <w:p w:rsidR="002F7CBD" w:rsidRDefault="002F7CBD">
      <w:pPr>
        <w:spacing w:after="0" w:line="240" w:lineRule="auto"/>
        <w:ind w:firstLine="708"/>
        <w:jc w:val="both"/>
        <w:rPr>
          <w:rFonts w:ascii="Times New Roman" w:eastAsia="Times New Roman" w:hAnsi="Times New Roman" w:cs="Times New Roman"/>
          <w:b/>
          <w:sz w:val="24"/>
          <w:szCs w:val="24"/>
        </w:rPr>
      </w:pPr>
    </w:p>
    <w:p w:rsidR="002F7CBD" w:rsidRDefault="002F7CBD">
      <w:pPr>
        <w:spacing w:after="0" w:line="240" w:lineRule="auto"/>
        <w:ind w:firstLine="708"/>
        <w:jc w:val="both"/>
        <w:rPr>
          <w:rFonts w:ascii="Times New Roman" w:eastAsia="Times New Roman" w:hAnsi="Times New Roman" w:cs="Times New Roman"/>
          <w:b/>
          <w:sz w:val="24"/>
          <w:szCs w:val="24"/>
        </w:rPr>
      </w:pPr>
    </w:p>
    <w:p w:rsidR="002F7CBD" w:rsidRDefault="002F7CBD">
      <w:pPr>
        <w:spacing w:after="0" w:line="240" w:lineRule="auto"/>
        <w:ind w:firstLine="708"/>
        <w:jc w:val="both"/>
        <w:rPr>
          <w:rFonts w:ascii="Times New Roman" w:eastAsia="Times New Roman" w:hAnsi="Times New Roman" w:cs="Times New Roman"/>
          <w:b/>
          <w:sz w:val="24"/>
          <w:szCs w:val="24"/>
        </w:rPr>
      </w:pPr>
    </w:p>
    <w:p w:rsidR="002F7CBD" w:rsidRDefault="002F7CBD">
      <w:pPr>
        <w:spacing w:after="0" w:line="240" w:lineRule="auto"/>
        <w:ind w:firstLine="708"/>
        <w:jc w:val="both"/>
        <w:rPr>
          <w:rFonts w:ascii="Times New Roman" w:eastAsia="Times New Roman" w:hAnsi="Times New Roman" w:cs="Times New Roman"/>
          <w:b/>
          <w:sz w:val="24"/>
          <w:szCs w:val="24"/>
        </w:rPr>
      </w:pPr>
    </w:p>
    <w:p w:rsidR="002F7CBD" w:rsidRDefault="002F7CBD">
      <w:pPr>
        <w:spacing w:after="0" w:line="240" w:lineRule="auto"/>
        <w:ind w:firstLine="708"/>
        <w:jc w:val="both"/>
        <w:rPr>
          <w:rFonts w:ascii="Times New Roman" w:eastAsia="Times New Roman" w:hAnsi="Times New Roman" w:cs="Times New Roman"/>
          <w:b/>
          <w:sz w:val="24"/>
          <w:szCs w:val="24"/>
        </w:rPr>
      </w:pPr>
    </w:p>
    <w:p w:rsidR="002F7CBD" w:rsidRDefault="002F7CBD">
      <w:pPr>
        <w:spacing w:after="0" w:line="240" w:lineRule="auto"/>
        <w:ind w:firstLine="708"/>
        <w:jc w:val="both"/>
        <w:rPr>
          <w:rFonts w:ascii="Times New Roman" w:eastAsia="Times New Roman" w:hAnsi="Times New Roman" w:cs="Times New Roman"/>
          <w:b/>
          <w:sz w:val="24"/>
          <w:szCs w:val="24"/>
        </w:rPr>
      </w:pPr>
    </w:p>
    <w:p w:rsidR="002F7CBD" w:rsidRDefault="002F7CBD">
      <w:pPr>
        <w:spacing w:after="0" w:line="240" w:lineRule="auto"/>
        <w:ind w:firstLine="708"/>
        <w:jc w:val="both"/>
        <w:rPr>
          <w:rFonts w:ascii="Times New Roman" w:eastAsia="Times New Roman" w:hAnsi="Times New Roman" w:cs="Times New Roman"/>
          <w:b/>
          <w:sz w:val="24"/>
          <w:szCs w:val="24"/>
        </w:rPr>
      </w:pP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2.СОДЕРЖАТЕЛЬНЫЙ РАЗДЕЛ</w:t>
      </w:r>
      <w:r>
        <w:rPr>
          <w:rFonts w:ascii="Times New Roman" w:eastAsia="Times New Roman" w:hAnsi="Times New Roman" w:cs="Times New Roman"/>
          <w:sz w:val="24"/>
          <w:szCs w:val="24"/>
        </w:rPr>
        <w:t xml:space="preserve"> </w:t>
      </w:r>
    </w:p>
    <w:p w:rsidR="009A3F9A" w:rsidRDefault="009A3F9A">
      <w:pPr>
        <w:spacing w:after="0" w:line="240" w:lineRule="auto"/>
        <w:ind w:firstLine="708"/>
        <w:jc w:val="both"/>
        <w:rPr>
          <w:rFonts w:ascii="Times New Roman" w:eastAsia="Times New Roman" w:hAnsi="Times New Roman" w:cs="Times New Roman"/>
          <w:sz w:val="24"/>
          <w:szCs w:val="24"/>
        </w:rPr>
      </w:pPr>
    </w:p>
    <w:p w:rsidR="009A3F9A" w:rsidRDefault="002F7CBD">
      <w:pPr>
        <w:spacing w:after="0"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2.1.РАБОЧИЕ ПРОГРАММЫ УЧЕБНЫХ ПРЕДМЕТОВ (Приложение 1)</w:t>
      </w:r>
    </w:p>
    <w:p w:rsidR="009A3F9A" w:rsidRDefault="009A3F9A">
      <w:pPr>
        <w:spacing w:after="0" w:line="240" w:lineRule="auto"/>
        <w:ind w:firstLine="708"/>
        <w:jc w:val="both"/>
        <w:rPr>
          <w:rFonts w:ascii="Times New Roman" w:eastAsia="Times New Roman" w:hAnsi="Times New Roman" w:cs="Times New Roman"/>
          <w:b/>
          <w:sz w:val="24"/>
          <w:szCs w:val="24"/>
        </w:rPr>
      </w:pPr>
    </w:p>
    <w:p w:rsidR="009A3F9A" w:rsidRDefault="002F7CBD">
      <w:pPr>
        <w:spacing w:after="0"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2.2.ПРОГРАММА ФОРМИРОВАНИЯ УНИВЕРСАЛЬНЫХ УЧЕБНЫХ ДЕЙСТВИЙ</w:t>
      </w:r>
    </w:p>
    <w:p w:rsidR="009A3F9A" w:rsidRDefault="009A3F9A">
      <w:pPr>
        <w:spacing w:after="0" w:line="240" w:lineRule="auto"/>
        <w:ind w:firstLine="708"/>
        <w:jc w:val="both"/>
        <w:rPr>
          <w:rFonts w:ascii="Times New Roman" w:eastAsia="Times New Roman" w:hAnsi="Times New Roman" w:cs="Times New Roman"/>
          <w:b/>
          <w:sz w:val="24"/>
          <w:szCs w:val="24"/>
        </w:rPr>
      </w:pP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w:t>
      </w:r>
      <w:proofErr w:type="spellStart"/>
      <w:r>
        <w:rPr>
          <w:rFonts w:ascii="Times New Roman" w:eastAsia="Times New Roman" w:hAnsi="Times New Roman" w:cs="Times New Roman"/>
          <w:sz w:val="24"/>
          <w:szCs w:val="24"/>
        </w:rPr>
        <w:t>метапредметных</w:t>
      </w:r>
      <w:proofErr w:type="spellEnd"/>
      <w:r>
        <w:rPr>
          <w:rFonts w:ascii="Times New Roman" w:eastAsia="Times New Roman" w:hAnsi="Times New Roman" w:cs="Times New Roman"/>
          <w:sz w:val="24"/>
          <w:szCs w:val="24"/>
        </w:rPr>
        <w:t xml:space="preserve"> результатов.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Это взаимодействие проявляется в следующем: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предметные знания, умения и способы деятельности являются содержательной основой становления УУД;</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Symbol" w:eastAsia="Symbol" w:hAnsi="Symbol" w:cs="Symbol"/>
          <w:sz w:val="24"/>
          <w:szCs w:val="24"/>
        </w:rPr>
        <w:t>∙</w:t>
      </w:r>
      <w:r>
        <w:rPr>
          <w:rFonts w:ascii="Times New Roman" w:eastAsia="Times New Roman" w:hAnsi="Times New Roman" w:cs="Times New Roman"/>
          <w:sz w:val="24"/>
          <w:szCs w:val="24"/>
        </w:rPr>
        <w:t xml:space="preserve"> 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34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Symbol" w:eastAsia="Symbol" w:hAnsi="Symbol" w:cs="Symbol"/>
          <w:sz w:val="24"/>
          <w:szCs w:val="24"/>
        </w:rPr>
        <w:t>∙</w:t>
      </w:r>
      <w:r>
        <w:rPr>
          <w:rFonts w:ascii="Times New Roman" w:eastAsia="Times New Roman" w:hAnsi="Times New Roman" w:cs="Times New Roman"/>
          <w:sz w:val="24"/>
          <w:szCs w:val="24"/>
        </w:rPr>
        <w:t xml:space="preserve"> 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 Основная цель программы: раскрыть содержание универсальных учебных действий и обеспечить формирование универсальных учебных действий, т.е. способов деятельности, применимых в рамках, как образовательных отношений, так и при решении проблем в реальных жизненных ситуациях. Задачи программы: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установить ценностные ориентиры начального образования;</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Symbol" w:eastAsia="Symbol" w:hAnsi="Symbol" w:cs="Symbol"/>
          <w:sz w:val="24"/>
          <w:szCs w:val="24"/>
        </w:rPr>
        <w:t>∙</w:t>
      </w:r>
      <w:r>
        <w:rPr>
          <w:rFonts w:ascii="Times New Roman" w:eastAsia="Times New Roman" w:hAnsi="Times New Roman" w:cs="Times New Roman"/>
          <w:sz w:val="24"/>
          <w:szCs w:val="24"/>
        </w:rPr>
        <w:t xml:space="preserve"> определить состав и характеристику универсальных учебных действий;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 </w:t>
      </w:r>
    </w:p>
    <w:p w:rsidR="009A3F9A" w:rsidRDefault="009A3F9A">
      <w:pPr>
        <w:spacing w:after="0" w:line="240" w:lineRule="auto"/>
        <w:ind w:firstLine="708"/>
        <w:jc w:val="both"/>
        <w:rPr>
          <w:rFonts w:ascii="Times New Roman" w:eastAsia="Times New Roman" w:hAnsi="Times New Roman" w:cs="Times New Roman"/>
          <w:sz w:val="24"/>
          <w:szCs w:val="24"/>
        </w:rPr>
      </w:pP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соответствии с ФГОС НОО программа формирования универсальных (обобщенных) учебных действий (далее - УУД) имеет следующую структуру: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описание взаимосвязи универсальных учебных действий с содержанием учебных предметов;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характеристика познавательных, коммуникативных и регулятивных универсальных учебных действий.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Планируемые результаты </w:t>
      </w:r>
      <w:proofErr w:type="spellStart"/>
      <w:r>
        <w:rPr>
          <w:rFonts w:ascii="Times New Roman" w:eastAsia="Times New Roman" w:hAnsi="Times New Roman" w:cs="Times New Roman"/>
          <w:sz w:val="24"/>
          <w:szCs w:val="24"/>
        </w:rPr>
        <w:t>сформированности</w:t>
      </w:r>
      <w:proofErr w:type="spellEnd"/>
      <w:r>
        <w:rPr>
          <w:rFonts w:ascii="Times New Roman" w:eastAsia="Times New Roman" w:hAnsi="Times New Roman" w:cs="Times New Roman"/>
          <w:sz w:val="24"/>
          <w:szCs w:val="24"/>
        </w:rPr>
        <w:t xml:space="preserve"> УУД.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Циклограмма мероприятий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Мониторинг программы.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Значение сформированных универсальных учебных действий для успешного обучения и развития младшего школьника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Положительное влияние УУД: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во-первых, на успешное овладение младшими школьниками всеми учебными предметами;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в-третьих, на расширение и углубление познавательных интересов обучающихся;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в-четвертых, на успешное овладение младшими школьниками начальными навыками работы с развивающими сертифицированными обучающими и игровыми цифровыми ресурсами;</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 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обучающегося в области </w:t>
      </w:r>
      <w:proofErr w:type="spellStart"/>
      <w:r>
        <w:rPr>
          <w:rFonts w:ascii="Times New Roman" w:eastAsia="Times New Roman" w:hAnsi="Times New Roman" w:cs="Times New Roman"/>
          <w:sz w:val="24"/>
          <w:szCs w:val="24"/>
        </w:rPr>
        <w:t>метапредметных</w:t>
      </w:r>
      <w:proofErr w:type="spellEnd"/>
      <w:r>
        <w:rPr>
          <w:rFonts w:ascii="Times New Roman" w:eastAsia="Times New Roman" w:hAnsi="Times New Roman" w:cs="Times New Roman"/>
          <w:sz w:val="24"/>
          <w:szCs w:val="24"/>
        </w:rPr>
        <w:t xml:space="preserve"> результатов.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Это взаимодействие проявляется в следующем:</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предметные знания, умения и способы деятельности являются содержательной основой становления УУД;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 Как известно, 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 </w:t>
      </w:r>
    </w:p>
    <w:p w:rsidR="009A3F9A" w:rsidRDefault="009A3F9A">
      <w:pPr>
        <w:spacing w:after="0" w:line="240" w:lineRule="auto"/>
        <w:ind w:firstLine="708"/>
        <w:jc w:val="both"/>
        <w:rPr>
          <w:rFonts w:ascii="Times New Roman" w:eastAsia="Times New Roman" w:hAnsi="Times New Roman" w:cs="Times New Roman"/>
          <w:sz w:val="24"/>
          <w:szCs w:val="24"/>
        </w:rPr>
      </w:pP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2.2.1. Описание </w:t>
      </w:r>
      <w:r w:rsidR="006F55DA">
        <w:rPr>
          <w:rFonts w:ascii="Times New Roman" w:eastAsia="Times New Roman" w:hAnsi="Times New Roman" w:cs="Times New Roman"/>
          <w:b/>
          <w:sz w:val="24"/>
          <w:szCs w:val="24"/>
        </w:rPr>
        <w:t>взаимосвязи</w:t>
      </w:r>
      <w:r>
        <w:rPr>
          <w:rFonts w:ascii="Times New Roman" w:eastAsia="Times New Roman" w:hAnsi="Times New Roman" w:cs="Times New Roman"/>
          <w:b/>
          <w:sz w:val="24"/>
          <w:szCs w:val="24"/>
        </w:rPr>
        <w:t xml:space="preserve"> универсальных учебных действий</w:t>
      </w:r>
      <w:r>
        <w:rPr>
          <w:rFonts w:ascii="Times New Roman" w:eastAsia="Times New Roman" w:hAnsi="Times New Roman" w:cs="Times New Roman"/>
          <w:sz w:val="24"/>
          <w:szCs w:val="24"/>
        </w:rPr>
        <w:t xml:space="preserve"> с содержанием учебных предметов 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w:t>
      </w:r>
      <w:r>
        <w:rPr>
          <w:rFonts w:ascii="Times New Roman" w:eastAsia="Times New Roman" w:hAnsi="Times New Roman" w:cs="Times New Roman"/>
          <w:sz w:val="24"/>
          <w:szCs w:val="24"/>
        </w:rPr>
        <w:lastRenderedPageBreak/>
        <w:t xml:space="preserve">«Иностранный язык», «Изобразительное искусство», «Физическая культура» в отношении ценностно-смыслового, личностного, познавательного и коммуникативного развития учащихся.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Каждый из предметов, помимо прямого эффекта обучения – приобретения определенных знаний, умений, навыков, вносит свой вклад в формирование универсальных учебных умений: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Умения использовать знаковые системы и символы для моделирования объектов и отношений между ними;</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Symbol" w:eastAsia="Symbol" w:hAnsi="Symbol" w:cs="Symbol"/>
          <w:sz w:val="24"/>
          <w:szCs w:val="24"/>
        </w:rPr>
        <w:t>∙</w:t>
      </w:r>
      <w:r>
        <w:rPr>
          <w:rFonts w:ascii="Times New Roman" w:eastAsia="Times New Roman" w:hAnsi="Times New Roman" w:cs="Times New Roman"/>
          <w:sz w:val="24"/>
          <w:szCs w:val="24"/>
        </w:rPr>
        <w:t xml:space="preserve"> 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 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w:t>
      </w:r>
    </w:p>
    <w:p w:rsidR="009A3F9A" w:rsidRDefault="009A3F9A">
      <w:pPr>
        <w:spacing w:after="0" w:line="240" w:lineRule="auto"/>
        <w:ind w:firstLine="708"/>
        <w:jc w:val="both"/>
        <w:rPr>
          <w:rFonts w:ascii="Times New Roman" w:eastAsia="Times New Roman" w:hAnsi="Times New Roman" w:cs="Times New Roman"/>
        </w:rPr>
      </w:pPr>
    </w:p>
    <w:tbl>
      <w:tblPr>
        <w:tblStyle w:val="a6"/>
        <w:tblW w:w="9571" w:type="dxa"/>
        <w:tblInd w:w="-115"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Layout w:type="fixed"/>
        <w:tblLook w:val="0400" w:firstRow="0" w:lastRow="0" w:firstColumn="0" w:lastColumn="0" w:noHBand="0" w:noVBand="1"/>
      </w:tblPr>
      <w:tblGrid>
        <w:gridCol w:w="2137"/>
        <w:gridCol w:w="1851"/>
        <w:gridCol w:w="1749"/>
        <w:gridCol w:w="2085"/>
        <w:gridCol w:w="1749"/>
      </w:tblGrid>
      <w:tr w:rsidR="009A3F9A">
        <w:tc>
          <w:tcPr>
            <w:tcW w:w="2137" w:type="dxa"/>
            <w:shd w:val="clear" w:color="auto" w:fill="DBE5F1"/>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Смысловые акценты УУД</w:t>
            </w:r>
          </w:p>
        </w:tc>
        <w:tc>
          <w:tcPr>
            <w:tcW w:w="1851" w:type="dxa"/>
            <w:shd w:val="clear" w:color="auto" w:fill="DBE5F1"/>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Русский язык</w:t>
            </w:r>
          </w:p>
        </w:tc>
        <w:tc>
          <w:tcPr>
            <w:tcW w:w="1749" w:type="dxa"/>
            <w:shd w:val="clear" w:color="auto" w:fill="DBE5F1"/>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Литературное чтение</w:t>
            </w:r>
          </w:p>
        </w:tc>
        <w:tc>
          <w:tcPr>
            <w:tcW w:w="2085" w:type="dxa"/>
            <w:shd w:val="clear" w:color="auto" w:fill="DBE5F1"/>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Математика</w:t>
            </w:r>
          </w:p>
        </w:tc>
        <w:tc>
          <w:tcPr>
            <w:tcW w:w="1749" w:type="dxa"/>
            <w:shd w:val="clear" w:color="auto" w:fill="DBE5F1"/>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Окружающий мир</w:t>
            </w:r>
          </w:p>
        </w:tc>
      </w:tr>
      <w:tr w:rsidR="009A3F9A">
        <w:tc>
          <w:tcPr>
            <w:tcW w:w="2137"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Личностные</w:t>
            </w:r>
          </w:p>
        </w:tc>
        <w:tc>
          <w:tcPr>
            <w:tcW w:w="1851"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жизненное самоопределение</w:t>
            </w:r>
          </w:p>
        </w:tc>
        <w:tc>
          <w:tcPr>
            <w:tcW w:w="1749"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нравственно-этическое ориентирование</w:t>
            </w:r>
          </w:p>
        </w:tc>
        <w:tc>
          <w:tcPr>
            <w:tcW w:w="2085" w:type="dxa"/>
          </w:tcPr>
          <w:p w:rsidR="009A3F9A" w:rsidRDefault="002F7CBD">
            <w:pPr>
              <w:jc w:val="both"/>
              <w:rPr>
                <w:rFonts w:ascii="Times New Roman" w:eastAsia="Times New Roman" w:hAnsi="Times New Roman" w:cs="Times New Roman"/>
              </w:rPr>
            </w:pPr>
            <w:proofErr w:type="spellStart"/>
            <w:r>
              <w:rPr>
                <w:rFonts w:ascii="Times New Roman" w:eastAsia="Times New Roman" w:hAnsi="Times New Roman" w:cs="Times New Roman"/>
              </w:rPr>
              <w:t>смыслообразование</w:t>
            </w:r>
            <w:proofErr w:type="spellEnd"/>
          </w:p>
        </w:tc>
        <w:tc>
          <w:tcPr>
            <w:tcW w:w="1749"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нравственно-этическое ориентирование</w:t>
            </w:r>
          </w:p>
        </w:tc>
      </w:tr>
      <w:tr w:rsidR="009A3F9A">
        <w:tc>
          <w:tcPr>
            <w:tcW w:w="2137"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Регулятивные</w:t>
            </w:r>
          </w:p>
        </w:tc>
        <w:tc>
          <w:tcPr>
            <w:tcW w:w="7434" w:type="dxa"/>
            <w:gridSpan w:val="4"/>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физическая культура и др.)</w:t>
            </w:r>
          </w:p>
        </w:tc>
      </w:tr>
      <w:tr w:rsidR="009A3F9A">
        <w:tc>
          <w:tcPr>
            <w:tcW w:w="2137"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 xml:space="preserve">Познавательные </w:t>
            </w:r>
          </w:p>
          <w:p w:rsidR="009A3F9A" w:rsidRDefault="002F7CBD">
            <w:pPr>
              <w:jc w:val="both"/>
              <w:rPr>
                <w:rFonts w:ascii="Times New Roman" w:eastAsia="Times New Roman" w:hAnsi="Times New Roman" w:cs="Times New Roman"/>
                <w:b/>
              </w:rPr>
            </w:pPr>
            <w:proofErr w:type="spellStart"/>
            <w:r>
              <w:rPr>
                <w:rFonts w:ascii="Times New Roman" w:eastAsia="Times New Roman" w:hAnsi="Times New Roman" w:cs="Times New Roman"/>
                <w:b/>
              </w:rPr>
              <w:t>общеучебные</w:t>
            </w:r>
            <w:proofErr w:type="spellEnd"/>
          </w:p>
        </w:tc>
        <w:tc>
          <w:tcPr>
            <w:tcW w:w="1851"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моделирование (перевод устной речи в письменную)</w:t>
            </w:r>
          </w:p>
        </w:tc>
        <w:tc>
          <w:tcPr>
            <w:tcW w:w="1749"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смысловое чтение, произвольные и осознанные устные и письменные высказывания</w:t>
            </w:r>
          </w:p>
        </w:tc>
        <w:tc>
          <w:tcPr>
            <w:tcW w:w="2085"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моделирование, выбор наиболее эффективных способов решения задач</w:t>
            </w:r>
          </w:p>
        </w:tc>
        <w:tc>
          <w:tcPr>
            <w:tcW w:w="1749"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широкий спектр источников информации</w:t>
            </w:r>
          </w:p>
        </w:tc>
      </w:tr>
      <w:tr w:rsidR="009A3F9A">
        <w:trPr>
          <w:trHeight w:val="1664"/>
        </w:trPr>
        <w:tc>
          <w:tcPr>
            <w:tcW w:w="2137"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Познавательные логические</w:t>
            </w:r>
          </w:p>
        </w:tc>
        <w:tc>
          <w:tcPr>
            <w:tcW w:w="3600" w:type="dxa"/>
            <w:gridSpan w:val="2"/>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3834" w:type="dxa"/>
            <w:gridSpan w:val="2"/>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анализ, синтез, сравнение, группировка, причинно-следственные связи, логические рассуждения, доказательства, практические действия</w:t>
            </w:r>
          </w:p>
        </w:tc>
      </w:tr>
      <w:tr w:rsidR="009A3F9A">
        <w:tc>
          <w:tcPr>
            <w:tcW w:w="2137"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Коммуникативные</w:t>
            </w:r>
          </w:p>
        </w:tc>
        <w:tc>
          <w:tcPr>
            <w:tcW w:w="7434" w:type="dxa"/>
            <w:gridSpan w:val="4"/>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w:t>
            </w:r>
          </w:p>
        </w:tc>
      </w:tr>
    </w:tbl>
    <w:p w:rsidR="009A3F9A" w:rsidRDefault="009A3F9A">
      <w:pPr>
        <w:spacing w:after="0" w:line="240" w:lineRule="auto"/>
        <w:ind w:firstLine="708"/>
        <w:jc w:val="both"/>
        <w:rPr>
          <w:rFonts w:ascii="Times New Roman" w:eastAsia="Times New Roman" w:hAnsi="Times New Roman" w:cs="Times New Roman"/>
        </w:rPr>
      </w:pP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Связь универсальных учебных действий с содержанием учебных предметов определяется следующими утверждениями:</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УУД представляют собой целостную систему, в которой можно выделить взаимосвязанные и </w:t>
      </w:r>
      <w:proofErr w:type="spellStart"/>
      <w:r>
        <w:rPr>
          <w:rFonts w:ascii="Times New Roman" w:eastAsia="Times New Roman" w:hAnsi="Times New Roman" w:cs="Times New Roman"/>
          <w:sz w:val="24"/>
          <w:szCs w:val="24"/>
        </w:rPr>
        <w:t>взаимообуславливающие</w:t>
      </w:r>
      <w:proofErr w:type="spellEnd"/>
      <w:r>
        <w:rPr>
          <w:rFonts w:ascii="Times New Roman" w:eastAsia="Times New Roman" w:hAnsi="Times New Roman" w:cs="Times New Roman"/>
          <w:sz w:val="24"/>
          <w:szCs w:val="24"/>
        </w:rPr>
        <w:t xml:space="preserve"> виды действий:</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коммуникативные – обеспечивающие социальную компетентность,</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познавательные – </w:t>
      </w:r>
      <w:proofErr w:type="spellStart"/>
      <w:r>
        <w:rPr>
          <w:rFonts w:ascii="Times New Roman" w:eastAsia="Times New Roman" w:hAnsi="Times New Roman" w:cs="Times New Roman"/>
          <w:sz w:val="24"/>
          <w:szCs w:val="24"/>
        </w:rPr>
        <w:t>общеучебные</w:t>
      </w:r>
      <w:proofErr w:type="spellEnd"/>
      <w:r>
        <w:rPr>
          <w:rFonts w:ascii="Times New Roman" w:eastAsia="Times New Roman" w:hAnsi="Times New Roman" w:cs="Times New Roman"/>
          <w:sz w:val="24"/>
          <w:szCs w:val="24"/>
        </w:rPr>
        <w:t xml:space="preserve">, логические, связанные с решением проблемы,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личностные – определяющие мотивационную ориентацию,</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регулятивные – обеспечивающие организацию собственной деятельности.</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Формирование УУД является целенаправленным, системным процессом, который реализуется через все предметные области и внеурочную деятельность.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 Заданные стандартом УУД определяют акценты в отборе содержания, планировании и организации образовательной деятельности с учетом возрастно-психологических особенностей обучающихся.</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 Схема работы над формированием конкретных УУД каждого вида указывается в тематическом планировании, технологических картах.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Способы учета уровня их </w:t>
      </w:r>
      <w:proofErr w:type="spellStart"/>
      <w:r>
        <w:rPr>
          <w:rFonts w:ascii="Times New Roman" w:eastAsia="Times New Roman" w:hAnsi="Times New Roman" w:cs="Times New Roman"/>
          <w:sz w:val="24"/>
          <w:szCs w:val="24"/>
        </w:rPr>
        <w:t>сформированности</w:t>
      </w:r>
      <w:proofErr w:type="spellEnd"/>
      <w:r>
        <w:rPr>
          <w:rFonts w:ascii="Times New Roman" w:eastAsia="Times New Roman" w:hAnsi="Times New Roman" w:cs="Times New Roman"/>
          <w:sz w:val="24"/>
          <w:szCs w:val="24"/>
        </w:rPr>
        <w:t xml:space="preserve"> - в требованиях к результатам освоения УП по каждому предмету и в обязательных программах внеурочной деятельности.</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Педагогическое сопровождение этого процесса осуществляется с помощью универсального интегрированного портфолио, который является процессуальным способом оценки достижений учащихся в развитии универсальных учебных действий.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Результаты усвоения УУД формулируются для каждого класса и являются ориентиром при организации мониторинга их достижения.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соответствии с требованиями ФГОС структура и содержание системы учебников направлены на достижение следующих личностных результатов освоения основной образовательной программы: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Формирование уважительного отношения к иному мнению, истории и культуре других народов.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достижения указанных личностных результатов в систему учебников с 1 по 4 класс введены соответствующие разделы и темы, разнообразные по форме и содержанию тексты, упражнения, задания, задачи. В курсе «Окружающий мир» —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 Учащиеся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курсах «Литературное чтение», «Литературное чтение на родном языке» — это разделы: «Устное народное творчество», «Летописи,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Система таких заданий позволяет учащимся осознавать себя гражданами страны, формировать общечеловеческую идентичность. В курсах «Русский язык», «Родной язык»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В этой связи даны тексты И.Д. Тургенева, А.И. Куприна, </w:t>
      </w:r>
      <w:proofErr w:type="spellStart"/>
      <w:r>
        <w:rPr>
          <w:rFonts w:ascii="Times New Roman" w:eastAsia="Times New Roman" w:hAnsi="Times New Roman" w:cs="Times New Roman"/>
          <w:sz w:val="24"/>
          <w:szCs w:val="24"/>
        </w:rPr>
        <w:t>А.Н.Толстого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Д.С.Лихачёва</w:t>
      </w:r>
      <w:proofErr w:type="spellEnd"/>
      <w:r>
        <w:rPr>
          <w:rFonts w:ascii="Times New Roman" w:eastAsia="Times New Roman" w:hAnsi="Times New Roman" w:cs="Times New Roman"/>
          <w:sz w:val="24"/>
          <w:szCs w:val="24"/>
        </w:rPr>
        <w:t xml:space="preserve">, М.М. Пришвина, И. С. Соколова-Микитова, К.Г. Паустовского и др., поэтические строки </w:t>
      </w:r>
      <w:proofErr w:type="spellStart"/>
      <w:r>
        <w:rPr>
          <w:rFonts w:ascii="Times New Roman" w:eastAsia="Times New Roman" w:hAnsi="Times New Roman" w:cs="Times New Roman"/>
          <w:sz w:val="24"/>
          <w:szCs w:val="24"/>
        </w:rPr>
        <w:t>А.С.Пушкина</w:t>
      </w:r>
      <w:proofErr w:type="spellEnd"/>
      <w:r>
        <w:rPr>
          <w:rFonts w:ascii="Times New Roman" w:eastAsia="Times New Roman" w:hAnsi="Times New Roman" w:cs="Times New Roman"/>
          <w:sz w:val="24"/>
          <w:szCs w:val="24"/>
        </w:rPr>
        <w:t xml:space="preserve">, И.А. Бунина, М.Ю. Лермонтова, </w:t>
      </w:r>
      <w:r>
        <w:rPr>
          <w:rFonts w:ascii="Times New Roman" w:eastAsia="Times New Roman" w:hAnsi="Times New Roman" w:cs="Times New Roman"/>
          <w:sz w:val="24"/>
          <w:szCs w:val="24"/>
        </w:rPr>
        <w:lastRenderedPageBreak/>
        <w:t xml:space="preserve">Н.М. Рубцова, Н.И. Сладкова, </w:t>
      </w:r>
      <w:proofErr w:type="spellStart"/>
      <w:r>
        <w:rPr>
          <w:rFonts w:ascii="Times New Roman" w:eastAsia="Times New Roman" w:hAnsi="Times New Roman" w:cs="Times New Roman"/>
          <w:sz w:val="24"/>
          <w:szCs w:val="24"/>
        </w:rPr>
        <w:t>С.Я.Маршака</w:t>
      </w:r>
      <w:proofErr w:type="spellEnd"/>
      <w:r>
        <w:rPr>
          <w:rFonts w:ascii="Times New Roman" w:eastAsia="Times New Roman" w:hAnsi="Times New Roman" w:cs="Times New Roman"/>
          <w:sz w:val="24"/>
          <w:szCs w:val="24"/>
        </w:rPr>
        <w:t xml:space="preserve"> и др., убеждающие учащихся в красоте, образности, богатстве русского языка. Ученики составляют тексты, рассказы о своей малой родине — крае, городе, селе, об их достопримечательностях, природных и культурно-исторических особенностях.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курсе «Математика» — в сюжетах текстовых задач (например, в 3 и 4 классах) представлены сведения из исторического прошлого нашей страны — 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художественных галерей и др.).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курсе «Музыка»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курсе «Изобразительное искусство»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курсе «Английский язык» с этой целью предлагаются тексты и диалоги о культуре России и аналогичные тексты о культуре и истории изучаемых стран.</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Начиная со 2 класса содержание текстов, заданий и упражнений направлены на развитие идеи диалога культур России и изучаемых стран. Учащимся предлагаются увлекательные  материалы об этих странах и их столицах: Мадриде, Париже, Берлине, Вашингтоне; о России и её столице Москве, об испанских, французских, немецких, английских, американских российских музеях, о праздниках, традициях и обычаях нашей страны и изучаемых стран.</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курсе «Основы религиозных культур и светской этики» для реализации указанных личностных результатов каждый учебник содержит общие для всех модулей уроки.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обучающихся складывается целостный образ культурно-исторического мира России.</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соответствии с требованиями ФГОС структура и содержание системы учебников направлены на достижение следующих </w:t>
      </w:r>
      <w:proofErr w:type="spellStart"/>
      <w:r>
        <w:rPr>
          <w:rFonts w:ascii="Times New Roman" w:eastAsia="Times New Roman" w:hAnsi="Times New Roman" w:cs="Times New Roman"/>
          <w:sz w:val="24"/>
          <w:szCs w:val="24"/>
        </w:rPr>
        <w:t>метапредметных</w:t>
      </w:r>
      <w:proofErr w:type="spellEnd"/>
      <w:r>
        <w:rPr>
          <w:rFonts w:ascii="Times New Roman" w:eastAsia="Times New Roman" w:hAnsi="Times New Roman" w:cs="Times New Roman"/>
          <w:sz w:val="24"/>
          <w:szCs w:val="24"/>
        </w:rPr>
        <w:t xml:space="preserve"> результатов освоения основной образовательной программы: 1. Овладение способностью принимать и сохранять цели и задачи учебной деятельности, поиска средств ее осуществления.</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учебниках русского языка, математики, окружающего мира, литературного чтения на шмуцтитулах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w:t>
      </w:r>
      <w:r>
        <w:rPr>
          <w:rFonts w:ascii="Times New Roman" w:eastAsia="Times New Roman" w:hAnsi="Times New Roman" w:cs="Times New Roman"/>
          <w:sz w:val="24"/>
          <w:szCs w:val="24"/>
        </w:rPr>
        <w:lastRenderedPageBreak/>
        <w:t xml:space="preserve">работы по теме и соотносить конкретные цели каждого урока с конечным результатом ее изучения.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формируются умения сначала понимать и принимать познавательную цель, сохранять её при выполнении учебных действий, а затем и самостоятельно формулировать учебную задачу, выстраивать план действия для её последующего решения.</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w:t>
      </w:r>
      <w:proofErr w:type="spellStart"/>
      <w:r>
        <w:rPr>
          <w:rFonts w:ascii="Times New Roman" w:eastAsia="Times New Roman" w:hAnsi="Times New Roman" w:cs="Times New Roman"/>
          <w:sz w:val="24"/>
          <w:szCs w:val="24"/>
        </w:rPr>
        <w:t>саморегуляции</w:t>
      </w:r>
      <w:proofErr w:type="spellEnd"/>
      <w:r>
        <w:rPr>
          <w:rFonts w:ascii="Times New Roman" w:eastAsia="Times New Roman" w:hAnsi="Times New Roman" w:cs="Times New Roman"/>
          <w:sz w:val="24"/>
          <w:szCs w:val="24"/>
        </w:rPr>
        <w:t xml:space="preserve">.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Такая дидактическая 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Освоение способов решения проблем творческого и поискового характера. 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каждой теме формулируются проблемные вопросы, учебные задачи или создаются проблемные ситуации. В курсах «Русский язык», «Родной язык» одним из приёмов решения учебных проблем является языковой эксперимент, который представлен в учебнике под рубрикой «Проведи опыт».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 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курсе «Математика» освоение указанных способов основывается на представленной в учебниках 1—4 классов серии заданий творческого и поискового характера, например, предлагающих: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продолжить (дополнить) ряд чисел, числовых выражений, равенств, значений величин, геометрических фигур и др., записанных по определённому правилу;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провести классификацию объектов, чисел, равенств, значений величин, геометрических фигур и др. по заданному признаку;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провести логические рассуждения, использовать знания в новых условиях при выполнении заданий поискового характера.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 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Проблемы творческого и поискового характера решаются также при работе над учебными проектами по математике, русскому языку, литературному чтению, </w:t>
      </w:r>
      <w:r>
        <w:rPr>
          <w:rFonts w:ascii="Times New Roman" w:eastAsia="Times New Roman" w:hAnsi="Times New Roman" w:cs="Times New Roman"/>
          <w:sz w:val="24"/>
          <w:szCs w:val="24"/>
        </w:rPr>
        <w:lastRenderedPageBreak/>
        <w:t>окружающему миру, технологии, иностранному языку, информатики, которые предусмотрены в каждом учебнике с 1 по 4 класс.</w:t>
      </w:r>
    </w:p>
    <w:p w:rsidR="009A3F9A" w:rsidRDefault="009A3F9A">
      <w:pPr>
        <w:spacing w:after="0" w:line="240" w:lineRule="auto"/>
        <w:ind w:firstLine="708"/>
        <w:jc w:val="both"/>
        <w:rPr>
          <w:rFonts w:ascii="Times New Roman" w:eastAsia="Times New Roman" w:hAnsi="Times New Roman" w:cs="Times New Roman"/>
          <w:sz w:val="24"/>
          <w:szCs w:val="24"/>
        </w:rPr>
      </w:pPr>
    </w:p>
    <w:p w:rsidR="009A3F9A" w:rsidRDefault="009A3F9A">
      <w:pPr>
        <w:spacing w:after="0" w:line="240" w:lineRule="auto"/>
        <w:ind w:firstLine="708"/>
        <w:jc w:val="both"/>
        <w:rPr>
          <w:rFonts w:ascii="Times New Roman" w:eastAsia="Times New Roman" w:hAnsi="Times New Roman" w:cs="Times New Roman"/>
          <w:b/>
        </w:rPr>
      </w:pPr>
    </w:p>
    <w:p w:rsidR="009A3F9A" w:rsidRDefault="002F7CBD">
      <w:pPr>
        <w:spacing w:after="0"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2.2.2. Характеристики регулятивных, познавательных, коммуникативных универсальных учебных действий обучающихся </w:t>
      </w:r>
    </w:p>
    <w:p w:rsidR="009A3F9A" w:rsidRDefault="009A3F9A">
      <w:pPr>
        <w:spacing w:after="0" w:line="240" w:lineRule="auto"/>
        <w:ind w:firstLine="708"/>
        <w:jc w:val="both"/>
        <w:rPr>
          <w:rFonts w:ascii="Times New Roman" w:eastAsia="Times New Roman" w:hAnsi="Times New Roman" w:cs="Times New Roman"/>
          <w:b/>
          <w:sz w:val="24"/>
          <w:szCs w:val="24"/>
        </w:rPr>
      </w:pP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Познавательные универсальные учебные действия представляют совокупность операций, участвующих в учебно-познавательной деятельности.</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 ним относятся: —методы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 —логические операции (сравнение, анализ, обобщение, классификация, </w:t>
      </w:r>
      <w:proofErr w:type="spellStart"/>
      <w:r>
        <w:rPr>
          <w:rFonts w:ascii="Times New Roman" w:eastAsia="Times New Roman" w:hAnsi="Times New Roman" w:cs="Times New Roman"/>
          <w:sz w:val="24"/>
          <w:szCs w:val="24"/>
        </w:rPr>
        <w:t>сериация</w:t>
      </w:r>
      <w:proofErr w:type="spellEnd"/>
      <w:r>
        <w:rPr>
          <w:rFonts w:ascii="Times New Roman" w:eastAsia="Times New Roman" w:hAnsi="Times New Roman" w:cs="Times New Roman"/>
          <w:sz w:val="24"/>
          <w:szCs w:val="24"/>
        </w:rPr>
        <w:t xml:space="preserve">); —работа с информацией, представленной в разном виде и формах, в том числе графических (таблицы, диаграммы, инфо- граммы, схемы), аудио- и </w:t>
      </w:r>
      <w:proofErr w:type="spellStart"/>
      <w:r>
        <w:rPr>
          <w:rFonts w:ascii="Times New Roman" w:eastAsia="Times New Roman" w:hAnsi="Times New Roman" w:cs="Times New Roman"/>
          <w:sz w:val="24"/>
          <w:szCs w:val="24"/>
        </w:rPr>
        <w:t>видеоформатах</w:t>
      </w:r>
      <w:proofErr w:type="spellEnd"/>
      <w:r>
        <w:rPr>
          <w:rFonts w:ascii="Times New Roman" w:eastAsia="Times New Roman" w:hAnsi="Times New Roman" w:cs="Times New Roman"/>
          <w:sz w:val="24"/>
          <w:szCs w:val="24"/>
        </w:rPr>
        <w:t xml:space="preserve"> (возможно на экране). Познавательные универсальные учебные действия становятся предпосылкой формирования способности младшего школьника к самообразованию и саморазвитию. Коммуникативные 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соответствии с ФГОС НОО коммуникативные УУД характеризуются четырьмя группами учебных операций, обеспечивающих:</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 смысловое чтение текстов разных жанров, типов, назначений; аналитическую текстовую деятельность с ними;</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 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Регулятивные 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соответствии с ФГОС НОО выделяются шесть групп операций:</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принимать и удерживать учебную задачу; </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планировать её решение; </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контролировать полученный результат деятельности;</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контролировать процесс деятельности, его соответствие выбранному способу; </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предвидеть (прогнозировать) трудности и ошибки при решении данной учебной задачи; </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корректировать при необходимости процесс деятельности. </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 </w:t>
      </w:r>
      <w:r>
        <w:rPr>
          <w:rFonts w:ascii="Times New Roman" w:eastAsia="Times New Roman" w:hAnsi="Times New Roman" w:cs="Times New Roman"/>
          <w:sz w:val="24"/>
          <w:szCs w:val="24"/>
        </w:rPr>
        <w:lastRenderedPageBreak/>
        <w:t xml:space="preserve">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 </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примерных рабочих программах требования и планируемые результаты совместной деятельности выделены в специальный раздел.</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Это сделано для осознания учителем того, что способность к результативной совместной деятельности строится на двух феноменах, участие которых обеспечивает её успешность: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волевые регулятивные умения (подчиняться, уступать, объективно оценивать вклад свой и других в результат общего труда и др.).</w:t>
      </w:r>
    </w:p>
    <w:p w:rsidR="009A3F9A" w:rsidRDefault="009A3F9A">
      <w:pPr>
        <w:spacing w:after="0" w:line="240" w:lineRule="auto"/>
        <w:ind w:firstLine="708"/>
        <w:jc w:val="both"/>
        <w:rPr>
          <w:rFonts w:ascii="Times New Roman" w:eastAsia="Times New Roman" w:hAnsi="Times New Roman" w:cs="Times New Roman"/>
        </w:rPr>
      </w:pP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2.2.3. Интеграция предметных и </w:t>
      </w:r>
      <w:proofErr w:type="spellStart"/>
      <w:r>
        <w:rPr>
          <w:rFonts w:ascii="Times New Roman" w:eastAsia="Times New Roman" w:hAnsi="Times New Roman" w:cs="Times New Roman"/>
          <w:b/>
          <w:sz w:val="24"/>
          <w:szCs w:val="24"/>
        </w:rPr>
        <w:t>метапредметных</w:t>
      </w:r>
      <w:proofErr w:type="spellEnd"/>
      <w:r>
        <w:rPr>
          <w:rFonts w:ascii="Times New Roman" w:eastAsia="Times New Roman" w:hAnsi="Times New Roman" w:cs="Times New Roman"/>
          <w:b/>
          <w:sz w:val="24"/>
          <w:szCs w:val="24"/>
        </w:rPr>
        <w:t xml:space="preserve"> требований</w:t>
      </w:r>
      <w:r>
        <w:rPr>
          <w:rFonts w:ascii="Times New Roman" w:eastAsia="Times New Roman" w:hAnsi="Times New Roman" w:cs="Times New Roman"/>
          <w:sz w:val="24"/>
          <w:szCs w:val="24"/>
        </w:rPr>
        <w:t xml:space="preserve"> как механизм конструирования современного процесса образования Согласно теории развивающего обучения (Л. С. Выготский, Д. Б. </w:t>
      </w:r>
      <w:proofErr w:type="spellStart"/>
      <w:r>
        <w:rPr>
          <w:rFonts w:ascii="Times New Roman" w:eastAsia="Times New Roman" w:hAnsi="Times New Roman" w:cs="Times New Roman"/>
          <w:sz w:val="24"/>
          <w:szCs w:val="24"/>
        </w:rPr>
        <w:t>Эльконин</w:t>
      </w:r>
      <w:proofErr w:type="spellEnd"/>
      <w:r>
        <w:rPr>
          <w:rFonts w:ascii="Times New Roman" w:eastAsia="Times New Roman" w:hAnsi="Times New Roman" w:cs="Times New Roman"/>
          <w:sz w:val="24"/>
          <w:szCs w:val="24"/>
        </w:rPr>
        <w:t>, П. Я. Гальперин, В. В. Давыдов и их последователи), критериями успешного психического развития ребёнка являются появившиеся в результате обучения на этом уровне образования психологические новообразования.</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w:t>
      </w:r>
      <w:proofErr w:type="spellStart"/>
      <w:r>
        <w:rPr>
          <w:rFonts w:ascii="Times New Roman" w:eastAsia="Times New Roman" w:hAnsi="Times New Roman" w:cs="Times New Roman"/>
          <w:sz w:val="24"/>
          <w:szCs w:val="24"/>
        </w:rPr>
        <w:t>сформированности</w:t>
      </w:r>
      <w:proofErr w:type="spellEnd"/>
      <w:r>
        <w:rPr>
          <w:rFonts w:ascii="Times New Roman" w:eastAsia="Times New Roman" w:hAnsi="Times New Roman" w:cs="Times New Roman"/>
          <w:sz w:val="24"/>
          <w:szCs w:val="24"/>
        </w:rPr>
        <w:t xml:space="preserve"> универсальных учебных действий.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Поскольку образование протекает в рамках изучения конкретных учебных предметов (курсов, модулей), то необходимо определение вклада каждого из них в становление универсальных учебных действий и его реализацию на каждом уроке.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этом случае механизмом конструирования образовательного процесса будут следующие методические позиции: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w:t>
      </w:r>
      <w:proofErr w:type="spellStart"/>
      <w:r>
        <w:rPr>
          <w:rFonts w:ascii="Times New Roman" w:eastAsia="Times New Roman" w:hAnsi="Times New Roman" w:cs="Times New Roman"/>
          <w:sz w:val="24"/>
          <w:szCs w:val="24"/>
        </w:rPr>
        <w:t>метапредметных</w:t>
      </w:r>
      <w:proofErr w:type="spellEnd"/>
      <w:r>
        <w:rPr>
          <w:rFonts w:ascii="Times New Roman" w:eastAsia="Times New Roman" w:hAnsi="Times New Roman" w:cs="Times New Roman"/>
          <w:sz w:val="24"/>
          <w:szCs w:val="24"/>
        </w:rPr>
        <w:t xml:space="preserve"> результатов.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Соответствующий вклад в формирование универсальных действий можно выделить в содержании каждого учебного предмета. Таким образом, на первом этапе формирования УУД определяются приоритеты учебных курсов для формирования качества универсальности на данном предметном содержании.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втором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Третий этап характеризуется устойчивостью универсального действия, т. е. использования его независимо от предметного содержания.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 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Педагогический работник применяет систему заданий, формирующих </w:t>
      </w:r>
      <w:proofErr w:type="spellStart"/>
      <w:r>
        <w:rPr>
          <w:rFonts w:ascii="Times New Roman" w:eastAsia="Times New Roman" w:hAnsi="Times New Roman" w:cs="Times New Roman"/>
          <w:sz w:val="24"/>
          <w:szCs w:val="24"/>
        </w:rPr>
        <w:t>операциональный</w:t>
      </w:r>
      <w:proofErr w:type="spellEnd"/>
      <w:r>
        <w:rPr>
          <w:rFonts w:ascii="Times New Roman" w:eastAsia="Times New Roman" w:hAnsi="Times New Roman" w:cs="Times New Roman"/>
          <w:sz w:val="24"/>
          <w:szCs w:val="24"/>
        </w:rPr>
        <w:t xml:space="preserve"> состав учебного действия.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этом изменяется и процесс контроля: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от совместных действий с учителем обучающиеся переходят к самостоятельным аналитическим оценкам;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выполняющий задание осваивает два вида контроля — результата и процесса деятельности;</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развивается способность корректировать процесс выполнения задания, а также предвидеть возможные трудности и ошибки.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w:t>
      </w:r>
      <w:r>
        <w:rPr>
          <w:rFonts w:ascii="Times New Roman" w:eastAsia="Times New Roman" w:hAnsi="Times New Roman" w:cs="Times New Roman"/>
          <w:sz w:val="24"/>
          <w:szCs w:val="24"/>
        </w:rPr>
        <w:lastRenderedPageBreak/>
        <w:t xml:space="preserve">обучающимся своих ошибок. Как показывают психолого-педагогические исследования, а также опыт педагогической работы, такая технология обучения в рамках совместно-распределительной деятельности (термин Д. Б. </w:t>
      </w:r>
      <w:proofErr w:type="spellStart"/>
      <w:r>
        <w:rPr>
          <w:rFonts w:ascii="Times New Roman" w:eastAsia="Times New Roman" w:hAnsi="Times New Roman" w:cs="Times New Roman"/>
          <w:sz w:val="24"/>
          <w:szCs w:val="24"/>
        </w:rPr>
        <w:t>Эльконина</w:t>
      </w:r>
      <w:proofErr w:type="spellEnd"/>
      <w:r>
        <w:rPr>
          <w:rFonts w:ascii="Times New Roman" w:eastAsia="Times New Roman" w:hAnsi="Times New Roman" w:cs="Times New Roman"/>
          <w:sz w:val="24"/>
          <w:szCs w:val="24"/>
        </w:rPr>
        <w:t xml:space="preserve">)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Например, сравнение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 Классификация 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Обобщение 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 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w:t>
      </w:r>
    </w:p>
    <w:p w:rsidR="009A3F9A" w:rsidRDefault="009A3F9A">
      <w:pPr>
        <w:spacing w:after="0" w:line="240" w:lineRule="auto"/>
        <w:ind w:firstLine="708"/>
        <w:jc w:val="both"/>
        <w:rPr>
          <w:rFonts w:ascii="Times New Roman" w:eastAsia="Times New Roman" w:hAnsi="Times New Roman" w:cs="Times New Roman"/>
        </w:rPr>
      </w:pPr>
    </w:p>
    <w:p w:rsidR="009A3F9A" w:rsidRDefault="002F7CBD">
      <w:pPr>
        <w:spacing w:after="0"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2.2.4. Место универсальных учебных действий в примерных рабочих  программах</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соответствии с ФГОС НОО </w:t>
      </w:r>
      <w:proofErr w:type="spellStart"/>
      <w:r>
        <w:rPr>
          <w:rFonts w:ascii="Times New Roman" w:eastAsia="Times New Roman" w:hAnsi="Times New Roman" w:cs="Times New Roman"/>
          <w:sz w:val="24"/>
          <w:szCs w:val="24"/>
        </w:rPr>
        <w:t>сформированность</w:t>
      </w:r>
      <w:proofErr w:type="spellEnd"/>
      <w:r>
        <w:rPr>
          <w:rFonts w:ascii="Times New Roman" w:eastAsia="Times New Roman" w:hAnsi="Times New Roman" w:cs="Times New Roman"/>
          <w:sz w:val="24"/>
          <w:szCs w:val="24"/>
        </w:rPr>
        <w:t xml:space="preserve"> универсальных учебных действий у обучающихся определяется на этапе завершения ими освоения программы начального общего образования. 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учителя входит проанализировать вместе с обучающимся его достижения, ошибки и встретившиеся </w:t>
      </w:r>
      <w:r>
        <w:rPr>
          <w:rFonts w:ascii="Times New Roman" w:eastAsia="Times New Roman" w:hAnsi="Times New Roman" w:cs="Times New Roman"/>
          <w:sz w:val="24"/>
          <w:szCs w:val="24"/>
        </w:rPr>
        <w:lastRenderedPageBreak/>
        <w:t xml:space="preserve">трудности, в любом случае морально поддержать его, высказать надежду на дальнейшие успехи.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этом результаты контрольно-оценочной деятельности, зафиксированные в электронном формате, позволят интенсифицировать работу учителя. 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примерных рабочих программах содержание </w:t>
      </w:r>
      <w:proofErr w:type="spellStart"/>
      <w:r>
        <w:rPr>
          <w:rFonts w:ascii="Times New Roman" w:eastAsia="Times New Roman" w:hAnsi="Times New Roman" w:cs="Times New Roman"/>
          <w:sz w:val="24"/>
          <w:szCs w:val="24"/>
        </w:rPr>
        <w:t>метапредметных</w:t>
      </w:r>
      <w:proofErr w:type="spellEnd"/>
      <w:r>
        <w:rPr>
          <w:rFonts w:ascii="Times New Roman" w:eastAsia="Times New Roman" w:hAnsi="Times New Roman" w:cs="Times New Roman"/>
          <w:sz w:val="24"/>
          <w:szCs w:val="24"/>
        </w:rPr>
        <w:t xml:space="preserve">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 Это положение не реализовано в содержании предметов, построенных как модульные курсы (например, ОРКСЭ, искусство, физическая культура). Далее содержание универсальных учебных действий представлено в разделе «Планируемые результаты обучения» в специальном разделе «</w:t>
      </w:r>
      <w:proofErr w:type="spellStart"/>
      <w:r>
        <w:rPr>
          <w:rFonts w:ascii="Times New Roman" w:eastAsia="Times New Roman" w:hAnsi="Times New Roman" w:cs="Times New Roman"/>
          <w:sz w:val="24"/>
          <w:szCs w:val="24"/>
        </w:rPr>
        <w:t>Метапредметные</w:t>
      </w:r>
      <w:proofErr w:type="spellEnd"/>
      <w:r>
        <w:rPr>
          <w:rFonts w:ascii="Times New Roman" w:eastAsia="Times New Roman" w:hAnsi="Times New Roman" w:cs="Times New Roman"/>
          <w:sz w:val="24"/>
          <w:szCs w:val="24"/>
        </w:rPr>
        <w:t xml:space="preserve"> результаты», их перечень даётся на конец обучения в начальной школе.</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w:t>
      </w:r>
      <w:proofErr w:type="spellStart"/>
      <w:r>
        <w:rPr>
          <w:rFonts w:ascii="Times New Roman" w:eastAsia="Times New Roman" w:hAnsi="Times New Roman" w:cs="Times New Roman"/>
          <w:sz w:val="24"/>
          <w:szCs w:val="24"/>
        </w:rPr>
        <w:t>саморегуляции</w:t>
      </w:r>
      <w:proofErr w:type="spellEnd"/>
      <w:r>
        <w:rPr>
          <w:rFonts w:ascii="Times New Roman" w:eastAsia="Times New Roman" w:hAnsi="Times New Roman" w:cs="Times New Roman"/>
          <w:sz w:val="24"/>
          <w:szCs w:val="24"/>
        </w:rPr>
        <w:t xml:space="preserve">, самоконтроля и самооценки.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 С учётом части, формируемой участниками образовательных отношений, образовательная организация может расширить содержание универсальных учебных действий, но в рамках установленного нормами СанПиН объёма образовательной нагрузки, в том числе в условиях работы за компьютером или с другими электронными средствами обучения. 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w:t>
      </w:r>
    </w:p>
    <w:p w:rsidR="009A3F9A" w:rsidRDefault="002F7CBD">
      <w:pPr>
        <w:spacing w:after="0" w:line="240" w:lineRule="auto"/>
        <w:ind w:firstLine="708"/>
        <w:jc w:val="both"/>
        <w:rPr>
          <w:rFonts w:ascii="Times New Roman" w:eastAsia="Times New Roman" w:hAnsi="Times New Roman" w:cs="Times New Roman"/>
          <w:sz w:val="20"/>
          <w:szCs w:val="20"/>
        </w:rPr>
        <w:sectPr w:rsidR="009A3F9A">
          <w:pgSz w:w="11906" w:h="16838"/>
          <w:pgMar w:top="1134" w:right="850" w:bottom="1134" w:left="1701" w:header="708" w:footer="708" w:gutter="0"/>
          <w:pgNumType w:start="0"/>
          <w:cols w:space="720"/>
          <w:titlePg/>
        </w:sectPr>
      </w:pPr>
      <w:r>
        <w:rPr>
          <w:rFonts w:ascii="Times New Roman" w:eastAsia="Times New Roman" w:hAnsi="Times New Roman" w:cs="Times New Roman"/>
        </w:rPr>
        <w:t xml:space="preserve">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r>
        <w:rPr>
          <w:rFonts w:ascii="Times New Roman" w:eastAsia="Times New Roman" w:hAnsi="Times New Roman" w:cs="Times New Roman"/>
          <w:sz w:val="20"/>
          <w:szCs w:val="20"/>
        </w:rPr>
        <w:t>.</w:t>
      </w:r>
    </w:p>
    <w:p w:rsidR="009A3F9A" w:rsidRDefault="002F7CBD">
      <w:pPr>
        <w:spacing w:after="0" w:line="240" w:lineRule="auto"/>
        <w:ind w:firstLine="708"/>
        <w:jc w:val="center"/>
        <w:rPr>
          <w:rFonts w:ascii="Times New Roman" w:eastAsia="Times New Roman" w:hAnsi="Times New Roman" w:cs="Times New Roman"/>
          <w:b/>
        </w:rPr>
      </w:pPr>
      <w:r>
        <w:rPr>
          <w:rFonts w:ascii="Times New Roman" w:eastAsia="Times New Roman" w:hAnsi="Times New Roman" w:cs="Times New Roman"/>
          <w:b/>
        </w:rPr>
        <w:lastRenderedPageBreak/>
        <w:t>МЕТОДИКА И ИНСТРУМЕНТАРИЙ ОЦЕНКИ УСПЕШНОСТИ</w:t>
      </w:r>
    </w:p>
    <w:p w:rsidR="009A3F9A" w:rsidRDefault="002F7CBD">
      <w:pPr>
        <w:spacing w:after="0" w:line="240" w:lineRule="auto"/>
        <w:ind w:firstLine="708"/>
        <w:jc w:val="center"/>
        <w:rPr>
          <w:rFonts w:ascii="Times New Roman" w:eastAsia="Times New Roman" w:hAnsi="Times New Roman" w:cs="Times New Roman"/>
          <w:b/>
        </w:rPr>
      </w:pPr>
      <w:r>
        <w:rPr>
          <w:rFonts w:ascii="Times New Roman" w:eastAsia="Times New Roman" w:hAnsi="Times New Roman" w:cs="Times New Roman"/>
          <w:b/>
        </w:rPr>
        <w:t>ОСВОЕНИЕ И ПРИМЕНЕНИЯ ОБУЧАЮЩИМИСЯ УНИВЕРСАЛЬНЫХ УЧЕБНЫХ ДЕЙСТВИЙ</w:t>
      </w:r>
    </w:p>
    <w:p w:rsidR="009A3F9A" w:rsidRDefault="009A3F9A">
      <w:pPr>
        <w:spacing w:after="0" w:line="240" w:lineRule="auto"/>
        <w:ind w:firstLine="708"/>
        <w:jc w:val="center"/>
        <w:rPr>
          <w:rFonts w:ascii="Times New Roman" w:eastAsia="Times New Roman" w:hAnsi="Times New Roman" w:cs="Times New Roman"/>
          <w:b/>
        </w:rPr>
      </w:pPr>
    </w:p>
    <w:tbl>
      <w:tblPr>
        <w:tblStyle w:val="a7"/>
        <w:tblW w:w="15134" w:type="dxa"/>
        <w:tblInd w:w="-115"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Layout w:type="fixed"/>
        <w:tblLook w:val="0400" w:firstRow="0" w:lastRow="0" w:firstColumn="0" w:lastColumn="0" w:noHBand="0" w:noVBand="1"/>
      </w:tblPr>
      <w:tblGrid>
        <w:gridCol w:w="2143"/>
        <w:gridCol w:w="2019"/>
        <w:gridCol w:w="2811"/>
        <w:gridCol w:w="1977"/>
        <w:gridCol w:w="2119"/>
        <w:gridCol w:w="2381"/>
        <w:gridCol w:w="1684"/>
      </w:tblGrid>
      <w:tr w:rsidR="009A3F9A">
        <w:tc>
          <w:tcPr>
            <w:tcW w:w="2143" w:type="dxa"/>
          </w:tcPr>
          <w:p w:rsidR="009A3F9A" w:rsidRDefault="002F7CB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УУД</w:t>
            </w:r>
          </w:p>
        </w:tc>
        <w:tc>
          <w:tcPr>
            <w:tcW w:w="2019" w:type="dxa"/>
          </w:tcPr>
          <w:p w:rsidR="009A3F9A" w:rsidRDefault="002F7CB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Характеристика УУД</w:t>
            </w:r>
          </w:p>
        </w:tc>
        <w:tc>
          <w:tcPr>
            <w:tcW w:w="2811" w:type="dxa"/>
          </w:tcPr>
          <w:p w:rsidR="009A3F9A" w:rsidRDefault="002F7CB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Инструментарий</w:t>
            </w:r>
          </w:p>
        </w:tc>
        <w:tc>
          <w:tcPr>
            <w:tcW w:w="1977" w:type="dxa"/>
          </w:tcPr>
          <w:p w:rsidR="009A3F9A" w:rsidRDefault="002F7CB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Методы</w:t>
            </w:r>
          </w:p>
        </w:tc>
        <w:tc>
          <w:tcPr>
            <w:tcW w:w="2119" w:type="dxa"/>
          </w:tcPr>
          <w:p w:rsidR="009A3F9A" w:rsidRDefault="002F7CB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Периодичность проведения</w:t>
            </w:r>
          </w:p>
        </w:tc>
        <w:tc>
          <w:tcPr>
            <w:tcW w:w="2381" w:type="dxa"/>
          </w:tcPr>
          <w:p w:rsidR="009A3F9A" w:rsidRDefault="002F7CB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Сроки проведения</w:t>
            </w:r>
          </w:p>
        </w:tc>
        <w:tc>
          <w:tcPr>
            <w:tcW w:w="1684" w:type="dxa"/>
          </w:tcPr>
          <w:p w:rsidR="009A3F9A" w:rsidRDefault="009A3F9A">
            <w:pPr>
              <w:jc w:val="center"/>
              <w:rPr>
                <w:rFonts w:ascii="Times New Roman" w:eastAsia="Times New Roman" w:hAnsi="Times New Roman" w:cs="Times New Roman"/>
                <w:b/>
                <w:sz w:val="24"/>
                <w:szCs w:val="24"/>
              </w:rPr>
            </w:pPr>
          </w:p>
        </w:tc>
      </w:tr>
      <w:tr w:rsidR="009A3F9A">
        <w:tc>
          <w:tcPr>
            <w:tcW w:w="2143" w:type="dxa"/>
            <w:vMerge w:val="restart"/>
          </w:tcPr>
          <w:p w:rsidR="009A3F9A" w:rsidRDefault="002F7CBD">
            <w:pPr>
              <w:rPr>
                <w:rFonts w:ascii="Times New Roman" w:eastAsia="Times New Roman" w:hAnsi="Times New Roman" w:cs="Times New Roman"/>
                <w:sz w:val="24"/>
                <w:szCs w:val="24"/>
              </w:rPr>
            </w:pPr>
            <w:r>
              <w:rPr>
                <w:rFonts w:ascii="Times New Roman" w:eastAsia="Times New Roman" w:hAnsi="Times New Roman" w:cs="Times New Roman"/>
                <w:sz w:val="24"/>
                <w:szCs w:val="24"/>
              </w:rPr>
              <w:t>Личностные</w:t>
            </w:r>
          </w:p>
        </w:tc>
        <w:tc>
          <w:tcPr>
            <w:tcW w:w="2019" w:type="dxa"/>
          </w:tcPr>
          <w:p w:rsidR="009A3F9A" w:rsidRDefault="002F7CB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Мотивация</w:t>
            </w:r>
          </w:p>
        </w:tc>
        <w:tc>
          <w:tcPr>
            <w:tcW w:w="2811" w:type="dxa"/>
          </w:tcPr>
          <w:p w:rsidR="009A3F9A" w:rsidRDefault="002F7CB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класс-Анкета по оценке уровня школьной мотивации</w:t>
            </w:r>
          </w:p>
        </w:tc>
        <w:tc>
          <w:tcPr>
            <w:tcW w:w="1977" w:type="dxa"/>
          </w:tcPr>
          <w:p w:rsidR="009A3F9A" w:rsidRDefault="002F7CB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анкетирование</w:t>
            </w:r>
          </w:p>
        </w:tc>
        <w:tc>
          <w:tcPr>
            <w:tcW w:w="2119" w:type="dxa"/>
          </w:tcPr>
          <w:p w:rsidR="009A3F9A" w:rsidRDefault="002F7CB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раз в год</w:t>
            </w:r>
          </w:p>
        </w:tc>
        <w:tc>
          <w:tcPr>
            <w:tcW w:w="2381" w:type="dxa"/>
          </w:tcPr>
          <w:p w:rsidR="009A3F9A" w:rsidRDefault="002F7CB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март-апрель</w:t>
            </w:r>
          </w:p>
        </w:tc>
        <w:tc>
          <w:tcPr>
            <w:tcW w:w="1684" w:type="dxa"/>
          </w:tcPr>
          <w:p w:rsidR="009A3F9A" w:rsidRDefault="002F7CB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психолог</w:t>
            </w:r>
          </w:p>
        </w:tc>
      </w:tr>
      <w:tr w:rsidR="009A3F9A">
        <w:tc>
          <w:tcPr>
            <w:tcW w:w="2143" w:type="dxa"/>
            <w:vMerge/>
          </w:tcPr>
          <w:p w:rsidR="009A3F9A" w:rsidRDefault="009A3F9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19" w:type="dxa"/>
          </w:tcPr>
          <w:p w:rsidR="009A3F9A" w:rsidRDefault="002F7CB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Самооценка</w:t>
            </w:r>
          </w:p>
        </w:tc>
        <w:tc>
          <w:tcPr>
            <w:tcW w:w="2811" w:type="dxa"/>
          </w:tcPr>
          <w:p w:rsidR="009A3F9A" w:rsidRDefault="002F7CB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Тест на определение самооценке «лесенка»</w:t>
            </w:r>
          </w:p>
        </w:tc>
        <w:tc>
          <w:tcPr>
            <w:tcW w:w="1977" w:type="dxa"/>
          </w:tcPr>
          <w:p w:rsidR="009A3F9A" w:rsidRDefault="002F7CB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тестирование</w:t>
            </w:r>
          </w:p>
        </w:tc>
        <w:tc>
          <w:tcPr>
            <w:tcW w:w="2119" w:type="dxa"/>
          </w:tcPr>
          <w:p w:rsidR="009A3F9A" w:rsidRDefault="002F7CB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раз в год</w:t>
            </w:r>
          </w:p>
        </w:tc>
        <w:tc>
          <w:tcPr>
            <w:tcW w:w="2381" w:type="dxa"/>
          </w:tcPr>
          <w:p w:rsidR="009A3F9A" w:rsidRDefault="002F7CB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март-апрель</w:t>
            </w:r>
          </w:p>
        </w:tc>
        <w:tc>
          <w:tcPr>
            <w:tcW w:w="1684" w:type="dxa"/>
          </w:tcPr>
          <w:p w:rsidR="009A3F9A" w:rsidRDefault="002F7CBD">
            <w:pPr>
              <w:rPr>
                <w:sz w:val="24"/>
                <w:szCs w:val="24"/>
              </w:rPr>
            </w:pPr>
            <w:r>
              <w:rPr>
                <w:rFonts w:ascii="Times New Roman" w:eastAsia="Times New Roman" w:hAnsi="Times New Roman" w:cs="Times New Roman"/>
                <w:sz w:val="24"/>
                <w:szCs w:val="24"/>
              </w:rPr>
              <w:t>психолог</w:t>
            </w:r>
          </w:p>
        </w:tc>
      </w:tr>
      <w:tr w:rsidR="009A3F9A">
        <w:tc>
          <w:tcPr>
            <w:tcW w:w="2143" w:type="dxa"/>
          </w:tcPr>
          <w:p w:rsidR="009A3F9A" w:rsidRDefault="002F7CBD">
            <w:pPr>
              <w:rPr>
                <w:rFonts w:ascii="Times New Roman" w:eastAsia="Times New Roman" w:hAnsi="Times New Roman" w:cs="Times New Roman"/>
                <w:sz w:val="24"/>
                <w:szCs w:val="24"/>
              </w:rPr>
            </w:pPr>
            <w:r>
              <w:rPr>
                <w:rFonts w:ascii="Times New Roman" w:eastAsia="Times New Roman" w:hAnsi="Times New Roman" w:cs="Times New Roman"/>
                <w:sz w:val="24"/>
                <w:szCs w:val="24"/>
              </w:rPr>
              <w:t>Регулятивные УУД</w:t>
            </w:r>
          </w:p>
        </w:tc>
        <w:tc>
          <w:tcPr>
            <w:tcW w:w="2019" w:type="dxa"/>
          </w:tcPr>
          <w:p w:rsidR="009A3F9A" w:rsidRDefault="002F7CB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Самоконтроль</w:t>
            </w:r>
          </w:p>
        </w:tc>
        <w:tc>
          <w:tcPr>
            <w:tcW w:w="2811" w:type="dxa"/>
          </w:tcPr>
          <w:p w:rsidR="009A3F9A" w:rsidRDefault="002F7CB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класс Рисование по точкам.</w:t>
            </w:r>
          </w:p>
          <w:p w:rsidR="009A3F9A" w:rsidRDefault="002F7CB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 класс –Корректурная проба</w:t>
            </w:r>
          </w:p>
        </w:tc>
        <w:tc>
          <w:tcPr>
            <w:tcW w:w="1977" w:type="dxa"/>
          </w:tcPr>
          <w:p w:rsidR="009A3F9A" w:rsidRDefault="002F7CB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тестирование</w:t>
            </w:r>
          </w:p>
        </w:tc>
        <w:tc>
          <w:tcPr>
            <w:tcW w:w="2119" w:type="dxa"/>
          </w:tcPr>
          <w:p w:rsidR="009A3F9A" w:rsidRDefault="002F7CB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раз в год</w:t>
            </w:r>
          </w:p>
        </w:tc>
        <w:tc>
          <w:tcPr>
            <w:tcW w:w="2381" w:type="dxa"/>
          </w:tcPr>
          <w:p w:rsidR="009A3F9A" w:rsidRDefault="002F7CB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апрель</w:t>
            </w:r>
          </w:p>
        </w:tc>
        <w:tc>
          <w:tcPr>
            <w:tcW w:w="1684" w:type="dxa"/>
          </w:tcPr>
          <w:p w:rsidR="009A3F9A" w:rsidRDefault="002F7CBD">
            <w:pPr>
              <w:rPr>
                <w:sz w:val="24"/>
                <w:szCs w:val="24"/>
              </w:rPr>
            </w:pPr>
            <w:r>
              <w:rPr>
                <w:rFonts w:ascii="Times New Roman" w:eastAsia="Times New Roman" w:hAnsi="Times New Roman" w:cs="Times New Roman"/>
                <w:sz w:val="24"/>
                <w:szCs w:val="24"/>
              </w:rPr>
              <w:t>психолог</w:t>
            </w:r>
          </w:p>
        </w:tc>
      </w:tr>
      <w:tr w:rsidR="009A3F9A">
        <w:tc>
          <w:tcPr>
            <w:tcW w:w="2143" w:type="dxa"/>
          </w:tcPr>
          <w:p w:rsidR="009A3F9A" w:rsidRDefault="002F7CBD">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Познавательные УУД</w:t>
            </w:r>
          </w:p>
        </w:tc>
        <w:tc>
          <w:tcPr>
            <w:tcW w:w="2019" w:type="dxa"/>
          </w:tcPr>
          <w:p w:rsidR="009A3F9A" w:rsidRDefault="002F7CB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Логические УУД</w:t>
            </w:r>
          </w:p>
        </w:tc>
        <w:tc>
          <w:tcPr>
            <w:tcW w:w="2811" w:type="dxa"/>
          </w:tcPr>
          <w:p w:rsidR="009A3F9A" w:rsidRDefault="002F7CB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 картинки</w:t>
            </w:r>
          </w:p>
          <w:p w:rsidR="009A3F9A" w:rsidRDefault="002F7CB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Выделение существенных признаков</w:t>
            </w:r>
          </w:p>
          <w:p w:rsidR="009A3F9A" w:rsidRDefault="002F7CB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Логические закономерности</w:t>
            </w:r>
          </w:p>
          <w:p w:rsidR="009A3F9A" w:rsidRDefault="002F7CB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Исследование словесно-логического мышления</w:t>
            </w:r>
          </w:p>
        </w:tc>
        <w:tc>
          <w:tcPr>
            <w:tcW w:w="1977" w:type="dxa"/>
          </w:tcPr>
          <w:p w:rsidR="009A3F9A" w:rsidRDefault="002F7CB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тестирование</w:t>
            </w:r>
          </w:p>
        </w:tc>
        <w:tc>
          <w:tcPr>
            <w:tcW w:w="2119" w:type="dxa"/>
          </w:tcPr>
          <w:p w:rsidR="009A3F9A" w:rsidRDefault="002F7CB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раз в год</w:t>
            </w:r>
          </w:p>
        </w:tc>
        <w:tc>
          <w:tcPr>
            <w:tcW w:w="2381" w:type="dxa"/>
          </w:tcPr>
          <w:p w:rsidR="009A3F9A" w:rsidRDefault="002F7CB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апрель</w:t>
            </w:r>
          </w:p>
        </w:tc>
        <w:tc>
          <w:tcPr>
            <w:tcW w:w="1684" w:type="dxa"/>
          </w:tcPr>
          <w:p w:rsidR="009A3F9A" w:rsidRDefault="002F7CBD">
            <w:pPr>
              <w:rPr>
                <w:sz w:val="24"/>
                <w:szCs w:val="24"/>
              </w:rPr>
            </w:pPr>
            <w:r>
              <w:rPr>
                <w:rFonts w:ascii="Times New Roman" w:eastAsia="Times New Roman" w:hAnsi="Times New Roman" w:cs="Times New Roman"/>
                <w:sz w:val="24"/>
                <w:szCs w:val="24"/>
              </w:rPr>
              <w:t>психолог</w:t>
            </w:r>
          </w:p>
        </w:tc>
      </w:tr>
      <w:tr w:rsidR="009A3F9A">
        <w:tc>
          <w:tcPr>
            <w:tcW w:w="2143" w:type="dxa"/>
          </w:tcPr>
          <w:p w:rsidR="009A3F9A" w:rsidRDefault="002F7CBD">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Коммуникативные УУД</w:t>
            </w:r>
          </w:p>
        </w:tc>
        <w:tc>
          <w:tcPr>
            <w:tcW w:w="2019" w:type="dxa"/>
          </w:tcPr>
          <w:p w:rsidR="009A3F9A" w:rsidRDefault="009A3F9A">
            <w:pPr>
              <w:jc w:val="center"/>
              <w:rPr>
                <w:rFonts w:ascii="Times New Roman" w:eastAsia="Times New Roman" w:hAnsi="Times New Roman" w:cs="Times New Roman"/>
                <w:sz w:val="24"/>
                <w:szCs w:val="24"/>
              </w:rPr>
            </w:pPr>
          </w:p>
        </w:tc>
        <w:tc>
          <w:tcPr>
            <w:tcW w:w="2811" w:type="dxa"/>
          </w:tcPr>
          <w:p w:rsidR="009A3F9A" w:rsidRDefault="002F7CB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класс –«Рукавичка»</w:t>
            </w:r>
          </w:p>
          <w:p w:rsidR="009A3F9A" w:rsidRDefault="002F7CB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3-4 класс –«Дорога к дому»</w:t>
            </w:r>
          </w:p>
        </w:tc>
        <w:tc>
          <w:tcPr>
            <w:tcW w:w="1977" w:type="dxa"/>
          </w:tcPr>
          <w:p w:rsidR="009A3F9A" w:rsidRDefault="002F7CB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тестирование</w:t>
            </w:r>
          </w:p>
        </w:tc>
        <w:tc>
          <w:tcPr>
            <w:tcW w:w="2119" w:type="dxa"/>
          </w:tcPr>
          <w:p w:rsidR="009A3F9A" w:rsidRDefault="002F7CB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раз в год</w:t>
            </w:r>
          </w:p>
        </w:tc>
        <w:tc>
          <w:tcPr>
            <w:tcW w:w="2381" w:type="dxa"/>
          </w:tcPr>
          <w:p w:rsidR="009A3F9A" w:rsidRDefault="002F7CB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апрель</w:t>
            </w:r>
          </w:p>
        </w:tc>
        <w:tc>
          <w:tcPr>
            <w:tcW w:w="1684" w:type="dxa"/>
          </w:tcPr>
          <w:p w:rsidR="009A3F9A" w:rsidRDefault="002F7CBD">
            <w:pPr>
              <w:rPr>
                <w:sz w:val="24"/>
                <w:szCs w:val="24"/>
              </w:rPr>
            </w:pPr>
            <w:r>
              <w:rPr>
                <w:rFonts w:ascii="Times New Roman" w:eastAsia="Times New Roman" w:hAnsi="Times New Roman" w:cs="Times New Roman"/>
                <w:sz w:val="24"/>
                <w:szCs w:val="24"/>
              </w:rPr>
              <w:t>психолог</w:t>
            </w:r>
          </w:p>
        </w:tc>
      </w:tr>
    </w:tbl>
    <w:p w:rsidR="009A3F9A" w:rsidRDefault="009A3F9A">
      <w:pPr>
        <w:spacing w:after="0" w:line="240" w:lineRule="auto"/>
        <w:ind w:firstLine="708"/>
        <w:jc w:val="center"/>
        <w:rPr>
          <w:rFonts w:ascii="Times New Roman" w:eastAsia="Times New Roman" w:hAnsi="Times New Roman" w:cs="Times New Roman"/>
          <w:b/>
        </w:rPr>
      </w:pPr>
    </w:p>
    <w:p w:rsidR="009A3F9A" w:rsidRDefault="009A3F9A">
      <w:pPr>
        <w:spacing w:after="0" w:line="240" w:lineRule="auto"/>
        <w:ind w:firstLine="708"/>
        <w:jc w:val="center"/>
        <w:rPr>
          <w:rFonts w:ascii="Times New Roman" w:eastAsia="Times New Roman" w:hAnsi="Times New Roman" w:cs="Times New Roman"/>
          <w:b/>
        </w:rPr>
      </w:pPr>
    </w:p>
    <w:p w:rsidR="009A3F9A" w:rsidRDefault="009A3F9A">
      <w:pPr>
        <w:spacing w:after="0" w:line="240" w:lineRule="auto"/>
        <w:ind w:firstLine="708"/>
        <w:jc w:val="center"/>
        <w:rPr>
          <w:rFonts w:ascii="Times New Roman" w:eastAsia="Times New Roman" w:hAnsi="Times New Roman" w:cs="Times New Roman"/>
          <w:b/>
        </w:rPr>
      </w:pPr>
    </w:p>
    <w:p w:rsidR="009A3F9A" w:rsidRDefault="009A3F9A">
      <w:pPr>
        <w:spacing w:after="0" w:line="240" w:lineRule="auto"/>
        <w:ind w:firstLine="708"/>
        <w:jc w:val="center"/>
        <w:rPr>
          <w:rFonts w:ascii="Times New Roman" w:eastAsia="Times New Roman" w:hAnsi="Times New Roman" w:cs="Times New Roman"/>
          <w:b/>
        </w:rPr>
      </w:pPr>
    </w:p>
    <w:p w:rsidR="009A3F9A" w:rsidRDefault="009A3F9A">
      <w:pPr>
        <w:spacing w:after="0" w:line="240" w:lineRule="auto"/>
        <w:ind w:firstLine="708"/>
        <w:jc w:val="center"/>
        <w:rPr>
          <w:rFonts w:ascii="Times New Roman" w:eastAsia="Times New Roman" w:hAnsi="Times New Roman" w:cs="Times New Roman"/>
          <w:b/>
        </w:rPr>
      </w:pPr>
    </w:p>
    <w:p w:rsidR="009A3F9A" w:rsidRDefault="002F7CBD">
      <w:pPr>
        <w:rPr>
          <w:rFonts w:ascii="Times New Roman" w:eastAsia="Times New Roman" w:hAnsi="Times New Roman" w:cs="Times New Roman"/>
          <w:b/>
        </w:rPr>
        <w:sectPr w:rsidR="009A3F9A">
          <w:pgSz w:w="16838" w:h="11906" w:orient="landscape"/>
          <w:pgMar w:top="1134" w:right="1134" w:bottom="851" w:left="1134" w:header="709" w:footer="709" w:gutter="0"/>
          <w:cols w:space="720"/>
        </w:sectPr>
      </w:pPr>
      <w:r>
        <w:br w:type="page"/>
      </w:r>
    </w:p>
    <w:p w:rsidR="009A3F9A" w:rsidRDefault="002F7CBD">
      <w:pPr>
        <w:spacing w:after="0"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Методика и инструментарий мониторинга</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A3F9A" w:rsidRDefault="002F7CBD">
      <w:pPr>
        <w:spacing w:after="0" w:line="240" w:lineRule="auto"/>
        <w:ind w:left="567"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Программы формирования универсальных учебных действий обучающихся при получении начального общего образования Тест на определение уровня </w:t>
      </w:r>
      <w:proofErr w:type="spellStart"/>
      <w:r>
        <w:rPr>
          <w:rFonts w:ascii="Times New Roman" w:eastAsia="Times New Roman" w:hAnsi="Times New Roman" w:cs="Times New Roman"/>
          <w:sz w:val="24"/>
          <w:szCs w:val="24"/>
        </w:rPr>
        <w:t>сформированности</w:t>
      </w:r>
      <w:proofErr w:type="spellEnd"/>
      <w:r>
        <w:rPr>
          <w:rFonts w:ascii="Times New Roman" w:eastAsia="Times New Roman" w:hAnsi="Times New Roman" w:cs="Times New Roman"/>
          <w:sz w:val="24"/>
          <w:szCs w:val="24"/>
        </w:rPr>
        <w:t xml:space="preserve"> коммуникативных навыков 1-2 класс «Рукавички» (Г.А. </w:t>
      </w:r>
      <w:proofErr w:type="spellStart"/>
      <w:r>
        <w:rPr>
          <w:rFonts w:ascii="Times New Roman" w:eastAsia="Times New Roman" w:hAnsi="Times New Roman" w:cs="Times New Roman"/>
          <w:sz w:val="24"/>
          <w:szCs w:val="24"/>
        </w:rPr>
        <w:t>Цукерман</w:t>
      </w:r>
      <w:proofErr w:type="spellEnd"/>
      <w:r>
        <w:rPr>
          <w:rFonts w:ascii="Times New Roman" w:eastAsia="Times New Roman" w:hAnsi="Times New Roman" w:cs="Times New Roman"/>
          <w:sz w:val="24"/>
          <w:szCs w:val="24"/>
        </w:rPr>
        <w:t>) Оцениваемые УУД: коммуникативные действия по согласованию усилий в процессе организации и осуществления сотрудничества (кооперация)Форма (ситуация оценивания): работа учащихся в классе парами. Метод оценивания: наблюдение за взаимодействием и анализ результата.</w:t>
      </w:r>
    </w:p>
    <w:p w:rsidR="009A3F9A" w:rsidRDefault="002F7CBD">
      <w:pPr>
        <w:spacing w:after="0" w:line="240" w:lineRule="auto"/>
        <w:ind w:left="567"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Описание задания: Детям, сидящим парами, дают по одному изображению рукавички и просят украсить их так, чтобы они составили пару, т.е. были бы одинаковыми. Инструкция: «Дети, перед Вами лежат две нарисованные рукавички и карандаши. Рукавички надо украсить так, чтобы получилась пара, - для этого они должны быть одинаковыми. Вы сами можете придумать узор, но сначала надо договориться между собой, какой узор рисовать, а потом приступать к рисованию». Материал: Каждая пара учеников получает изображение рукавиц (на правую и левую руку) и по одинаковому набору карандашей. </w:t>
      </w:r>
    </w:p>
    <w:p w:rsidR="009A3F9A" w:rsidRDefault="002F7CBD">
      <w:pPr>
        <w:spacing w:after="0" w:line="240" w:lineRule="auto"/>
        <w:ind w:left="567"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Критерии оценивания: </w:t>
      </w:r>
    </w:p>
    <w:p w:rsidR="009A3F9A" w:rsidRDefault="002F7CBD">
      <w:pPr>
        <w:spacing w:after="0" w:line="240" w:lineRule="auto"/>
        <w:ind w:left="567" w:firstLine="426"/>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продуктивность совместной деятельности оценивается по степени сходства узоров на рукавичках; </w:t>
      </w:r>
    </w:p>
    <w:p w:rsidR="009A3F9A" w:rsidRDefault="002F7CBD">
      <w:pPr>
        <w:spacing w:after="0" w:line="240" w:lineRule="auto"/>
        <w:ind w:left="567" w:firstLine="426"/>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умение детей договариваться, приходить к общему решению, умение убеждать, аргументировать и т.д.; </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взаимный контроль по ходу выполнения деятельности: замечают ли дети друг у друга отступления от первоначального замысла, как на них реагируют; </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взаимопомощь по ходу рисования,</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эмоциональное отношение к совместной деятельности: позитивное (работают с удовольствием и интересом), нейтральное (взаимодействуют друг с другом в силу необходимости) или отрицательное (игнорируют друг друга, ссорятся и др.). </w:t>
      </w:r>
    </w:p>
    <w:p w:rsidR="009A3F9A" w:rsidRDefault="002F7CBD">
      <w:pPr>
        <w:spacing w:after="0" w:line="240" w:lineRule="auto"/>
        <w:ind w:left="567"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Показатели уровня выполнения задания: </w:t>
      </w:r>
    </w:p>
    <w:p w:rsidR="009A3F9A" w:rsidRDefault="002F7CBD">
      <w:pPr>
        <w:spacing w:after="0" w:line="240" w:lineRule="auto"/>
        <w:ind w:left="567"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низкий уровень – в узорах явно преобладают различия или вообще нет сходства; дети не пытаются договориться или не могут прийти к согласию, настаивают на своем; </w:t>
      </w:r>
    </w:p>
    <w:p w:rsidR="009A3F9A" w:rsidRDefault="002F7CBD">
      <w:pPr>
        <w:spacing w:after="0" w:line="240" w:lineRule="auto"/>
        <w:ind w:left="567"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средний уровень – сходство частичное: отдельные признаки (цвет или форма некоторых деталей) совпадают, но имеются и заметные отличия;</w:t>
      </w:r>
    </w:p>
    <w:p w:rsidR="009A3F9A" w:rsidRDefault="002F7CBD">
      <w:pPr>
        <w:spacing w:after="0" w:line="240" w:lineRule="auto"/>
        <w:ind w:left="567"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высокий уровень – рукавички украшены одинаковым или весьма похожим узором; дети активно обсуждают возможный вариант узора; приходят к согласию относительно способа раскрашивания рукавичек; сравнивают способы действия и координирую их, строя совместное действие; следят за реализацией принятого замысла.</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Тест на определение уровня </w:t>
      </w:r>
      <w:proofErr w:type="spellStart"/>
      <w:r>
        <w:rPr>
          <w:rFonts w:ascii="Times New Roman" w:eastAsia="Times New Roman" w:hAnsi="Times New Roman" w:cs="Times New Roman"/>
          <w:sz w:val="24"/>
          <w:szCs w:val="24"/>
        </w:rPr>
        <w:t>сформированности</w:t>
      </w:r>
      <w:proofErr w:type="spellEnd"/>
      <w:r>
        <w:rPr>
          <w:rFonts w:ascii="Times New Roman" w:eastAsia="Times New Roman" w:hAnsi="Times New Roman" w:cs="Times New Roman"/>
          <w:sz w:val="24"/>
          <w:szCs w:val="24"/>
        </w:rPr>
        <w:t xml:space="preserve"> коммуникативных навыков 3-4 класс «Дорога к дому» (Возрастно-психологическое консультирование, 2007). </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Оцениваемые УУД: умение выделить и отобразить в речи существенные ориентиры действия, а также передать (сообщить) их партнеру, планирующая и регулирующая функция речи Форма: выполнение совместного задания в классе парами. </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 оценивания: наблюдение за процессом совместной деятельности и анализ результата  Описание задания: двоих детей усаживают друг напротив друга за стол, перегороженный экраном (ширмой). Одному дается карточка с изображением пути к дому (рис. 4), другому — карточка с ориентирами-точками (рис. 5). Первый ребенок диктует, как надо идти, чтобы достичь дома, второй — действует по его инструкции. Ему разрешается задавать любые вопросы, но нельзя смотреть на карточку с изображением дороги. После выполнения задания дети меняются ролями, намечая новый путь к дому (рис. 6). Материал: набор из двух карточек с изображением пути к дому (рис. 5 и 6) и двух карточек с ориентирами-точками (рис. 4), карандаш или ручка, экран (ширма).</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Инструкция: «Сейчас мы будем складывать картинки по образцу. Но делать это мы будем не как обычно, а вдвоем, под диктовку друг друга. Для этого один из Вас получит карточку с изображением дороги к дому, а другой — карточку, на которой эту дорогу надо нарисовать. Один будет диктовать, как идет дорога, второй — следовать его инструкциям. Можно задавать любые вопросы, но смотреть на карточку с дорогой нельзя. Сначала диктует один, потом другой, - Вы поменяетесь ролями. А для начала давайте решим, кто будет диктовать, а кто – рисовать?» </w:t>
      </w:r>
    </w:p>
    <w:p w:rsidR="009A3F9A" w:rsidRDefault="002F7CBD">
      <w:pPr>
        <w:spacing w:after="0" w:line="240" w:lineRule="auto"/>
        <w:ind w:left="567"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Критерии оценивания: </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продуктивность совместной деятельности оценивается по степени сходства нарисованных дорожек с образцами;</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способность строить понятные для партнера высказывания, учитывающие, что он знает и видит, а что нет; в данном случае достаточно точно, последовательно и полно указать ориентиры траектории дороги;</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умение задавать вопросы, чтобы с их помощью получить необходимые сведения от партнера по деятельности; </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способы взаимного контроля по ходу выполнения деятельности и взаимопомощи;</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эмоциональное отношение к совместной деятельности: позитивное (работают с удовольствием и интересом), нейтральное (взаимодействуют друг с другом в силу необходимости), негативное. Показатели уровня выполнения задания: </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низкий уровень – узоры не построены или не похожи на образцы; указания не содержат необходимых ориентиров или формулируются непонятно; вопросы не по существу или формулируются непонятно для партнера;</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средний уровень – имеется хотя бы частичное сходство узоров с образцами; указания отражают часть необходимых ориентиров; вопросы и ответы формулируются расплывчато и позволяют получить недостающую информацию лишь отчасти; достигается частичное взаимопонимание; </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высокий уровень – узоры соответствуют образцам; в процессе активного диалога дети достигают взаимопонимания и обмениваются необходимой и достаточной информацией для построения узоров, в частности, указывают номера рядов и столбцов точек, через которые пролегает дорога; в конце по собственной инициативе сравнивают результат (нарисованную дорогу) с образцом.</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Тест на определение уровня самооценки «Лесенка» Позволяет определить систему представлений ребенка о самом себе, о том, как, по мнению малыша, его видят и оценивают другие люди, и как связаны между собой эти представления. В процессе индивидуальной беседы ребенку дают рисунок, на котором изображена лесенка с семью ступеньками, средняя из которых несколько шире остальных, и объясняют суть задания. </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Инструкция: «Вот лестница со ступеньками. Если бы на ней расположились все дети, то на этой (показать самую высокую ступень, не называя ее номер) ступеньке оказались бы самые хорошие ребята, на следующих (указав вторую и третью сверху) – хорошие дети. Тут (на средней площадке) будут стоять ни плохие, ни хорошие. Здесь (указать пятую и шестую ступени) находятся плохие дети, а вот тут (на самой нижней) – самые плохие. Куда ты поставишь себя? Почему? Ты на самом деле такой или ты хочешь быть таким? Как ты думаешь, куда поставила бы тебя твоя мама?» </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Важно убедиться, что ребенок правильно понял задание, после выполнения которого задаются вопросы, ответы на которые записываются. </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Критерии оценивания: 1-3 ступени – низкая самооценка; 4-7 ступени – адекватная самооценка; 8-10 ступени – завышенная самооценка. Анкета для первоклассников по оценке уровня школьной мотивации (Н. </w:t>
      </w:r>
      <w:proofErr w:type="spellStart"/>
      <w:r>
        <w:rPr>
          <w:rFonts w:ascii="Times New Roman" w:eastAsia="Times New Roman" w:hAnsi="Times New Roman" w:cs="Times New Roman"/>
          <w:sz w:val="24"/>
          <w:szCs w:val="24"/>
        </w:rPr>
        <w:t>Лусканова</w:t>
      </w:r>
      <w:proofErr w:type="spellEnd"/>
      <w:r>
        <w:rPr>
          <w:rFonts w:ascii="Times New Roman" w:eastAsia="Times New Roman" w:hAnsi="Times New Roman" w:cs="Times New Roman"/>
          <w:sz w:val="24"/>
          <w:szCs w:val="24"/>
        </w:rPr>
        <w:t xml:space="preserve">) Цель: анкета предназначена для выявления мотивационных предпочтений в учебной деятельности. Может быть использована в работе со школьниками 1—4-х классов   Оцениваемые УУД: действие </w:t>
      </w:r>
      <w:proofErr w:type="spellStart"/>
      <w:r>
        <w:rPr>
          <w:rFonts w:ascii="Times New Roman" w:eastAsia="Times New Roman" w:hAnsi="Times New Roman" w:cs="Times New Roman"/>
          <w:sz w:val="24"/>
          <w:szCs w:val="24"/>
        </w:rPr>
        <w:t>смыслообразования</w:t>
      </w:r>
      <w:proofErr w:type="spellEnd"/>
      <w:r>
        <w:rPr>
          <w:rFonts w:ascii="Times New Roman" w:eastAsia="Times New Roman" w:hAnsi="Times New Roman" w:cs="Times New Roman"/>
          <w:sz w:val="24"/>
          <w:szCs w:val="24"/>
        </w:rPr>
        <w:t xml:space="preserve">, направленное на установление смысла учебной деятельности для учащегося </w:t>
      </w:r>
    </w:p>
    <w:p w:rsidR="009A3F9A" w:rsidRDefault="009A3F9A">
      <w:pPr>
        <w:spacing w:after="0" w:line="240" w:lineRule="auto"/>
        <w:ind w:left="851" w:firstLine="283"/>
        <w:jc w:val="both"/>
        <w:rPr>
          <w:rFonts w:ascii="Times New Roman" w:eastAsia="Times New Roman" w:hAnsi="Times New Roman" w:cs="Times New Roman"/>
          <w:sz w:val="24"/>
          <w:szCs w:val="24"/>
        </w:rPr>
      </w:pP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Анкета для первоклассников по оценке уровня школьной мотивации (Н. </w:t>
      </w:r>
      <w:proofErr w:type="spellStart"/>
      <w:r>
        <w:rPr>
          <w:rFonts w:ascii="Times New Roman" w:eastAsia="Times New Roman" w:hAnsi="Times New Roman" w:cs="Times New Roman"/>
          <w:sz w:val="24"/>
          <w:szCs w:val="24"/>
        </w:rPr>
        <w:t>Лусканова</w:t>
      </w:r>
      <w:proofErr w:type="spellEnd"/>
      <w:r>
        <w:rPr>
          <w:rFonts w:ascii="Times New Roman" w:eastAsia="Times New Roman" w:hAnsi="Times New Roman" w:cs="Times New Roman"/>
          <w:sz w:val="24"/>
          <w:szCs w:val="24"/>
        </w:rPr>
        <w:t>)</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анкета предназначена для выявления мотивационных предпочтений в учебной деятельности. Может быть использована в работе со школьниками 1—4-х классов </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Оцениваемые УУД: действие </w:t>
      </w:r>
      <w:proofErr w:type="spellStart"/>
      <w:r>
        <w:rPr>
          <w:rFonts w:ascii="Times New Roman" w:eastAsia="Times New Roman" w:hAnsi="Times New Roman" w:cs="Times New Roman"/>
          <w:sz w:val="24"/>
          <w:szCs w:val="24"/>
        </w:rPr>
        <w:t>смыслообразования</w:t>
      </w:r>
      <w:proofErr w:type="spellEnd"/>
      <w:r>
        <w:rPr>
          <w:rFonts w:ascii="Times New Roman" w:eastAsia="Times New Roman" w:hAnsi="Times New Roman" w:cs="Times New Roman"/>
          <w:sz w:val="24"/>
          <w:szCs w:val="24"/>
        </w:rPr>
        <w:t>, направленное на установление смысла учебной деятельности для учащегося</w:t>
      </w:r>
    </w:p>
    <w:p w:rsidR="009A3F9A" w:rsidRDefault="009A3F9A">
      <w:pPr>
        <w:spacing w:after="0" w:line="240" w:lineRule="auto"/>
        <w:ind w:left="851" w:firstLine="283"/>
        <w:jc w:val="both"/>
        <w:rPr>
          <w:rFonts w:ascii="Times New Roman" w:eastAsia="Times New Roman" w:hAnsi="Times New Roman" w:cs="Times New Roman"/>
          <w:sz w:val="24"/>
          <w:szCs w:val="24"/>
        </w:rPr>
      </w:pPr>
    </w:p>
    <w:p w:rsidR="009A3F9A" w:rsidRDefault="002F7CBD">
      <w:pPr>
        <w:spacing w:after="0" w:line="240" w:lineRule="auto"/>
        <w:ind w:left="851" w:firstLine="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Форма: анкета. </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1.Тебе нравится в школе?</w:t>
      </w:r>
    </w:p>
    <w:p w:rsidR="009A3F9A" w:rsidRDefault="002F7CBD">
      <w:pPr>
        <w:spacing w:after="0" w:line="240" w:lineRule="auto"/>
        <w:ind w:left="851" w:firstLine="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Symbol" w:eastAsia="Symbol" w:hAnsi="Symbol" w:cs="Symbol"/>
          <w:sz w:val="24"/>
          <w:szCs w:val="24"/>
        </w:rPr>
        <w:t>∙</w:t>
      </w:r>
      <w:r>
        <w:rPr>
          <w:rFonts w:ascii="Times New Roman" w:eastAsia="Times New Roman" w:hAnsi="Times New Roman" w:cs="Times New Roman"/>
          <w:sz w:val="24"/>
          <w:szCs w:val="24"/>
        </w:rPr>
        <w:t xml:space="preserve"> Нравится</w:t>
      </w:r>
    </w:p>
    <w:p w:rsidR="009A3F9A" w:rsidRDefault="002F7CBD">
      <w:pPr>
        <w:spacing w:after="0" w:line="240" w:lineRule="auto"/>
        <w:ind w:left="851" w:firstLine="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Symbol" w:eastAsia="Symbol" w:hAnsi="Symbol" w:cs="Symbol"/>
          <w:sz w:val="24"/>
          <w:szCs w:val="24"/>
        </w:rPr>
        <w:t>∙</w:t>
      </w:r>
      <w:r>
        <w:rPr>
          <w:rFonts w:ascii="Times New Roman" w:eastAsia="Times New Roman" w:hAnsi="Times New Roman" w:cs="Times New Roman"/>
          <w:sz w:val="24"/>
          <w:szCs w:val="24"/>
        </w:rPr>
        <w:t xml:space="preserve"> Не очень нравится </w:t>
      </w:r>
    </w:p>
    <w:p w:rsidR="009A3F9A" w:rsidRDefault="002F7CBD">
      <w:pPr>
        <w:spacing w:after="0" w:line="240" w:lineRule="auto"/>
        <w:ind w:left="851" w:firstLine="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Symbol" w:eastAsia="Symbol" w:hAnsi="Symbol" w:cs="Symbol"/>
          <w:sz w:val="24"/>
          <w:szCs w:val="24"/>
        </w:rPr>
        <w:t>∙</w:t>
      </w:r>
      <w:r>
        <w:rPr>
          <w:rFonts w:ascii="Times New Roman" w:eastAsia="Times New Roman" w:hAnsi="Times New Roman" w:cs="Times New Roman"/>
          <w:sz w:val="24"/>
          <w:szCs w:val="24"/>
        </w:rPr>
        <w:t xml:space="preserve"> Не нравится</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2.Утром, когда ты просыпаешься, то всегда с радостью идешь в школу или тебе часто хочется остаться дома? </w:t>
      </w:r>
    </w:p>
    <w:p w:rsidR="009A3F9A" w:rsidRDefault="002F7CBD">
      <w:pPr>
        <w:spacing w:after="0" w:line="240" w:lineRule="auto"/>
        <w:ind w:left="851" w:firstLine="283"/>
        <w:jc w:val="both"/>
        <w:rPr>
          <w:rFonts w:ascii="Times New Roman" w:eastAsia="Times New Roman" w:hAnsi="Times New Roman" w:cs="Times New Roman"/>
          <w:sz w:val="24"/>
          <w:szCs w:val="24"/>
        </w:rPr>
      </w:pPr>
      <w:r>
        <w:rPr>
          <w:rFonts w:ascii="Symbol" w:eastAsia="Symbol" w:hAnsi="Symbol" w:cs="Symbol"/>
          <w:sz w:val="24"/>
          <w:szCs w:val="24"/>
        </w:rPr>
        <w:lastRenderedPageBreak/>
        <w:t>∙</w:t>
      </w:r>
      <w:r>
        <w:rPr>
          <w:rFonts w:ascii="Times New Roman" w:eastAsia="Times New Roman" w:hAnsi="Times New Roman" w:cs="Times New Roman"/>
          <w:sz w:val="24"/>
          <w:szCs w:val="24"/>
        </w:rPr>
        <w:t xml:space="preserve"> Иду с радостью</w:t>
      </w:r>
    </w:p>
    <w:p w:rsidR="009A3F9A" w:rsidRDefault="002F7CBD">
      <w:pPr>
        <w:spacing w:after="0" w:line="240" w:lineRule="auto"/>
        <w:ind w:left="851" w:firstLine="283"/>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Бывает по-разному </w:t>
      </w:r>
    </w:p>
    <w:p w:rsidR="009A3F9A" w:rsidRDefault="002F7CBD">
      <w:pPr>
        <w:spacing w:after="0" w:line="240" w:lineRule="auto"/>
        <w:ind w:left="851" w:firstLine="283"/>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Чаще всего хочется остаться дома </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3.Если учитель сказал, что завтра в школу необязательно приходить всем ученикам и желающие могут остаться дома, ты пошел бы в школу или остался бы дома? </w:t>
      </w:r>
    </w:p>
    <w:p w:rsidR="009A3F9A" w:rsidRDefault="002F7CBD">
      <w:pPr>
        <w:spacing w:after="0" w:line="240" w:lineRule="auto"/>
        <w:ind w:left="851" w:firstLine="283"/>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Не знаю точно </w:t>
      </w:r>
    </w:p>
    <w:p w:rsidR="009A3F9A" w:rsidRDefault="002F7CBD">
      <w:pPr>
        <w:spacing w:after="0" w:line="240" w:lineRule="auto"/>
        <w:ind w:left="851" w:firstLine="283"/>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Остался бы дома </w:t>
      </w:r>
    </w:p>
    <w:p w:rsidR="009A3F9A" w:rsidRDefault="002F7CBD">
      <w:pPr>
        <w:spacing w:after="0" w:line="240" w:lineRule="auto"/>
        <w:ind w:left="851" w:firstLine="283"/>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Пошел бы в школу </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4.Ты доволен, когда у вас отменяют какие-либо уроки. </w:t>
      </w:r>
    </w:p>
    <w:p w:rsidR="009A3F9A" w:rsidRDefault="002F7CBD">
      <w:pPr>
        <w:spacing w:after="0" w:line="240" w:lineRule="auto"/>
        <w:ind w:left="851" w:firstLine="283"/>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Доволен </w:t>
      </w:r>
    </w:p>
    <w:p w:rsidR="009A3F9A" w:rsidRDefault="002F7CBD">
      <w:pPr>
        <w:spacing w:after="0" w:line="240" w:lineRule="auto"/>
        <w:ind w:left="851" w:firstLine="283"/>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Бывает по-разному </w:t>
      </w:r>
    </w:p>
    <w:p w:rsidR="009A3F9A" w:rsidRDefault="002F7CBD">
      <w:pPr>
        <w:spacing w:after="0" w:line="240" w:lineRule="auto"/>
        <w:ind w:left="851" w:firstLine="283"/>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Не доволен </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5.Ты хотел бы, чтобы тебе не задавали домашних заданий?</w:t>
      </w:r>
    </w:p>
    <w:p w:rsidR="009A3F9A" w:rsidRDefault="002F7CBD">
      <w:pPr>
        <w:spacing w:after="0" w:line="240" w:lineRule="auto"/>
        <w:ind w:left="851" w:firstLine="283"/>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Хотел бы </w:t>
      </w:r>
    </w:p>
    <w:p w:rsidR="009A3F9A" w:rsidRDefault="002F7CBD">
      <w:pPr>
        <w:spacing w:after="0" w:line="240" w:lineRule="auto"/>
        <w:ind w:left="851" w:firstLine="283"/>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Не хотел бы </w:t>
      </w:r>
    </w:p>
    <w:p w:rsidR="009A3F9A" w:rsidRDefault="002F7CBD">
      <w:pPr>
        <w:spacing w:after="0" w:line="240" w:lineRule="auto"/>
        <w:ind w:left="851" w:firstLine="283"/>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Не знаю точно </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6.Ты хотел бы, чтобы в школе не было уроков, но остались одни перемены?</w:t>
      </w:r>
    </w:p>
    <w:p w:rsidR="009A3F9A" w:rsidRDefault="002F7CBD">
      <w:pPr>
        <w:spacing w:after="0" w:line="240" w:lineRule="auto"/>
        <w:ind w:left="851" w:firstLine="142"/>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Хотел бы</w:t>
      </w:r>
    </w:p>
    <w:p w:rsidR="009A3F9A" w:rsidRDefault="002F7CBD">
      <w:pPr>
        <w:spacing w:after="0" w:line="240" w:lineRule="auto"/>
        <w:ind w:left="851"/>
        <w:jc w:val="both"/>
        <w:rPr>
          <w:rFonts w:ascii="Times New Roman" w:eastAsia="Times New Roman" w:hAnsi="Times New Roman" w:cs="Times New Roman"/>
          <w:sz w:val="24"/>
          <w:szCs w:val="24"/>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Не хотел бы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Не знаю точно</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7.Часто ли ты рассказываешь своим родителям о школе?</w:t>
      </w:r>
    </w:p>
    <w:p w:rsidR="009A3F9A" w:rsidRDefault="002F7CBD">
      <w:pPr>
        <w:spacing w:after="0" w:line="240" w:lineRule="auto"/>
        <w:ind w:left="720"/>
        <w:jc w:val="both"/>
        <w:rPr>
          <w:rFonts w:ascii="Times New Roman" w:eastAsia="Times New Roman" w:hAnsi="Times New Roman" w:cs="Times New Roman"/>
          <w:sz w:val="24"/>
          <w:szCs w:val="24"/>
        </w:rPr>
      </w:pP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Часто</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Иногда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Почти никогда не рассказываю</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8.Ты хотел бы, чтобы у тебя был менее строгий учитель?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Точно не знаю</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Не хотел бы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Хотел бы </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9.Много ли у тебя друзей в классе?</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Не очень много</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Много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Почти нет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10.Тебе нравятся твои одноклассники?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Нравятся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Некоторые нравятся, а некоторые – не очень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Большинство не нравится</w:t>
      </w:r>
    </w:p>
    <w:p w:rsidR="009A3F9A" w:rsidRDefault="009A3F9A">
      <w:pPr>
        <w:spacing w:after="0" w:line="240" w:lineRule="auto"/>
        <w:ind w:firstLine="708"/>
        <w:jc w:val="both"/>
        <w:rPr>
          <w:rFonts w:ascii="Times New Roman" w:eastAsia="Times New Roman" w:hAnsi="Times New Roman" w:cs="Times New Roman"/>
          <w:sz w:val="24"/>
          <w:szCs w:val="24"/>
        </w:rPr>
      </w:pPr>
    </w:p>
    <w:p w:rsidR="009A3F9A" w:rsidRDefault="002F7CBD">
      <w:pPr>
        <w:spacing w:after="0"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КЛЮЧ</w:t>
      </w:r>
    </w:p>
    <w:tbl>
      <w:tblPr>
        <w:tblStyle w:val="a8"/>
        <w:tblW w:w="10137" w:type="dxa"/>
        <w:tblInd w:w="-115"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Layout w:type="fixed"/>
        <w:tblLook w:val="0400" w:firstRow="0" w:lastRow="0" w:firstColumn="0" w:lastColumn="0" w:noHBand="0" w:noVBand="1"/>
      </w:tblPr>
      <w:tblGrid>
        <w:gridCol w:w="2534"/>
        <w:gridCol w:w="2534"/>
        <w:gridCol w:w="2534"/>
        <w:gridCol w:w="2535"/>
      </w:tblGrid>
      <w:tr w:rsidR="009A3F9A">
        <w:tc>
          <w:tcPr>
            <w:tcW w:w="253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 вопроса</w:t>
            </w:r>
          </w:p>
        </w:tc>
        <w:tc>
          <w:tcPr>
            <w:tcW w:w="253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Балл за 1 ответ</w:t>
            </w:r>
          </w:p>
        </w:tc>
        <w:tc>
          <w:tcPr>
            <w:tcW w:w="253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Балл за 2 ответ</w:t>
            </w:r>
          </w:p>
        </w:tc>
        <w:tc>
          <w:tcPr>
            <w:tcW w:w="2535"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Балл за 3 ответ</w:t>
            </w:r>
          </w:p>
        </w:tc>
      </w:tr>
      <w:tr w:rsidR="009A3F9A">
        <w:tc>
          <w:tcPr>
            <w:tcW w:w="253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1</w:t>
            </w:r>
          </w:p>
        </w:tc>
        <w:tc>
          <w:tcPr>
            <w:tcW w:w="253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1</w:t>
            </w:r>
          </w:p>
        </w:tc>
        <w:tc>
          <w:tcPr>
            <w:tcW w:w="253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3</w:t>
            </w:r>
          </w:p>
        </w:tc>
        <w:tc>
          <w:tcPr>
            <w:tcW w:w="2535"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0</w:t>
            </w:r>
          </w:p>
        </w:tc>
      </w:tr>
      <w:tr w:rsidR="009A3F9A">
        <w:tc>
          <w:tcPr>
            <w:tcW w:w="253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2</w:t>
            </w:r>
          </w:p>
        </w:tc>
        <w:tc>
          <w:tcPr>
            <w:tcW w:w="253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0</w:t>
            </w:r>
          </w:p>
        </w:tc>
        <w:tc>
          <w:tcPr>
            <w:tcW w:w="253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1</w:t>
            </w:r>
          </w:p>
        </w:tc>
        <w:tc>
          <w:tcPr>
            <w:tcW w:w="2535"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3</w:t>
            </w:r>
          </w:p>
        </w:tc>
      </w:tr>
      <w:tr w:rsidR="009A3F9A">
        <w:tc>
          <w:tcPr>
            <w:tcW w:w="253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3</w:t>
            </w:r>
          </w:p>
        </w:tc>
        <w:tc>
          <w:tcPr>
            <w:tcW w:w="253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1</w:t>
            </w:r>
          </w:p>
        </w:tc>
        <w:tc>
          <w:tcPr>
            <w:tcW w:w="253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0</w:t>
            </w:r>
          </w:p>
        </w:tc>
        <w:tc>
          <w:tcPr>
            <w:tcW w:w="2535"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3</w:t>
            </w:r>
          </w:p>
        </w:tc>
      </w:tr>
      <w:tr w:rsidR="009A3F9A">
        <w:tc>
          <w:tcPr>
            <w:tcW w:w="253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4</w:t>
            </w:r>
          </w:p>
        </w:tc>
        <w:tc>
          <w:tcPr>
            <w:tcW w:w="253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3</w:t>
            </w:r>
          </w:p>
        </w:tc>
        <w:tc>
          <w:tcPr>
            <w:tcW w:w="253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1</w:t>
            </w:r>
          </w:p>
        </w:tc>
        <w:tc>
          <w:tcPr>
            <w:tcW w:w="2535"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0</w:t>
            </w:r>
          </w:p>
        </w:tc>
      </w:tr>
      <w:tr w:rsidR="009A3F9A">
        <w:tc>
          <w:tcPr>
            <w:tcW w:w="253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5</w:t>
            </w:r>
          </w:p>
        </w:tc>
        <w:tc>
          <w:tcPr>
            <w:tcW w:w="253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0</w:t>
            </w:r>
          </w:p>
        </w:tc>
        <w:tc>
          <w:tcPr>
            <w:tcW w:w="253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3</w:t>
            </w:r>
          </w:p>
        </w:tc>
        <w:tc>
          <w:tcPr>
            <w:tcW w:w="2535"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1</w:t>
            </w:r>
          </w:p>
        </w:tc>
      </w:tr>
      <w:tr w:rsidR="009A3F9A">
        <w:tc>
          <w:tcPr>
            <w:tcW w:w="253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6</w:t>
            </w:r>
          </w:p>
        </w:tc>
        <w:tc>
          <w:tcPr>
            <w:tcW w:w="253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1</w:t>
            </w:r>
          </w:p>
        </w:tc>
        <w:tc>
          <w:tcPr>
            <w:tcW w:w="253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3</w:t>
            </w:r>
          </w:p>
        </w:tc>
        <w:tc>
          <w:tcPr>
            <w:tcW w:w="2535"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0</w:t>
            </w:r>
          </w:p>
        </w:tc>
      </w:tr>
      <w:tr w:rsidR="009A3F9A">
        <w:tc>
          <w:tcPr>
            <w:tcW w:w="253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7</w:t>
            </w:r>
          </w:p>
        </w:tc>
        <w:tc>
          <w:tcPr>
            <w:tcW w:w="253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3</w:t>
            </w:r>
          </w:p>
        </w:tc>
        <w:tc>
          <w:tcPr>
            <w:tcW w:w="253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1</w:t>
            </w:r>
          </w:p>
        </w:tc>
        <w:tc>
          <w:tcPr>
            <w:tcW w:w="2535"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0</w:t>
            </w:r>
          </w:p>
        </w:tc>
      </w:tr>
      <w:tr w:rsidR="009A3F9A">
        <w:tc>
          <w:tcPr>
            <w:tcW w:w="253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8</w:t>
            </w:r>
          </w:p>
        </w:tc>
        <w:tc>
          <w:tcPr>
            <w:tcW w:w="253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1</w:t>
            </w:r>
          </w:p>
        </w:tc>
        <w:tc>
          <w:tcPr>
            <w:tcW w:w="253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0</w:t>
            </w:r>
          </w:p>
        </w:tc>
        <w:tc>
          <w:tcPr>
            <w:tcW w:w="2535"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3</w:t>
            </w:r>
          </w:p>
        </w:tc>
      </w:tr>
      <w:tr w:rsidR="009A3F9A">
        <w:tc>
          <w:tcPr>
            <w:tcW w:w="253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9</w:t>
            </w:r>
          </w:p>
        </w:tc>
        <w:tc>
          <w:tcPr>
            <w:tcW w:w="253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1</w:t>
            </w:r>
          </w:p>
        </w:tc>
        <w:tc>
          <w:tcPr>
            <w:tcW w:w="253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3</w:t>
            </w:r>
          </w:p>
        </w:tc>
        <w:tc>
          <w:tcPr>
            <w:tcW w:w="2535"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0</w:t>
            </w:r>
          </w:p>
        </w:tc>
      </w:tr>
      <w:tr w:rsidR="009A3F9A">
        <w:tc>
          <w:tcPr>
            <w:tcW w:w="253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10</w:t>
            </w:r>
          </w:p>
        </w:tc>
        <w:tc>
          <w:tcPr>
            <w:tcW w:w="253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33</w:t>
            </w:r>
          </w:p>
        </w:tc>
        <w:tc>
          <w:tcPr>
            <w:tcW w:w="253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1</w:t>
            </w:r>
          </w:p>
        </w:tc>
        <w:tc>
          <w:tcPr>
            <w:tcW w:w="2535"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0</w:t>
            </w:r>
          </w:p>
        </w:tc>
      </w:tr>
    </w:tbl>
    <w:p w:rsidR="009A3F9A" w:rsidRDefault="009A3F9A">
      <w:pPr>
        <w:spacing w:after="0" w:line="240" w:lineRule="auto"/>
        <w:ind w:firstLine="708"/>
        <w:jc w:val="both"/>
        <w:rPr>
          <w:rFonts w:ascii="Times New Roman" w:eastAsia="Times New Roman" w:hAnsi="Times New Roman" w:cs="Times New Roman"/>
        </w:rPr>
      </w:pP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Вариант расчетов по </w:t>
      </w:r>
      <w:proofErr w:type="spellStart"/>
      <w:r>
        <w:rPr>
          <w:rFonts w:ascii="Times New Roman" w:eastAsia="Times New Roman" w:hAnsi="Times New Roman" w:cs="Times New Roman"/>
          <w:b/>
          <w:sz w:val="24"/>
          <w:szCs w:val="24"/>
        </w:rPr>
        <w:t>А.Ф.Ануфриеву</w:t>
      </w:r>
      <w:proofErr w:type="spellEnd"/>
      <w:r>
        <w:rPr>
          <w:rFonts w:ascii="Times New Roman" w:eastAsia="Times New Roman" w:hAnsi="Times New Roman" w:cs="Times New Roman"/>
          <w:sz w:val="24"/>
          <w:szCs w:val="24"/>
        </w:rPr>
        <w:t xml:space="preserve">: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 первый ответ – 3 балла, За второй ответ – 1 балл, За третий ответ – 0 баллов.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основных уровней школьной мотивации.</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25 – 30 баллов (максимально высокий уровень) – высокий уровень школьной мотивации, учебной активности. Такие дети отличаются наличием высоких познавательных мотивов, стремлением наиболее успешно выполнять все предъявляемые школой требования. Они очень четко следуют всем указаниям учителя, добросовестны и ответственны, сильно переживают, если получают неудовлетворительные оценки или замечания педагога. </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 20 – 24 балла – хорошая школьная мотивация. Подобные показатели имеют большинство учащихся начальных классов, успешно справляющихся с учебной деятельностью. Такой уровень мотивации является средней нормой. </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15 – 19 баллов – положительное отношение к школе, но школа привлекает больше </w:t>
      </w:r>
      <w:proofErr w:type="spellStart"/>
      <w:r>
        <w:rPr>
          <w:rFonts w:ascii="Times New Roman" w:eastAsia="Times New Roman" w:hAnsi="Times New Roman" w:cs="Times New Roman"/>
          <w:sz w:val="24"/>
          <w:szCs w:val="24"/>
        </w:rPr>
        <w:t>внеучебными</w:t>
      </w:r>
      <w:proofErr w:type="spellEnd"/>
      <w:r>
        <w:rPr>
          <w:rFonts w:ascii="Times New Roman" w:eastAsia="Times New Roman" w:hAnsi="Times New Roman" w:cs="Times New Roman"/>
          <w:sz w:val="24"/>
          <w:szCs w:val="24"/>
        </w:rPr>
        <w:t xml:space="preserve"> сторонами. Такие дети достаточно благополучно чувствуют себя в школе, однако чаще ходят в школу, чтобы общаться с друзьями, с учителем. Им нравиться ощущать себя учениками, иметь красивый портфель, ручки, тетради. Познавательные мотивы у таких детей сформированы в меньшей степени и учебный процесс их мало привлекает. </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10 – 14 баллов – низкая школьная мотивация. Подобные школьники посещают школу неохотно, предпочитают пропускать занятия. На уроках часто занимаются посторонними делами, играми. Испытывают серьезные затруднения в учебной деятельности. Находятся в состоянии неустойчивой адаптации к школе. </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Ниже 10 баллов – негативное отношение к школе, школьная </w:t>
      </w:r>
      <w:proofErr w:type="spellStart"/>
      <w:r>
        <w:rPr>
          <w:rFonts w:ascii="Times New Roman" w:eastAsia="Times New Roman" w:hAnsi="Times New Roman" w:cs="Times New Roman"/>
          <w:sz w:val="24"/>
          <w:szCs w:val="24"/>
        </w:rPr>
        <w:t>дезадаптация</w:t>
      </w:r>
      <w:proofErr w:type="spellEnd"/>
      <w:r>
        <w:rPr>
          <w:rFonts w:ascii="Times New Roman" w:eastAsia="Times New Roman" w:hAnsi="Times New Roman" w:cs="Times New Roman"/>
          <w:sz w:val="24"/>
          <w:szCs w:val="24"/>
        </w:rPr>
        <w:t>. Такие дети испытывают серьезные трудности в школе: они не справляются с учебой, испытывают проблемы в общении с одноклассниками, во взаимоотношениях с учителем. Школа нередко воспринимается ими как враждебная среда, пребывание которой для них невыносимо. Ученики могут проявлять агрессивные реакции, отказываться выполнять те или иные задания, следовать тем или иным нормам и правилам. Часто у подобных школьников отмечаются нарушения нервно - психического здоровья.</w:t>
      </w:r>
    </w:p>
    <w:p w:rsidR="009A3F9A" w:rsidRDefault="009A3F9A">
      <w:pPr>
        <w:spacing w:after="0" w:line="240" w:lineRule="auto"/>
        <w:ind w:left="709" w:hanging="142"/>
        <w:jc w:val="both"/>
        <w:rPr>
          <w:rFonts w:ascii="Times New Roman" w:eastAsia="Times New Roman" w:hAnsi="Times New Roman" w:cs="Times New Roman"/>
          <w:sz w:val="24"/>
          <w:szCs w:val="24"/>
        </w:rPr>
      </w:pPr>
    </w:p>
    <w:p w:rsidR="009A3F9A" w:rsidRDefault="002F7CBD">
      <w:pPr>
        <w:spacing w:after="0" w:line="240" w:lineRule="auto"/>
        <w:ind w:left="709" w:hanging="14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Методика диагностики мотивации учения и эмоционального отношения к учению</w:t>
      </w:r>
      <w:r>
        <w:rPr>
          <w:rFonts w:ascii="Times New Roman" w:eastAsia="Times New Roman" w:hAnsi="Times New Roman" w:cs="Times New Roman"/>
          <w:sz w:val="24"/>
          <w:szCs w:val="24"/>
        </w:rPr>
        <w:t xml:space="preserve"> (модификация А.Д. Андреева) </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диагностика познавательной активности, мотивации достижения, тревожности, гнева.    Возраст: 9- 14 лет </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Форма проведения: фронтальный письменный опрос</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Оцениваемое УУД: личностное УУД, </w:t>
      </w:r>
      <w:proofErr w:type="spellStart"/>
      <w:r>
        <w:rPr>
          <w:rFonts w:ascii="Times New Roman" w:eastAsia="Times New Roman" w:hAnsi="Times New Roman" w:cs="Times New Roman"/>
          <w:sz w:val="24"/>
          <w:szCs w:val="24"/>
        </w:rPr>
        <w:t>смыслообразование</w:t>
      </w:r>
      <w:proofErr w:type="spellEnd"/>
      <w:r>
        <w:rPr>
          <w:rFonts w:ascii="Times New Roman" w:eastAsia="Times New Roman" w:hAnsi="Times New Roman" w:cs="Times New Roman"/>
          <w:sz w:val="24"/>
          <w:szCs w:val="24"/>
        </w:rPr>
        <w:t>, школьная мотивация.</w:t>
      </w:r>
    </w:p>
    <w:p w:rsidR="009A3F9A" w:rsidRDefault="002F7CBD">
      <w:pPr>
        <w:spacing w:after="0" w:line="240" w:lineRule="auto"/>
        <w:ind w:firstLine="720"/>
        <w:jc w:val="both"/>
        <w:rPr>
          <w:sz w:val="24"/>
          <w:szCs w:val="24"/>
        </w:rPr>
      </w:pPr>
      <w:r>
        <w:rPr>
          <w:rFonts w:ascii="Times New Roman" w:eastAsia="Times New Roman" w:hAnsi="Times New Roman" w:cs="Times New Roman"/>
          <w:sz w:val="24"/>
          <w:szCs w:val="24"/>
        </w:rPr>
        <w:t>Инструкция. Прочтите внимательно каждое предложение и обведите одну из цифр, расположенных справа, в зависимости от того, какого ваши обычное состояние на уроках в школе, как вы обычно чувствуете себя там. Нет правильных или неправильных ответов. Не тратьте много времени на одно предложение, но старайтесь как можно точнее ответить, как вы обычно себя чувствуете</w:t>
      </w:r>
      <w:r>
        <w:rPr>
          <w:sz w:val="24"/>
          <w:szCs w:val="24"/>
        </w:rPr>
        <w:t>.</w:t>
      </w:r>
    </w:p>
    <w:p w:rsidR="009A3F9A" w:rsidRDefault="009A3F9A">
      <w:pPr>
        <w:spacing w:after="0" w:line="240" w:lineRule="auto"/>
        <w:ind w:firstLine="708"/>
        <w:jc w:val="both"/>
      </w:pPr>
    </w:p>
    <w:tbl>
      <w:tblPr>
        <w:tblStyle w:val="a9"/>
        <w:tblW w:w="9843" w:type="dxa"/>
        <w:tblInd w:w="224"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Layout w:type="fixed"/>
        <w:tblLook w:val="0400" w:firstRow="0" w:lastRow="0" w:firstColumn="0" w:lastColumn="0" w:noHBand="0" w:noVBand="1"/>
      </w:tblPr>
      <w:tblGrid>
        <w:gridCol w:w="4073"/>
        <w:gridCol w:w="1524"/>
        <w:gridCol w:w="1387"/>
        <w:gridCol w:w="1511"/>
        <w:gridCol w:w="1348"/>
      </w:tblGrid>
      <w:tr w:rsidR="009A3F9A">
        <w:tc>
          <w:tcPr>
            <w:tcW w:w="4073" w:type="dxa"/>
          </w:tcPr>
          <w:p w:rsidR="009A3F9A" w:rsidRDefault="009A3F9A">
            <w:pPr>
              <w:jc w:val="both"/>
              <w:rPr>
                <w:rFonts w:ascii="Times New Roman" w:eastAsia="Times New Roman" w:hAnsi="Times New Roman" w:cs="Times New Roman"/>
              </w:rPr>
            </w:pPr>
          </w:p>
        </w:tc>
        <w:tc>
          <w:tcPr>
            <w:tcW w:w="1524"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Почти никогда</w:t>
            </w:r>
          </w:p>
        </w:tc>
        <w:tc>
          <w:tcPr>
            <w:tcW w:w="1387"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Иногда</w:t>
            </w:r>
          </w:p>
        </w:tc>
        <w:tc>
          <w:tcPr>
            <w:tcW w:w="1511"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Часто</w:t>
            </w:r>
          </w:p>
        </w:tc>
        <w:tc>
          <w:tcPr>
            <w:tcW w:w="1348"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Почти всегда</w:t>
            </w:r>
          </w:p>
        </w:tc>
      </w:tr>
      <w:tr w:rsidR="009A3F9A">
        <w:tc>
          <w:tcPr>
            <w:tcW w:w="4073"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 Я спокоен</w:t>
            </w:r>
          </w:p>
        </w:tc>
        <w:tc>
          <w:tcPr>
            <w:tcW w:w="152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1</w:t>
            </w:r>
          </w:p>
        </w:tc>
        <w:tc>
          <w:tcPr>
            <w:tcW w:w="1387"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2</w:t>
            </w:r>
          </w:p>
        </w:tc>
        <w:tc>
          <w:tcPr>
            <w:tcW w:w="1511"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3</w:t>
            </w:r>
          </w:p>
        </w:tc>
        <w:tc>
          <w:tcPr>
            <w:tcW w:w="1348"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4</w:t>
            </w:r>
          </w:p>
        </w:tc>
      </w:tr>
      <w:tr w:rsidR="009A3F9A">
        <w:tc>
          <w:tcPr>
            <w:tcW w:w="4073"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2. Мне хочется понять, узнать, докопаться до сути</w:t>
            </w:r>
          </w:p>
        </w:tc>
        <w:tc>
          <w:tcPr>
            <w:tcW w:w="152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1</w:t>
            </w:r>
          </w:p>
        </w:tc>
        <w:tc>
          <w:tcPr>
            <w:tcW w:w="1387"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2</w:t>
            </w:r>
          </w:p>
        </w:tc>
        <w:tc>
          <w:tcPr>
            <w:tcW w:w="1511"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3</w:t>
            </w:r>
          </w:p>
        </w:tc>
        <w:tc>
          <w:tcPr>
            <w:tcW w:w="1348"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4</w:t>
            </w:r>
          </w:p>
        </w:tc>
      </w:tr>
      <w:tr w:rsidR="009A3F9A">
        <w:tc>
          <w:tcPr>
            <w:tcW w:w="4073"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3. Я разъярен</w:t>
            </w:r>
          </w:p>
        </w:tc>
        <w:tc>
          <w:tcPr>
            <w:tcW w:w="152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1</w:t>
            </w:r>
          </w:p>
        </w:tc>
        <w:tc>
          <w:tcPr>
            <w:tcW w:w="1387"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2</w:t>
            </w:r>
          </w:p>
        </w:tc>
        <w:tc>
          <w:tcPr>
            <w:tcW w:w="1511"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3</w:t>
            </w:r>
          </w:p>
        </w:tc>
        <w:tc>
          <w:tcPr>
            <w:tcW w:w="1348"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4</w:t>
            </w:r>
          </w:p>
        </w:tc>
      </w:tr>
      <w:tr w:rsidR="009A3F9A">
        <w:tc>
          <w:tcPr>
            <w:tcW w:w="4073"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4. Я падаю духом, сталкиваясь с трудностями в учебе.</w:t>
            </w:r>
          </w:p>
        </w:tc>
        <w:tc>
          <w:tcPr>
            <w:tcW w:w="152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1</w:t>
            </w:r>
          </w:p>
        </w:tc>
        <w:tc>
          <w:tcPr>
            <w:tcW w:w="1387"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2</w:t>
            </w:r>
          </w:p>
        </w:tc>
        <w:tc>
          <w:tcPr>
            <w:tcW w:w="1511"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3</w:t>
            </w:r>
          </w:p>
        </w:tc>
        <w:tc>
          <w:tcPr>
            <w:tcW w:w="1348"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4</w:t>
            </w:r>
          </w:p>
        </w:tc>
      </w:tr>
      <w:tr w:rsidR="009A3F9A">
        <w:tc>
          <w:tcPr>
            <w:tcW w:w="4073"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5. Я напряжен.</w:t>
            </w:r>
          </w:p>
        </w:tc>
        <w:tc>
          <w:tcPr>
            <w:tcW w:w="152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1</w:t>
            </w:r>
          </w:p>
        </w:tc>
        <w:tc>
          <w:tcPr>
            <w:tcW w:w="1387"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2</w:t>
            </w:r>
          </w:p>
        </w:tc>
        <w:tc>
          <w:tcPr>
            <w:tcW w:w="1511"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3</w:t>
            </w:r>
          </w:p>
        </w:tc>
        <w:tc>
          <w:tcPr>
            <w:tcW w:w="1348"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4</w:t>
            </w:r>
          </w:p>
        </w:tc>
      </w:tr>
      <w:tr w:rsidR="009A3F9A">
        <w:tc>
          <w:tcPr>
            <w:tcW w:w="4073"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6. Я испытываю любопытство</w:t>
            </w:r>
          </w:p>
        </w:tc>
        <w:tc>
          <w:tcPr>
            <w:tcW w:w="152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1</w:t>
            </w:r>
          </w:p>
        </w:tc>
        <w:tc>
          <w:tcPr>
            <w:tcW w:w="1387"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2</w:t>
            </w:r>
          </w:p>
        </w:tc>
        <w:tc>
          <w:tcPr>
            <w:tcW w:w="1511"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3</w:t>
            </w:r>
          </w:p>
        </w:tc>
        <w:tc>
          <w:tcPr>
            <w:tcW w:w="1348"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4</w:t>
            </w:r>
          </w:p>
        </w:tc>
      </w:tr>
      <w:tr w:rsidR="009A3F9A">
        <w:tc>
          <w:tcPr>
            <w:tcW w:w="4073"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7. Мне хочется стукнуть кулаком по столу.</w:t>
            </w:r>
          </w:p>
        </w:tc>
        <w:tc>
          <w:tcPr>
            <w:tcW w:w="152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1</w:t>
            </w:r>
          </w:p>
        </w:tc>
        <w:tc>
          <w:tcPr>
            <w:tcW w:w="1387"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2</w:t>
            </w:r>
          </w:p>
        </w:tc>
        <w:tc>
          <w:tcPr>
            <w:tcW w:w="1511"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3</w:t>
            </w:r>
          </w:p>
        </w:tc>
        <w:tc>
          <w:tcPr>
            <w:tcW w:w="1348"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4</w:t>
            </w:r>
          </w:p>
        </w:tc>
      </w:tr>
      <w:tr w:rsidR="009A3F9A">
        <w:tc>
          <w:tcPr>
            <w:tcW w:w="4073"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8. Я стараюсь получать только хорошие и отличные отметки</w:t>
            </w:r>
          </w:p>
        </w:tc>
        <w:tc>
          <w:tcPr>
            <w:tcW w:w="152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1</w:t>
            </w:r>
          </w:p>
        </w:tc>
        <w:tc>
          <w:tcPr>
            <w:tcW w:w="1387"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2</w:t>
            </w:r>
          </w:p>
        </w:tc>
        <w:tc>
          <w:tcPr>
            <w:tcW w:w="1511"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3</w:t>
            </w:r>
          </w:p>
        </w:tc>
        <w:tc>
          <w:tcPr>
            <w:tcW w:w="1348"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4</w:t>
            </w:r>
          </w:p>
        </w:tc>
      </w:tr>
      <w:tr w:rsidR="009A3F9A">
        <w:tc>
          <w:tcPr>
            <w:tcW w:w="4073"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9. Я раскован.</w:t>
            </w:r>
          </w:p>
        </w:tc>
        <w:tc>
          <w:tcPr>
            <w:tcW w:w="152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1</w:t>
            </w:r>
          </w:p>
        </w:tc>
        <w:tc>
          <w:tcPr>
            <w:tcW w:w="1387"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2</w:t>
            </w:r>
          </w:p>
        </w:tc>
        <w:tc>
          <w:tcPr>
            <w:tcW w:w="1511"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3</w:t>
            </w:r>
          </w:p>
        </w:tc>
        <w:tc>
          <w:tcPr>
            <w:tcW w:w="1348"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4</w:t>
            </w:r>
          </w:p>
        </w:tc>
      </w:tr>
      <w:tr w:rsidR="009A3F9A">
        <w:tc>
          <w:tcPr>
            <w:tcW w:w="4073"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10. Мне интересно.</w:t>
            </w:r>
          </w:p>
        </w:tc>
        <w:tc>
          <w:tcPr>
            <w:tcW w:w="152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1</w:t>
            </w:r>
          </w:p>
        </w:tc>
        <w:tc>
          <w:tcPr>
            <w:tcW w:w="1387"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2</w:t>
            </w:r>
          </w:p>
        </w:tc>
        <w:tc>
          <w:tcPr>
            <w:tcW w:w="1511"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3</w:t>
            </w:r>
          </w:p>
        </w:tc>
        <w:tc>
          <w:tcPr>
            <w:tcW w:w="1348"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4</w:t>
            </w:r>
          </w:p>
        </w:tc>
      </w:tr>
      <w:tr w:rsidR="009A3F9A">
        <w:tc>
          <w:tcPr>
            <w:tcW w:w="4073"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11. Я рассержен</w:t>
            </w:r>
          </w:p>
        </w:tc>
        <w:tc>
          <w:tcPr>
            <w:tcW w:w="152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1</w:t>
            </w:r>
          </w:p>
        </w:tc>
        <w:tc>
          <w:tcPr>
            <w:tcW w:w="1387"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2</w:t>
            </w:r>
          </w:p>
        </w:tc>
        <w:tc>
          <w:tcPr>
            <w:tcW w:w="1511"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3</w:t>
            </w:r>
          </w:p>
        </w:tc>
        <w:tc>
          <w:tcPr>
            <w:tcW w:w="1348"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4</w:t>
            </w:r>
          </w:p>
        </w:tc>
      </w:tr>
      <w:tr w:rsidR="009A3F9A">
        <w:tc>
          <w:tcPr>
            <w:tcW w:w="4073"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12. Я прилагаю все силы, чтобы добиться успехов в учебе.</w:t>
            </w:r>
          </w:p>
        </w:tc>
        <w:tc>
          <w:tcPr>
            <w:tcW w:w="152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1</w:t>
            </w:r>
          </w:p>
        </w:tc>
        <w:tc>
          <w:tcPr>
            <w:tcW w:w="1387"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2</w:t>
            </w:r>
          </w:p>
        </w:tc>
        <w:tc>
          <w:tcPr>
            <w:tcW w:w="1511"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3</w:t>
            </w:r>
          </w:p>
        </w:tc>
        <w:tc>
          <w:tcPr>
            <w:tcW w:w="1348"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4</w:t>
            </w:r>
          </w:p>
        </w:tc>
      </w:tr>
      <w:tr w:rsidR="009A3F9A">
        <w:tc>
          <w:tcPr>
            <w:tcW w:w="4073"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13. Меня волнуют возможные неудачи</w:t>
            </w:r>
          </w:p>
        </w:tc>
        <w:tc>
          <w:tcPr>
            <w:tcW w:w="152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1</w:t>
            </w:r>
          </w:p>
        </w:tc>
        <w:tc>
          <w:tcPr>
            <w:tcW w:w="1387"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2</w:t>
            </w:r>
          </w:p>
        </w:tc>
        <w:tc>
          <w:tcPr>
            <w:tcW w:w="1511"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3</w:t>
            </w:r>
          </w:p>
        </w:tc>
        <w:tc>
          <w:tcPr>
            <w:tcW w:w="1348"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4</w:t>
            </w:r>
          </w:p>
        </w:tc>
      </w:tr>
      <w:tr w:rsidR="009A3F9A">
        <w:tc>
          <w:tcPr>
            <w:tcW w:w="4073"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14. Мне кажется, что урок никогда не кончится</w:t>
            </w:r>
          </w:p>
        </w:tc>
        <w:tc>
          <w:tcPr>
            <w:tcW w:w="152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1</w:t>
            </w:r>
          </w:p>
        </w:tc>
        <w:tc>
          <w:tcPr>
            <w:tcW w:w="1387"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2</w:t>
            </w:r>
          </w:p>
        </w:tc>
        <w:tc>
          <w:tcPr>
            <w:tcW w:w="1511"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3</w:t>
            </w:r>
          </w:p>
        </w:tc>
        <w:tc>
          <w:tcPr>
            <w:tcW w:w="1348"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4</w:t>
            </w:r>
          </w:p>
        </w:tc>
      </w:tr>
      <w:tr w:rsidR="009A3F9A">
        <w:tc>
          <w:tcPr>
            <w:tcW w:w="4073"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15. Мне хочется на кого-нибудь накричать.</w:t>
            </w:r>
          </w:p>
        </w:tc>
        <w:tc>
          <w:tcPr>
            <w:tcW w:w="152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1</w:t>
            </w:r>
          </w:p>
        </w:tc>
        <w:tc>
          <w:tcPr>
            <w:tcW w:w="1387"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2</w:t>
            </w:r>
          </w:p>
        </w:tc>
        <w:tc>
          <w:tcPr>
            <w:tcW w:w="1511"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3</w:t>
            </w:r>
          </w:p>
        </w:tc>
        <w:tc>
          <w:tcPr>
            <w:tcW w:w="1348"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4</w:t>
            </w:r>
          </w:p>
        </w:tc>
      </w:tr>
      <w:tr w:rsidR="009A3F9A">
        <w:tc>
          <w:tcPr>
            <w:tcW w:w="4073"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16. Я стараюсь все делать правильно</w:t>
            </w:r>
          </w:p>
        </w:tc>
        <w:tc>
          <w:tcPr>
            <w:tcW w:w="152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1</w:t>
            </w:r>
          </w:p>
        </w:tc>
        <w:tc>
          <w:tcPr>
            <w:tcW w:w="1387"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2</w:t>
            </w:r>
          </w:p>
        </w:tc>
        <w:tc>
          <w:tcPr>
            <w:tcW w:w="1511"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3</w:t>
            </w:r>
          </w:p>
        </w:tc>
        <w:tc>
          <w:tcPr>
            <w:tcW w:w="1348"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4</w:t>
            </w:r>
          </w:p>
        </w:tc>
      </w:tr>
      <w:tr w:rsidR="009A3F9A">
        <w:tc>
          <w:tcPr>
            <w:tcW w:w="4073"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17. Я чувствую себя неудачником.</w:t>
            </w:r>
          </w:p>
        </w:tc>
        <w:tc>
          <w:tcPr>
            <w:tcW w:w="152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1</w:t>
            </w:r>
          </w:p>
        </w:tc>
        <w:tc>
          <w:tcPr>
            <w:tcW w:w="1387"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2</w:t>
            </w:r>
          </w:p>
        </w:tc>
        <w:tc>
          <w:tcPr>
            <w:tcW w:w="1511"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3</w:t>
            </w:r>
          </w:p>
        </w:tc>
        <w:tc>
          <w:tcPr>
            <w:tcW w:w="1348"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4</w:t>
            </w:r>
          </w:p>
        </w:tc>
      </w:tr>
      <w:tr w:rsidR="009A3F9A">
        <w:tc>
          <w:tcPr>
            <w:tcW w:w="4073"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18. Я чувствую себя исследователем.</w:t>
            </w:r>
          </w:p>
        </w:tc>
        <w:tc>
          <w:tcPr>
            <w:tcW w:w="152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1</w:t>
            </w:r>
          </w:p>
        </w:tc>
        <w:tc>
          <w:tcPr>
            <w:tcW w:w="1387"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2</w:t>
            </w:r>
          </w:p>
        </w:tc>
        <w:tc>
          <w:tcPr>
            <w:tcW w:w="1511"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3</w:t>
            </w:r>
          </w:p>
        </w:tc>
        <w:tc>
          <w:tcPr>
            <w:tcW w:w="1348"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4</w:t>
            </w:r>
          </w:p>
        </w:tc>
      </w:tr>
      <w:tr w:rsidR="009A3F9A">
        <w:tc>
          <w:tcPr>
            <w:tcW w:w="4073"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419. Мне хочется что-нибудь сломать.</w:t>
            </w:r>
          </w:p>
        </w:tc>
        <w:tc>
          <w:tcPr>
            <w:tcW w:w="152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1</w:t>
            </w:r>
          </w:p>
        </w:tc>
        <w:tc>
          <w:tcPr>
            <w:tcW w:w="1387"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2</w:t>
            </w:r>
          </w:p>
        </w:tc>
        <w:tc>
          <w:tcPr>
            <w:tcW w:w="1511"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3</w:t>
            </w:r>
          </w:p>
        </w:tc>
        <w:tc>
          <w:tcPr>
            <w:tcW w:w="1348"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4</w:t>
            </w:r>
          </w:p>
        </w:tc>
      </w:tr>
      <w:tr w:rsidR="009A3F9A">
        <w:tc>
          <w:tcPr>
            <w:tcW w:w="4073"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20. Я чувствую, что не справлюсь с заданием.</w:t>
            </w:r>
          </w:p>
        </w:tc>
        <w:tc>
          <w:tcPr>
            <w:tcW w:w="152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1</w:t>
            </w:r>
          </w:p>
        </w:tc>
        <w:tc>
          <w:tcPr>
            <w:tcW w:w="1387"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2</w:t>
            </w:r>
          </w:p>
        </w:tc>
        <w:tc>
          <w:tcPr>
            <w:tcW w:w="1511"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3</w:t>
            </w:r>
          </w:p>
        </w:tc>
        <w:tc>
          <w:tcPr>
            <w:tcW w:w="1348"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4</w:t>
            </w:r>
          </w:p>
        </w:tc>
      </w:tr>
      <w:tr w:rsidR="009A3F9A">
        <w:tc>
          <w:tcPr>
            <w:tcW w:w="4073"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21. Я взвинчен.</w:t>
            </w:r>
          </w:p>
        </w:tc>
        <w:tc>
          <w:tcPr>
            <w:tcW w:w="152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1</w:t>
            </w:r>
          </w:p>
        </w:tc>
        <w:tc>
          <w:tcPr>
            <w:tcW w:w="1387"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2</w:t>
            </w:r>
          </w:p>
        </w:tc>
        <w:tc>
          <w:tcPr>
            <w:tcW w:w="1511"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3</w:t>
            </w:r>
          </w:p>
        </w:tc>
        <w:tc>
          <w:tcPr>
            <w:tcW w:w="1348"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4</w:t>
            </w:r>
          </w:p>
        </w:tc>
      </w:tr>
      <w:tr w:rsidR="009A3F9A">
        <w:tc>
          <w:tcPr>
            <w:tcW w:w="4073"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22. Я энергичен.</w:t>
            </w:r>
          </w:p>
        </w:tc>
        <w:tc>
          <w:tcPr>
            <w:tcW w:w="152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1</w:t>
            </w:r>
          </w:p>
        </w:tc>
        <w:tc>
          <w:tcPr>
            <w:tcW w:w="1387"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2</w:t>
            </w:r>
          </w:p>
        </w:tc>
        <w:tc>
          <w:tcPr>
            <w:tcW w:w="1511"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3</w:t>
            </w:r>
          </w:p>
        </w:tc>
        <w:tc>
          <w:tcPr>
            <w:tcW w:w="1348"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4</w:t>
            </w:r>
          </w:p>
        </w:tc>
      </w:tr>
      <w:tr w:rsidR="009A3F9A">
        <w:tc>
          <w:tcPr>
            <w:tcW w:w="4073"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lastRenderedPageBreak/>
              <w:t>23. Я взбешен</w:t>
            </w:r>
          </w:p>
        </w:tc>
        <w:tc>
          <w:tcPr>
            <w:tcW w:w="152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1</w:t>
            </w:r>
          </w:p>
        </w:tc>
        <w:tc>
          <w:tcPr>
            <w:tcW w:w="1387"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2</w:t>
            </w:r>
          </w:p>
        </w:tc>
        <w:tc>
          <w:tcPr>
            <w:tcW w:w="1511"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3</w:t>
            </w:r>
          </w:p>
        </w:tc>
        <w:tc>
          <w:tcPr>
            <w:tcW w:w="1348"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4</w:t>
            </w:r>
          </w:p>
        </w:tc>
      </w:tr>
      <w:tr w:rsidR="009A3F9A">
        <w:tc>
          <w:tcPr>
            <w:tcW w:w="4073"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24. Я горжусь своими школьными успехами.</w:t>
            </w:r>
          </w:p>
        </w:tc>
        <w:tc>
          <w:tcPr>
            <w:tcW w:w="152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1</w:t>
            </w:r>
          </w:p>
        </w:tc>
        <w:tc>
          <w:tcPr>
            <w:tcW w:w="1387"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2</w:t>
            </w:r>
          </w:p>
        </w:tc>
        <w:tc>
          <w:tcPr>
            <w:tcW w:w="1511"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3</w:t>
            </w:r>
          </w:p>
        </w:tc>
        <w:tc>
          <w:tcPr>
            <w:tcW w:w="1348"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4</w:t>
            </w:r>
          </w:p>
        </w:tc>
      </w:tr>
      <w:tr w:rsidR="009A3F9A">
        <w:tc>
          <w:tcPr>
            <w:tcW w:w="4073"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25. Я чувствую себя совершенно свободно</w:t>
            </w:r>
          </w:p>
        </w:tc>
        <w:tc>
          <w:tcPr>
            <w:tcW w:w="152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1</w:t>
            </w:r>
          </w:p>
        </w:tc>
        <w:tc>
          <w:tcPr>
            <w:tcW w:w="1387"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2</w:t>
            </w:r>
          </w:p>
        </w:tc>
        <w:tc>
          <w:tcPr>
            <w:tcW w:w="1511"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3</w:t>
            </w:r>
          </w:p>
        </w:tc>
        <w:tc>
          <w:tcPr>
            <w:tcW w:w="1348"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4</w:t>
            </w:r>
          </w:p>
        </w:tc>
      </w:tr>
      <w:tr w:rsidR="009A3F9A">
        <w:tc>
          <w:tcPr>
            <w:tcW w:w="4073"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26. Я чувствую, что у меня хорошо работает голова</w:t>
            </w:r>
          </w:p>
        </w:tc>
        <w:tc>
          <w:tcPr>
            <w:tcW w:w="152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1</w:t>
            </w:r>
          </w:p>
        </w:tc>
        <w:tc>
          <w:tcPr>
            <w:tcW w:w="1387"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2</w:t>
            </w:r>
          </w:p>
        </w:tc>
        <w:tc>
          <w:tcPr>
            <w:tcW w:w="1511"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3</w:t>
            </w:r>
          </w:p>
        </w:tc>
        <w:tc>
          <w:tcPr>
            <w:tcW w:w="1348"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4</w:t>
            </w:r>
          </w:p>
        </w:tc>
      </w:tr>
      <w:tr w:rsidR="009A3F9A">
        <w:tc>
          <w:tcPr>
            <w:tcW w:w="4073"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27. Я раздражен.</w:t>
            </w:r>
          </w:p>
        </w:tc>
        <w:tc>
          <w:tcPr>
            <w:tcW w:w="152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1</w:t>
            </w:r>
          </w:p>
        </w:tc>
        <w:tc>
          <w:tcPr>
            <w:tcW w:w="1387"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2</w:t>
            </w:r>
          </w:p>
        </w:tc>
        <w:tc>
          <w:tcPr>
            <w:tcW w:w="1511"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3</w:t>
            </w:r>
          </w:p>
        </w:tc>
        <w:tc>
          <w:tcPr>
            <w:tcW w:w="1348"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4</w:t>
            </w:r>
          </w:p>
        </w:tc>
      </w:tr>
      <w:tr w:rsidR="009A3F9A">
        <w:tc>
          <w:tcPr>
            <w:tcW w:w="4073"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28. Я решаю самые трудные задачи.</w:t>
            </w:r>
          </w:p>
        </w:tc>
        <w:tc>
          <w:tcPr>
            <w:tcW w:w="152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1</w:t>
            </w:r>
          </w:p>
        </w:tc>
        <w:tc>
          <w:tcPr>
            <w:tcW w:w="1387"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2</w:t>
            </w:r>
          </w:p>
        </w:tc>
        <w:tc>
          <w:tcPr>
            <w:tcW w:w="1511"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3</w:t>
            </w:r>
          </w:p>
        </w:tc>
        <w:tc>
          <w:tcPr>
            <w:tcW w:w="1348"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4</w:t>
            </w:r>
          </w:p>
        </w:tc>
      </w:tr>
      <w:tr w:rsidR="009A3F9A">
        <w:tc>
          <w:tcPr>
            <w:tcW w:w="4073"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29. Мне не хватает уверенности в себе.</w:t>
            </w:r>
          </w:p>
        </w:tc>
        <w:tc>
          <w:tcPr>
            <w:tcW w:w="152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1</w:t>
            </w:r>
          </w:p>
        </w:tc>
        <w:tc>
          <w:tcPr>
            <w:tcW w:w="1387"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2</w:t>
            </w:r>
          </w:p>
        </w:tc>
        <w:tc>
          <w:tcPr>
            <w:tcW w:w="1511"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3</w:t>
            </w:r>
          </w:p>
        </w:tc>
        <w:tc>
          <w:tcPr>
            <w:tcW w:w="1348"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4</w:t>
            </w:r>
          </w:p>
        </w:tc>
      </w:tr>
      <w:tr w:rsidR="009A3F9A">
        <w:tc>
          <w:tcPr>
            <w:tcW w:w="4073"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30. Мне скучно</w:t>
            </w:r>
          </w:p>
        </w:tc>
        <w:tc>
          <w:tcPr>
            <w:tcW w:w="152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1</w:t>
            </w:r>
          </w:p>
        </w:tc>
        <w:tc>
          <w:tcPr>
            <w:tcW w:w="1387"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2</w:t>
            </w:r>
          </w:p>
        </w:tc>
        <w:tc>
          <w:tcPr>
            <w:tcW w:w="1511"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3</w:t>
            </w:r>
          </w:p>
        </w:tc>
        <w:tc>
          <w:tcPr>
            <w:tcW w:w="1348"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4</w:t>
            </w:r>
          </w:p>
        </w:tc>
      </w:tr>
      <w:tr w:rsidR="009A3F9A">
        <w:tc>
          <w:tcPr>
            <w:tcW w:w="4073"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31. Мне хочется что-нибудь сломать.</w:t>
            </w:r>
          </w:p>
        </w:tc>
        <w:tc>
          <w:tcPr>
            <w:tcW w:w="152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1</w:t>
            </w:r>
          </w:p>
        </w:tc>
        <w:tc>
          <w:tcPr>
            <w:tcW w:w="1387"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2</w:t>
            </w:r>
          </w:p>
        </w:tc>
        <w:tc>
          <w:tcPr>
            <w:tcW w:w="1511"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3</w:t>
            </w:r>
          </w:p>
        </w:tc>
        <w:tc>
          <w:tcPr>
            <w:tcW w:w="1348"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4</w:t>
            </w:r>
          </w:p>
        </w:tc>
      </w:tr>
      <w:tr w:rsidR="009A3F9A">
        <w:tc>
          <w:tcPr>
            <w:tcW w:w="4073"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32. Я стараюсь не получить двойку</w:t>
            </w:r>
          </w:p>
        </w:tc>
        <w:tc>
          <w:tcPr>
            <w:tcW w:w="152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1</w:t>
            </w:r>
          </w:p>
        </w:tc>
        <w:tc>
          <w:tcPr>
            <w:tcW w:w="1387"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2</w:t>
            </w:r>
          </w:p>
        </w:tc>
        <w:tc>
          <w:tcPr>
            <w:tcW w:w="1511"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3</w:t>
            </w:r>
          </w:p>
        </w:tc>
        <w:tc>
          <w:tcPr>
            <w:tcW w:w="1348"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4</w:t>
            </w:r>
          </w:p>
        </w:tc>
      </w:tr>
      <w:tr w:rsidR="009A3F9A">
        <w:tc>
          <w:tcPr>
            <w:tcW w:w="4073"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33. Я уравновешен.</w:t>
            </w:r>
          </w:p>
        </w:tc>
        <w:tc>
          <w:tcPr>
            <w:tcW w:w="152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1</w:t>
            </w:r>
          </w:p>
        </w:tc>
        <w:tc>
          <w:tcPr>
            <w:tcW w:w="1387"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2</w:t>
            </w:r>
          </w:p>
        </w:tc>
        <w:tc>
          <w:tcPr>
            <w:tcW w:w="1511"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3</w:t>
            </w:r>
          </w:p>
        </w:tc>
        <w:tc>
          <w:tcPr>
            <w:tcW w:w="1348"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4</w:t>
            </w:r>
          </w:p>
        </w:tc>
      </w:tr>
      <w:tr w:rsidR="009A3F9A">
        <w:tc>
          <w:tcPr>
            <w:tcW w:w="4073"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34. Мне нравится думать, решать.</w:t>
            </w:r>
          </w:p>
        </w:tc>
        <w:tc>
          <w:tcPr>
            <w:tcW w:w="152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1</w:t>
            </w:r>
          </w:p>
        </w:tc>
        <w:tc>
          <w:tcPr>
            <w:tcW w:w="1387"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2</w:t>
            </w:r>
          </w:p>
        </w:tc>
        <w:tc>
          <w:tcPr>
            <w:tcW w:w="1511"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3</w:t>
            </w:r>
          </w:p>
        </w:tc>
        <w:tc>
          <w:tcPr>
            <w:tcW w:w="1348"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4</w:t>
            </w:r>
          </w:p>
        </w:tc>
      </w:tr>
      <w:tr w:rsidR="009A3F9A">
        <w:tc>
          <w:tcPr>
            <w:tcW w:w="4073"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35. Я чувствую себя обманутым.</w:t>
            </w:r>
          </w:p>
        </w:tc>
        <w:tc>
          <w:tcPr>
            <w:tcW w:w="152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1</w:t>
            </w:r>
          </w:p>
        </w:tc>
        <w:tc>
          <w:tcPr>
            <w:tcW w:w="1387"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2</w:t>
            </w:r>
          </w:p>
        </w:tc>
        <w:tc>
          <w:tcPr>
            <w:tcW w:w="1511"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3</w:t>
            </w:r>
          </w:p>
        </w:tc>
        <w:tc>
          <w:tcPr>
            <w:tcW w:w="1348"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4</w:t>
            </w:r>
          </w:p>
        </w:tc>
      </w:tr>
      <w:tr w:rsidR="009A3F9A">
        <w:tc>
          <w:tcPr>
            <w:tcW w:w="4073"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36. Я стремлюсь показать свои способности и ум.</w:t>
            </w:r>
          </w:p>
        </w:tc>
        <w:tc>
          <w:tcPr>
            <w:tcW w:w="152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1</w:t>
            </w:r>
          </w:p>
        </w:tc>
        <w:tc>
          <w:tcPr>
            <w:tcW w:w="1387"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2</w:t>
            </w:r>
          </w:p>
        </w:tc>
        <w:tc>
          <w:tcPr>
            <w:tcW w:w="1511"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3</w:t>
            </w:r>
          </w:p>
        </w:tc>
        <w:tc>
          <w:tcPr>
            <w:tcW w:w="1348"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4</w:t>
            </w:r>
          </w:p>
        </w:tc>
      </w:tr>
      <w:tr w:rsidR="009A3F9A">
        <w:tc>
          <w:tcPr>
            <w:tcW w:w="4073"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37. Я боюсь.</w:t>
            </w:r>
          </w:p>
        </w:tc>
        <w:tc>
          <w:tcPr>
            <w:tcW w:w="152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1</w:t>
            </w:r>
          </w:p>
        </w:tc>
        <w:tc>
          <w:tcPr>
            <w:tcW w:w="1387"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2</w:t>
            </w:r>
          </w:p>
        </w:tc>
        <w:tc>
          <w:tcPr>
            <w:tcW w:w="1511"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3</w:t>
            </w:r>
          </w:p>
        </w:tc>
        <w:tc>
          <w:tcPr>
            <w:tcW w:w="1348"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4</w:t>
            </w:r>
          </w:p>
        </w:tc>
      </w:tr>
      <w:tr w:rsidR="009A3F9A">
        <w:tc>
          <w:tcPr>
            <w:tcW w:w="4073"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38. Я чувствую уныние и тоску.</w:t>
            </w:r>
          </w:p>
        </w:tc>
        <w:tc>
          <w:tcPr>
            <w:tcW w:w="152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1</w:t>
            </w:r>
          </w:p>
        </w:tc>
        <w:tc>
          <w:tcPr>
            <w:tcW w:w="1387"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2</w:t>
            </w:r>
          </w:p>
        </w:tc>
        <w:tc>
          <w:tcPr>
            <w:tcW w:w="1511"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3</w:t>
            </w:r>
          </w:p>
        </w:tc>
        <w:tc>
          <w:tcPr>
            <w:tcW w:w="1348"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4</w:t>
            </w:r>
          </w:p>
        </w:tc>
      </w:tr>
      <w:tr w:rsidR="009A3F9A">
        <w:tc>
          <w:tcPr>
            <w:tcW w:w="4073"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39. Меня многое приводит в ярость.</w:t>
            </w:r>
          </w:p>
        </w:tc>
        <w:tc>
          <w:tcPr>
            <w:tcW w:w="152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1</w:t>
            </w:r>
          </w:p>
        </w:tc>
        <w:tc>
          <w:tcPr>
            <w:tcW w:w="1387"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2</w:t>
            </w:r>
          </w:p>
        </w:tc>
        <w:tc>
          <w:tcPr>
            <w:tcW w:w="1511"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3</w:t>
            </w:r>
          </w:p>
        </w:tc>
        <w:tc>
          <w:tcPr>
            <w:tcW w:w="1348"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4</w:t>
            </w:r>
          </w:p>
        </w:tc>
      </w:tr>
      <w:tr w:rsidR="009A3F9A">
        <w:tc>
          <w:tcPr>
            <w:tcW w:w="4073"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40. Я хочу быть среди лучших.</w:t>
            </w:r>
          </w:p>
        </w:tc>
        <w:tc>
          <w:tcPr>
            <w:tcW w:w="1524"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1</w:t>
            </w:r>
          </w:p>
        </w:tc>
        <w:tc>
          <w:tcPr>
            <w:tcW w:w="1387"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2</w:t>
            </w:r>
          </w:p>
        </w:tc>
        <w:tc>
          <w:tcPr>
            <w:tcW w:w="1511"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3</w:t>
            </w:r>
          </w:p>
        </w:tc>
        <w:tc>
          <w:tcPr>
            <w:tcW w:w="1348"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4</w:t>
            </w:r>
          </w:p>
        </w:tc>
      </w:tr>
    </w:tbl>
    <w:p w:rsidR="009A3F9A" w:rsidRDefault="009A3F9A">
      <w:pPr>
        <w:spacing w:after="0" w:line="240" w:lineRule="auto"/>
        <w:ind w:firstLine="708"/>
        <w:jc w:val="both"/>
      </w:pP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Обработка результатов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пунктов шкал, в которых высокая оценка отражает отсутствие эмоции, веса считается в обратном порядке: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Ключ:</w:t>
      </w:r>
    </w:p>
    <w:tbl>
      <w:tblPr>
        <w:tblStyle w:val="aa"/>
        <w:tblW w:w="9843" w:type="dxa"/>
        <w:tblInd w:w="224"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Layout w:type="fixed"/>
        <w:tblLook w:val="0400" w:firstRow="0" w:lastRow="0" w:firstColumn="0" w:lastColumn="0" w:noHBand="0" w:noVBand="1"/>
      </w:tblPr>
      <w:tblGrid>
        <w:gridCol w:w="4225"/>
        <w:gridCol w:w="5618"/>
      </w:tblGrid>
      <w:tr w:rsidR="009A3F9A">
        <w:tc>
          <w:tcPr>
            <w:tcW w:w="4225"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Шкала</w:t>
            </w:r>
          </w:p>
        </w:tc>
        <w:tc>
          <w:tcPr>
            <w:tcW w:w="5618"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Пункты. номер</w:t>
            </w:r>
          </w:p>
        </w:tc>
      </w:tr>
      <w:tr w:rsidR="009A3F9A">
        <w:tc>
          <w:tcPr>
            <w:tcW w:w="4225"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Познавательная активность</w:t>
            </w:r>
          </w:p>
        </w:tc>
        <w:tc>
          <w:tcPr>
            <w:tcW w:w="5618"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2,6,10,14,18,22,26,30,34,38</w:t>
            </w:r>
          </w:p>
        </w:tc>
      </w:tr>
      <w:tr w:rsidR="009A3F9A">
        <w:tc>
          <w:tcPr>
            <w:tcW w:w="4225"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Мотивация достижений</w:t>
            </w:r>
          </w:p>
        </w:tc>
        <w:tc>
          <w:tcPr>
            <w:tcW w:w="5618"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4,8,12,16,20,24,28,32,36,40</w:t>
            </w:r>
          </w:p>
        </w:tc>
      </w:tr>
      <w:tr w:rsidR="009A3F9A">
        <w:tc>
          <w:tcPr>
            <w:tcW w:w="4225"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Тревожность</w:t>
            </w:r>
          </w:p>
        </w:tc>
        <w:tc>
          <w:tcPr>
            <w:tcW w:w="5618"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1,5,9,13,17,21,25,29,33,37</w:t>
            </w:r>
          </w:p>
        </w:tc>
      </w:tr>
      <w:tr w:rsidR="009A3F9A">
        <w:tc>
          <w:tcPr>
            <w:tcW w:w="4225"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Гнев</w:t>
            </w:r>
          </w:p>
        </w:tc>
        <w:tc>
          <w:tcPr>
            <w:tcW w:w="5618"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3,7,11,15,19,23,27,31,35,39</w:t>
            </w:r>
          </w:p>
        </w:tc>
      </w:tr>
    </w:tbl>
    <w:p w:rsidR="009A3F9A" w:rsidRDefault="009A3F9A">
      <w:pPr>
        <w:spacing w:after="0" w:line="240" w:lineRule="auto"/>
        <w:ind w:firstLine="708"/>
        <w:jc w:val="both"/>
        <w:rPr>
          <w:rFonts w:ascii="Times New Roman" w:eastAsia="Times New Roman" w:hAnsi="Times New Roman" w:cs="Times New Roman"/>
        </w:rPr>
      </w:pP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получения балла по шкале подсчитывается сумма весов по всем 10 пунктам этой шкалы. Минимальная оценка по каждой шкале- 10 баллов, максимальная – 40 баллов. </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пропущен 1 пункт из 10, можно сделать следующее: подсчитать среднюю оценку по тем 9 пунктам, на которые испытуемый ответил, затем умножить это число на 10;</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общий балл по шкале будет выражаться следующим за этим результатом целым числом. Например, средний балл по шкале 2,73 умножить на 10=27,3, общий балл – 28.</w:t>
      </w:r>
    </w:p>
    <w:p w:rsidR="009A3F9A" w:rsidRDefault="002F7CBD">
      <w:pPr>
        <w:spacing w:after="0" w:line="240" w:lineRule="auto"/>
        <w:ind w:left="567" w:firstLine="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пропуске двух и более баллов данные испытуемого не учитываются. </w:t>
      </w:r>
    </w:p>
    <w:p w:rsidR="009A3F9A" w:rsidRDefault="002F7CBD">
      <w:pPr>
        <w:spacing w:after="0" w:line="240" w:lineRule="auto"/>
        <w:ind w:left="567" w:firstLine="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Оценка и интерпретация результатов </w:t>
      </w:r>
    </w:p>
    <w:p w:rsidR="009A3F9A" w:rsidRDefault="002F7CBD">
      <w:pPr>
        <w:spacing w:after="0" w:line="240" w:lineRule="auto"/>
        <w:ind w:left="567" w:firstLine="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Подсчитывается суммарный балл опросника по формуле:</w:t>
      </w:r>
    </w:p>
    <w:p w:rsidR="009A3F9A" w:rsidRDefault="002F7CBD">
      <w:pPr>
        <w:spacing w:after="0" w:line="240" w:lineRule="auto"/>
        <w:ind w:left="567" w:firstLine="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ПА + МД + (-Т) + (-Г), где ПА- балл по шкале познавательной активности; </w:t>
      </w:r>
    </w:p>
    <w:p w:rsidR="009A3F9A" w:rsidRDefault="002F7CBD">
      <w:pPr>
        <w:spacing w:after="0" w:line="240" w:lineRule="auto"/>
        <w:ind w:left="567" w:firstLine="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МД – балл по шкале мотивации достижения; </w:t>
      </w:r>
    </w:p>
    <w:p w:rsidR="009A3F9A" w:rsidRDefault="002F7CBD">
      <w:pPr>
        <w:spacing w:after="0" w:line="240" w:lineRule="auto"/>
        <w:ind w:left="567" w:firstLine="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 балл по шкале тревожности; </w:t>
      </w:r>
    </w:p>
    <w:p w:rsidR="009A3F9A" w:rsidRDefault="002F7CBD">
      <w:pPr>
        <w:spacing w:after="0" w:line="240" w:lineRule="auto"/>
        <w:ind w:left="567" w:firstLine="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балл по шкале гнева. </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Суммарный балл может находиться в интервале от –60 до +60. Выделяются следующие уровни мотивации учения: </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уровень – продуктивная мотивация с выраженным преобладанием познавательной мотивации учения и положительным эмоциональным отношением к нему;</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уровень – продуктивная мотивация, позитивное отношение к учению, соответствие социальному нормативу; </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уровень – средний уровень с несколько сниженной познавательной мотивацией; </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IV уровень – сниженная мотивация, переживание “школьной скуки”, отрицательное эмоциональное отношение к учению; </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уровень – резко отрицательное отношение к учению </w:t>
      </w:r>
    </w:p>
    <w:p w:rsidR="009A3F9A" w:rsidRDefault="002F7CBD">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Распределение баллов по уровням:</w:t>
      </w:r>
    </w:p>
    <w:p w:rsidR="009A3F9A" w:rsidRDefault="009A3F9A">
      <w:pPr>
        <w:spacing w:after="0" w:line="240" w:lineRule="auto"/>
        <w:ind w:firstLine="708"/>
        <w:jc w:val="both"/>
        <w:rPr>
          <w:rFonts w:ascii="Times New Roman" w:eastAsia="Times New Roman" w:hAnsi="Times New Roman" w:cs="Times New Roman"/>
          <w:sz w:val="24"/>
          <w:szCs w:val="24"/>
        </w:rPr>
      </w:pPr>
    </w:p>
    <w:p w:rsidR="009A3F9A" w:rsidRDefault="009A3F9A">
      <w:pPr>
        <w:spacing w:after="0" w:line="240" w:lineRule="auto"/>
        <w:ind w:firstLine="708"/>
        <w:jc w:val="both"/>
        <w:rPr>
          <w:rFonts w:ascii="Times New Roman" w:eastAsia="Times New Roman" w:hAnsi="Times New Roman" w:cs="Times New Roman"/>
          <w:sz w:val="24"/>
          <w:szCs w:val="24"/>
        </w:rPr>
      </w:pPr>
    </w:p>
    <w:p w:rsidR="009A3F9A" w:rsidRDefault="009A3F9A">
      <w:pPr>
        <w:spacing w:after="0" w:line="240" w:lineRule="auto"/>
        <w:ind w:firstLine="708"/>
        <w:jc w:val="both"/>
        <w:rPr>
          <w:rFonts w:ascii="Times New Roman" w:eastAsia="Times New Roman" w:hAnsi="Times New Roman" w:cs="Times New Roman"/>
          <w:sz w:val="24"/>
          <w:szCs w:val="24"/>
        </w:rPr>
      </w:pPr>
    </w:p>
    <w:p w:rsidR="009A3F9A" w:rsidRDefault="009A3F9A">
      <w:pPr>
        <w:spacing w:after="0" w:line="240" w:lineRule="auto"/>
        <w:ind w:firstLine="708"/>
        <w:jc w:val="both"/>
        <w:rPr>
          <w:rFonts w:ascii="Times New Roman" w:eastAsia="Times New Roman" w:hAnsi="Times New Roman" w:cs="Times New Roman"/>
          <w:sz w:val="24"/>
          <w:szCs w:val="24"/>
        </w:rPr>
      </w:pPr>
    </w:p>
    <w:p w:rsidR="009A3F9A" w:rsidRDefault="002F7CBD">
      <w:pPr>
        <w:spacing w:after="0" w:line="240" w:lineRule="auto"/>
        <w:ind w:firstLine="708"/>
        <w:jc w:val="both"/>
        <w:rPr>
          <w:rFonts w:ascii="Times New Roman" w:eastAsia="Times New Roman" w:hAnsi="Times New Roman" w:cs="Times New Roman"/>
          <w:b/>
        </w:rPr>
      </w:pPr>
      <w:r>
        <w:rPr>
          <w:rFonts w:ascii="Times New Roman" w:eastAsia="Times New Roman" w:hAnsi="Times New Roman" w:cs="Times New Roman"/>
          <w:b/>
        </w:rPr>
        <w:t>Нормативные показатели</w:t>
      </w:r>
    </w:p>
    <w:p w:rsidR="009A3F9A" w:rsidRDefault="009A3F9A">
      <w:pPr>
        <w:spacing w:after="0" w:line="240" w:lineRule="auto"/>
        <w:ind w:firstLine="708"/>
        <w:jc w:val="both"/>
      </w:pPr>
    </w:p>
    <w:tbl>
      <w:tblPr>
        <w:tblStyle w:val="ab"/>
        <w:tblW w:w="9843" w:type="dxa"/>
        <w:tblInd w:w="224"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Layout w:type="fixed"/>
        <w:tblLook w:val="0400" w:firstRow="0" w:lastRow="0" w:firstColumn="0" w:lastColumn="0" w:noHBand="0" w:noVBand="1"/>
      </w:tblPr>
      <w:tblGrid>
        <w:gridCol w:w="1710"/>
        <w:gridCol w:w="1146"/>
        <w:gridCol w:w="1117"/>
        <w:gridCol w:w="1212"/>
        <w:gridCol w:w="1117"/>
        <w:gridCol w:w="1212"/>
        <w:gridCol w:w="1117"/>
        <w:gridCol w:w="1212"/>
      </w:tblGrid>
      <w:tr w:rsidR="009A3F9A">
        <w:tc>
          <w:tcPr>
            <w:tcW w:w="1710" w:type="dxa"/>
            <w:vMerge w:val="restart"/>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lastRenderedPageBreak/>
              <w:t>Шкала</w:t>
            </w:r>
          </w:p>
        </w:tc>
        <w:tc>
          <w:tcPr>
            <w:tcW w:w="1146" w:type="dxa"/>
            <w:vMerge w:val="restart"/>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Уровень</w:t>
            </w:r>
          </w:p>
        </w:tc>
        <w:tc>
          <w:tcPr>
            <w:tcW w:w="6987" w:type="dxa"/>
            <w:gridSpan w:val="6"/>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Половозрастные группы, интервал значений</w:t>
            </w:r>
          </w:p>
        </w:tc>
      </w:tr>
      <w:tr w:rsidR="009A3F9A">
        <w:tc>
          <w:tcPr>
            <w:tcW w:w="1710" w:type="dxa"/>
            <w:vMerge/>
          </w:tcPr>
          <w:p w:rsidR="009A3F9A" w:rsidRDefault="009A3F9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146" w:type="dxa"/>
            <w:vMerge/>
          </w:tcPr>
          <w:p w:rsidR="009A3F9A" w:rsidRDefault="009A3F9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329" w:type="dxa"/>
            <w:gridSpan w:val="2"/>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10-11 лет</w:t>
            </w:r>
          </w:p>
        </w:tc>
        <w:tc>
          <w:tcPr>
            <w:tcW w:w="2329" w:type="dxa"/>
            <w:gridSpan w:val="2"/>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12-14 лет</w:t>
            </w:r>
          </w:p>
        </w:tc>
        <w:tc>
          <w:tcPr>
            <w:tcW w:w="2329" w:type="dxa"/>
            <w:gridSpan w:val="2"/>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15-16 лет</w:t>
            </w:r>
          </w:p>
        </w:tc>
      </w:tr>
      <w:tr w:rsidR="009A3F9A">
        <w:tc>
          <w:tcPr>
            <w:tcW w:w="1710" w:type="dxa"/>
            <w:vMerge/>
          </w:tcPr>
          <w:p w:rsidR="009A3F9A" w:rsidRDefault="009A3F9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146" w:type="dxa"/>
            <w:vMerge/>
          </w:tcPr>
          <w:p w:rsidR="009A3F9A" w:rsidRDefault="009A3F9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117"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Девочки</w:t>
            </w:r>
          </w:p>
        </w:tc>
        <w:tc>
          <w:tcPr>
            <w:tcW w:w="1212"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Мальчики</w:t>
            </w:r>
          </w:p>
        </w:tc>
        <w:tc>
          <w:tcPr>
            <w:tcW w:w="1117"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Девочки</w:t>
            </w:r>
          </w:p>
        </w:tc>
        <w:tc>
          <w:tcPr>
            <w:tcW w:w="1212"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Мальчики</w:t>
            </w:r>
          </w:p>
        </w:tc>
        <w:tc>
          <w:tcPr>
            <w:tcW w:w="1117"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Девочки</w:t>
            </w:r>
          </w:p>
        </w:tc>
        <w:tc>
          <w:tcPr>
            <w:tcW w:w="1212"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Мальчики</w:t>
            </w:r>
          </w:p>
        </w:tc>
      </w:tr>
      <w:tr w:rsidR="009A3F9A">
        <w:tc>
          <w:tcPr>
            <w:tcW w:w="1710" w:type="dxa"/>
            <w:vMerge w:val="restart"/>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Познавательная активность</w:t>
            </w:r>
          </w:p>
        </w:tc>
        <w:tc>
          <w:tcPr>
            <w:tcW w:w="114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Высокий</w:t>
            </w:r>
          </w:p>
        </w:tc>
        <w:tc>
          <w:tcPr>
            <w:tcW w:w="1117"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31-40</w:t>
            </w:r>
          </w:p>
        </w:tc>
        <w:tc>
          <w:tcPr>
            <w:tcW w:w="1212"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28-40</w:t>
            </w:r>
          </w:p>
        </w:tc>
        <w:tc>
          <w:tcPr>
            <w:tcW w:w="1117"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28-40</w:t>
            </w:r>
          </w:p>
        </w:tc>
        <w:tc>
          <w:tcPr>
            <w:tcW w:w="1212"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27-40</w:t>
            </w:r>
          </w:p>
        </w:tc>
        <w:tc>
          <w:tcPr>
            <w:tcW w:w="1117"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29-40</w:t>
            </w:r>
          </w:p>
        </w:tc>
        <w:tc>
          <w:tcPr>
            <w:tcW w:w="1212"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31-40</w:t>
            </w:r>
          </w:p>
        </w:tc>
      </w:tr>
      <w:tr w:rsidR="009A3F9A">
        <w:tc>
          <w:tcPr>
            <w:tcW w:w="1710" w:type="dxa"/>
            <w:vMerge/>
          </w:tcPr>
          <w:p w:rsidR="009A3F9A" w:rsidRDefault="009A3F9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14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Средний</w:t>
            </w:r>
          </w:p>
        </w:tc>
        <w:tc>
          <w:tcPr>
            <w:tcW w:w="1117"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21-26</w:t>
            </w:r>
          </w:p>
        </w:tc>
        <w:tc>
          <w:tcPr>
            <w:tcW w:w="1212"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22-27</w:t>
            </w:r>
          </w:p>
        </w:tc>
        <w:tc>
          <w:tcPr>
            <w:tcW w:w="1117"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21-27</w:t>
            </w:r>
          </w:p>
        </w:tc>
        <w:tc>
          <w:tcPr>
            <w:tcW w:w="1212"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19-26</w:t>
            </w:r>
          </w:p>
        </w:tc>
        <w:tc>
          <w:tcPr>
            <w:tcW w:w="1117"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18-28</w:t>
            </w:r>
          </w:p>
        </w:tc>
        <w:tc>
          <w:tcPr>
            <w:tcW w:w="1212"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21-29</w:t>
            </w:r>
          </w:p>
        </w:tc>
      </w:tr>
      <w:tr w:rsidR="009A3F9A">
        <w:tc>
          <w:tcPr>
            <w:tcW w:w="1710" w:type="dxa"/>
            <w:vMerge/>
          </w:tcPr>
          <w:p w:rsidR="009A3F9A" w:rsidRDefault="009A3F9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14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Низкий</w:t>
            </w:r>
          </w:p>
        </w:tc>
        <w:tc>
          <w:tcPr>
            <w:tcW w:w="1117"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10-25</w:t>
            </w:r>
          </w:p>
        </w:tc>
        <w:tc>
          <w:tcPr>
            <w:tcW w:w="1212"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10-21</w:t>
            </w:r>
          </w:p>
        </w:tc>
        <w:tc>
          <w:tcPr>
            <w:tcW w:w="1117"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10-20</w:t>
            </w:r>
          </w:p>
        </w:tc>
        <w:tc>
          <w:tcPr>
            <w:tcW w:w="1212"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10-18</w:t>
            </w:r>
          </w:p>
        </w:tc>
        <w:tc>
          <w:tcPr>
            <w:tcW w:w="1117"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10-17</w:t>
            </w:r>
          </w:p>
        </w:tc>
        <w:tc>
          <w:tcPr>
            <w:tcW w:w="1212"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10-20</w:t>
            </w:r>
          </w:p>
        </w:tc>
      </w:tr>
      <w:tr w:rsidR="009A3F9A">
        <w:tc>
          <w:tcPr>
            <w:tcW w:w="1710" w:type="dxa"/>
            <w:vMerge w:val="restart"/>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Тревожность</w:t>
            </w:r>
          </w:p>
        </w:tc>
        <w:tc>
          <w:tcPr>
            <w:tcW w:w="114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Высокий</w:t>
            </w:r>
          </w:p>
        </w:tc>
        <w:tc>
          <w:tcPr>
            <w:tcW w:w="1117"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27-40</w:t>
            </w:r>
          </w:p>
        </w:tc>
        <w:tc>
          <w:tcPr>
            <w:tcW w:w="1212"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24-40</w:t>
            </w:r>
          </w:p>
        </w:tc>
        <w:tc>
          <w:tcPr>
            <w:tcW w:w="1117"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25-40</w:t>
            </w:r>
          </w:p>
        </w:tc>
        <w:tc>
          <w:tcPr>
            <w:tcW w:w="1212"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26-40</w:t>
            </w:r>
          </w:p>
        </w:tc>
        <w:tc>
          <w:tcPr>
            <w:tcW w:w="1117"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25-40</w:t>
            </w:r>
          </w:p>
        </w:tc>
        <w:tc>
          <w:tcPr>
            <w:tcW w:w="1212"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23-40</w:t>
            </w:r>
          </w:p>
        </w:tc>
      </w:tr>
      <w:tr w:rsidR="009A3F9A">
        <w:tc>
          <w:tcPr>
            <w:tcW w:w="1710" w:type="dxa"/>
            <w:vMerge/>
          </w:tcPr>
          <w:p w:rsidR="009A3F9A" w:rsidRDefault="009A3F9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14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Средний</w:t>
            </w:r>
          </w:p>
        </w:tc>
        <w:tc>
          <w:tcPr>
            <w:tcW w:w="1117"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20-26</w:t>
            </w:r>
          </w:p>
        </w:tc>
        <w:tc>
          <w:tcPr>
            <w:tcW w:w="1212"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17-23</w:t>
            </w:r>
          </w:p>
        </w:tc>
        <w:tc>
          <w:tcPr>
            <w:tcW w:w="1117"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19-24</w:t>
            </w:r>
          </w:p>
        </w:tc>
        <w:tc>
          <w:tcPr>
            <w:tcW w:w="1212"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19-25</w:t>
            </w:r>
          </w:p>
        </w:tc>
        <w:tc>
          <w:tcPr>
            <w:tcW w:w="1117"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17-24</w:t>
            </w:r>
          </w:p>
        </w:tc>
        <w:tc>
          <w:tcPr>
            <w:tcW w:w="1212"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16-22</w:t>
            </w:r>
          </w:p>
        </w:tc>
      </w:tr>
      <w:tr w:rsidR="009A3F9A">
        <w:tc>
          <w:tcPr>
            <w:tcW w:w="1710" w:type="dxa"/>
            <w:vMerge/>
          </w:tcPr>
          <w:p w:rsidR="009A3F9A" w:rsidRDefault="009A3F9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14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Низкий</w:t>
            </w:r>
          </w:p>
        </w:tc>
        <w:tc>
          <w:tcPr>
            <w:tcW w:w="1117"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10-19</w:t>
            </w:r>
          </w:p>
        </w:tc>
        <w:tc>
          <w:tcPr>
            <w:tcW w:w="1212"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10-16</w:t>
            </w:r>
          </w:p>
        </w:tc>
        <w:tc>
          <w:tcPr>
            <w:tcW w:w="1117"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10-18</w:t>
            </w:r>
          </w:p>
        </w:tc>
        <w:tc>
          <w:tcPr>
            <w:tcW w:w="1212"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10-18</w:t>
            </w:r>
          </w:p>
        </w:tc>
        <w:tc>
          <w:tcPr>
            <w:tcW w:w="1117"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10-16</w:t>
            </w:r>
          </w:p>
        </w:tc>
        <w:tc>
          <w:tcPr>
            <w:tcW w:w="1212"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10-15</w:t>
            </w:r>
          </w:p>
        </w:tc>
      </w:tr>
      <w:tr w:rsidR="009A3F9A">
        <w:tc>
          <w:tcPr>
            <w:tcW w:w="1710" w:type="dxa"/>
            <w:vMerge w:val="restart"/>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Гнев</w:t>
            </w:r>
          </w:p>
        </w:tc>
        <w:tc>
          <w:tcPr>
            <w:tcW w:w="114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Высокий</w:t>
            </w:r>
          </w:p>
        </w:tc>
        <w:tc>
          <w:tcPr>
            <w:tcW w:w="1117"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21-40</w:t>
            </w:r>
          </w:p>
        </w:tc>
        <w:tc>
          <w:tcPr>
            <w:tcW w:w="1212"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20-40</w:t>
            </w:r>
          </w:p>
        </w:tc>
        <w:tc>
          <w:tcPr>
            <w:tcW w:w="1117"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19-40</w:t>
            </w:r>
          </w:p>
        </w:tc>
        <w:tc>
          <w:tcPr>
            <w:tcW w:w="1212"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23-40</w:t>
            </w:r>
          </w:p>
        </w:tc>
        <w:tc>
          <w:tcPr>
            <w:tcW w:w="1117"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21-40</w:t>
            </w:r>
          </w:p>
        </w:tc>
        <w:tc>
          <w:tcPr>
            <w:tcW w:w="1212"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18-40</w:t>
            </w:r>
          </w:p>
        </w:tc>
      </w:tr>
      <w:tr w:rsidR="009A3F9A">
        <w:tc>
          <w:tcPr>
            <w:tcW w:w="1710" w:type="dxa"/>
            <w:vMerge/>
          </w:tcPr>
          <w:p w:rsidR="009A3F9A" w:rsidRDefault="009A3F9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14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Средний</w:t>
            </w:r>
          </w:p>
        </w:tc>
        <w:tc>
          <w:tcPr>
            <w:tcW w:w="1117"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14-20</w:t>
            </w:r>
          </w:p>
        </w:tc>
        <w:tc>
          <w:tcPr>
            <w:tcW w:w="1212"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13-19</w:t>
            </w:r>
          </w:p>
        </w:tc>
        <w:tc>
          <w:tcPr>
            <w:tcW w:w="1117"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14-19</w:t>
            </w:r>
          </w:p>
        </w:tc>
        <w:tc>
          <w:tcPr>
            <w:tcW w:w="1212"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15-22</w:t>
            </w:r>
          </w:p>
        </w:tc>
        <w:tc>
          <w:tcPr>
            <w:tcW w:w="1117"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14-20</w:t>
            </w:r>
          </w:p>
        </w:tc>
        <w:tc>
          <w:tcPr>
            <w:tcW w:w="1212"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12-18</w:t>
            </w:r>
          </w:p>
        </w:tc>
      </w:tr>
      <w:tr w:rsidR="009A3F9A">
        <w:tc>
          <w:tcPr>
            <w:tcW w:w="1710" w:type="dxa"/>
            <w:vMerge/>
          </w:tcPr>
          <w:p w:rsidR="009A3F9A" w:rsidRDefault="009A3F9A">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14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Низкий</w:t>
            </w:r>
          </w:p>
        </w:tc>
        <w:tc>
          <w:tcPr>
            <w:tcW w:w="1117"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10-13</w:t>
            </w:r>
          </w:p>
        </w:tc>
        <w:tc>
          <w:tcPr>
            <w:tcW w:w="1212"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10-12</w:t>
            </w:r>
          </w:p>
        </w:tc>
        <w:tc>
          <w:tcPr>
            <w:tcW w:w="1117"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10-13</w:t>
            </w:r>
          </w:p>
        </w:tc>
        <w:tc>
          <w:tcPr>
            <w:tcW w:w="1212"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10-14</w:t>
            </w:r>
          </w:p>
        </w:tc>
        <w:tc>
          <w:tcPr>
            <w:tcW w:w="1117"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10-13</w:t>
            </w:r>
          </w:p>
        </w:tc>
        <w:tc>
          <w:tcPr>
            <w:tcW w:w="1212"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10-11</w:t>
            </w:r>
          </w:p>
        </w:tc>
      </w:tr>
    </w:tbl>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дополнительного может использоваться качественный показатель. В этом случае данные   испытуемого по каждой шкале сравниваются с нормативными значениями.</w:t>
      </w:r>
    </w:p>
    <w:p w:rsidR="009A3F9A" w:rsidRDefault="009A3F9A">
      <w:pPr>
        <w:spacing w:after="0" w:line="240" w:lineRule="auto"/>
        <w:ind w:firstLine="708"/>
        <w:jc w:val="both"/>
        <w:rPr>
          <w:rFonts w:ascii="Times New Roman" w:eastAsia="Times New Roman" w:hAnsi="Times New Roman" w:cs="Times New Roman"/>
          <w:sz w:val="24"/>
          <w:szCs w:val="24"/>
        </w:rPr>
      </w:pPr>
    </w:p>
    <w:p w:rsidR="009A3F9A" w:rsidRDefault="002F7CBD">
      <w:pPr>
        <w:spacing w:after="0"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Интерпретация данных</w:t>
      </w:r>
    </w:p>
    <w:p w:rsidR="009A3F9A" w:rsidRDefault="009A3F9A">
      <w:pPr>
        <w:spacing w:after="0" w:line="240" w:lineRule="auto"/>
        <w:ind w:firstLine="708"/>
        <w:jc w:val="both"/>
        <w:rPr>
          <w:rFonts w:ascii="Times New Roman" w:eastAsia="Times New Roman" w:hAnsi="Times New Roman" w:cs="Times New Roman"/>
          <w:b/>
        </w:rPr>
      </w:pPr>
    </w:p>
    <w:tbl>
      <w:tblPr>
        <w:tblStyle w:val="ac"/>
        <w:tblW w:w="9795" w:type="dxa"/>
        <w:tblInd w:w="277"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Layout w:type="fixed"/>
        <w:tblLook w:val="0400" w:firstRow="0" w:lastRow="0" w:firstColumn="0" w:lastColumn="0" w:noHBand="0" w:noVBand="1"/>
      </w:tblPr>
      <w:tblGrid>
        <w:gridCol w:w="1665"/>
        <w:gridCol w:w="1740"/>
        <w:gridCol w:w="1605"/>
        <w:gridCol w:w="4785"/>
      </w:tblGrid>
      <w:tr w:rsidR="009A3F9A">
        <w:tc>
          <w:tcPr>
            <w:tcW w:w="5010" w:type="dxa"/>
            <w:gridSpan w:val="3"/>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Шкала</w:t>
            </w:r>
          </w:p>
        </w:tc>
        <w:tc>
          <w:tcPr>
            <w:tcW w:w="4785" w:type="dxa"/>
            <w:vMerge w:val="restart"/>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Интерпретация</w:t>
            </w:r>
          </w:p>
        </w:tc>
      </w:tr>
      <w:tr w:rsidR="009A3F9A">
        <w:tc>
          <w:tcPr>
            <w:tcW w:w="1665" w:type="dxa"/>
          </w:tcPr>
          <w:p w:rsidR="009A3F9A" w:rsidRDefault="002F7CBD">
            <w:pPr>
              <w:jc w:val="both"/>
              <w:rPr>
                <w:rFonts w:ascii="Times New Roman" w:eastAsia="Times New Roman" w:hAnsi="Times New Roman" w:cs="Times New Roman"/>
                <w:b/>
              </w:rPr>
            </w:pPr>
            <w:proofErr w:type="spellStart"/>
            <w:r>
              <w:rPr>
                <w:rFonts w:ascii="Times New Roman" w:eastAsia="Times New Roman" w:hAnsi="Times New Roman" w:cs="Times New Roman"/>
                <w:b/>
              </w:rPr>
              <w:t>Познавательн</w:t>
            </w:r>
            <w:proofErr w:type="spellEnd"/>
            <w:r>
              <w:rPr>
                <w:rFonts w:ascii="Times New Roman" w:eastAsia="Times New Roman" w:hAnsi="Times New Roman" w:cs="Times New Roman"/>
                <w:b/>
              </w:rPr>
              <w:t>.</w:t>
            </w:r>
          </w:p>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активность</w:t>
            </w:r>
          </w:p>
        </w:tc>
        <w:tc>
          <w:tcPr>
            <w:tcW w:w="1740"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Тревожность</w:t>
            </w:r>
          </w:p>
        </w:tc>
        <w:tc>
          <w:tcPr>
            <w:tcW w:w="1605"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Гнев</w:t>
            </w:r>
          </w:p>
        </w:tc>
        <w:tc>
          <w:tcPr>
            <w:tcW w:w="4785" w:type="dxa"/>
            <w:vMerge/>
          </w:tcPr>
          <w:p w:rsidR="009A3F9A" w:rsidRDefault="009A3F9A">
            <w:pPr>
              <w:widowControl w:val="0"/>
              <w:pBdr>
                <w:top w:val="nil"/>
                <w:left w:val="nil"/>
                <w:bottom w:val="nil"/>
                <w:right w:val="nil"/>
                <w:between w:val="nil"/>
              </w:pBdr>
              <w:spacing w:line="276" w:lineRule="auto"/>
              <w:rPr>
                <w:rFonts w:ascii="Times New Roman" w:eastAsia="Times New Roman" w:hAnsi="Times New Roman" w:cs="Times New Roman"/>
                <w:b/>
              </w:rPr>
            </w:pPr>
          </w:p>
        </w:tc>
      </w:tr>
      <w:tr w:rsidR="009A3F9A">
        <w:tc>
          <w:tcPr>
            <w:tcW w:w="1665"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Высокий</w:t>
            </w:r>
          </w:p>
        </w:tc>
        <w:tc>
          <w:tcPr>
            <w:tcW w:w="1740" w:type="dxa"/>
          </w:tcPr>
          <w:p w:rsidR="009A3F9A" w:rsidRDefault="002F7CBD">
            <w:pPr>
              <w:jc w:val="both"/>
              <w:rPr>
                <w:rFonts w:ascii="Times New Roman" w:eastAsia="Times New Roman" w:hAnsi="Times New Roman" w:cs="Times New Roman"/>
              </w:rPr>
            </w:pPr>
            <w:proofErr w:type="spellStart"/>
            <w:r>
              <w:rPr>
                <w:rFonts w:ascii="Times New Roman" w:eastAsia="Times New Roman" w:hAnsi="Times New Roman" w:cs="Times New Roman"/>
              </w:rPr>
              <w:t>Низкий,средний</w:t>
            </w:r>
            <w:proofErr w:type="spellEnd"/>
          </w:p>
        </w:tc>
        <w:tc>
          <w:tcPr>
            <w:tcW w:w="1605"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Низкий</w:t>
            </w:r>
          </w:p>
        </w:tc>
        <w:tc>
          <w:tcPr>
            <w:tcW w:w="4785"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rPr>
              <w:t>Продуктивная мотивация и позитивное эмоциональное отношение к учению</w:t>
            </w:r>
          </w:p>
        </w:tc>
      </w:tr>
      <w:tr w:rsidR="009A3F9A">
        <w:tc>
          <w:tcPr>
            <w:tcW w:w="1665"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Средний</w:t>
            </w:r>
          </w:p>
        </w:tc>
        <w:tc>
          <w:tcPr>
            <w:tcW w:w="1740" w:type="dxa"/>
          </w:tcPr>
          <w:p w:rsidR="009A3F9A" w:rsidRDefault="002F7CBD">
            <w:pPr>
              <w:jc w:val="both"/>
              <w:rPr>
                <w:rFonts w:ascii="Times New Roman" w:eastAsia="Times New Roman" w:hAnsi="Times New Roman" w:cs="Times New Roman"/>
              </w:rPr>
            </w:pPr>
            <w:proofErr w:type="spellStart"/>
            <w:r>
              <w:rPr>
                <w:rFonts w:ascii="Times New Roman" w:eastAsia="Times New Roman" w:hAnsi="Times New Roman" w:cs="Times New Roman"/>
              </w:rPr>
              <w:t>Низкий,средний</w:t>
            </w:r>
            <w:proofErr w:type="spellEnd"/>
          </w:p>
        </w:tc>
        <w:tc>
          <w:tcPr>
            <w:tcW w:w="1605"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Низкий</w:t>
            </w:r>
          </w:p>
        </w:tc>
        <w:tc>
          <w:tcPr>
            <w:tcW w:w="4785"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rPr>
              <w:t>Позитивное отношение к учению</w:t>
            </w:r>
          </w:p>
        </w:tc>
      </w:tr>
      <w:tr w:rsidR="009A3F9A">
        <w:tc>
          <w:tcPr>
            <w:tcW w:w="1665"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Низкий</w:t>
            </w:r>
          </w:p>
        </w:tc>
        <w:tc>
          <w:tcPr>
            <w:tcW w:w="1740" w:type="dxa"/>
          </w:tcPr>
          <w:p w:rsidR="009A3F9A" w:rsidRDefault="002F7CBD">
            <w:pPr>
              <w:jc w:val="both"/>
              <w:rPr>
                <w:rFonts w:ascii="Times New Roman" w:eastAsia="Times New Roman" w:hAnsi="Times New Roman" w:cs="Times New Roman"/>
              </w:rPr>
            </w:pPr>
            <w:proofErr w:type="spellStart"/>
            <w:r>
              <w:rPr>
                <w:rFonts w:ascii="Times New Roman" w:eastAsia="Times New Roman" w:hAnsi="Times New Roman" w:cs="Times New Roman"/>
              </w:rPr>
              <w:t>Низкий,средний</w:t>
            </w:r>
            <w:proofErr w:type="spellEnd"/>
          </w:p>
        </w:tc>
        <w:tc>
          <w:tcPr>
            <w:tcW w:w="1605"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Низкий, средний</w:t>
            </w:r>
          </w:p>
        </w:tc>
        <w:tc>
          <w:tcPr>
            <w:tcW w:w="4785"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rPr>
              <w:t>Переживание «школьной скуки»</w:t>
            </w:r>
          </w:p>
        </w:tc>
      </w:tr>
      <w:tr w:rsidR="009A3F9A">
        <w:tc>
          <w:tcPr>
            <w:tcW w:w="1665"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Средний</w:t>
            </w:r>
          </w:p>
        </w:tc>
        <w:tc>
          <w:tcPr>
            <w:tcW w:w="1740" w:type="dxa"/>
          </w:tcPr>
          <w:p w:rsidR="009A3F9A" w:rsidRDefault="002F7CBD">
            <w:pPr>
              <w:jc w:val="both"/>
              <w:rPr>
                <w:rFonts w:ascii="Times New Roman" w:eastAsia="Times New Roman" w:hAnsi="Times New Roman" w:cs="Times New Roman"/>
              </w:rPr>
            </w:pPr>
            <w:proofErr w:type="spellStart"/>
            <w:r>
              <w:rPr>
                <w:rFonts w:ascii="Times New Roman" w:eastAsia="Times New Roman" w:hAnsi="Times New Roman" w:cs="Times New Roman"/>
              </w:rPr>
              <w:t>Низкий,средний</w:t>
            </w:r>
            <w:proofErr w:type="spellEnd"/>
          </w:p>
        </w:tc>
        <w:tc>
          <w:tcPr>
            <w:tcW w:w="1605"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Низкий, средний</w:t>
            </w:r>
          </w:p>
        </w:tc>
        <w:tc>
          <w:tcPr>
            <w:tcW w:w="4785"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rPr>
              <w:t>Диффузное эмоциональное отношение</w:t>
            </w:r>
          </w:p>
        </w:tc>
      </w:tr>
      <w:tr w:rsidR="009A3F9A">
        <w:tc>
          <w:tcPr>
            <w:tcW w:w="1665"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Средний</w:t>
            </w:r>
          </w:p>
        </w:tc>
        <w:tc>
          <w:tcPr>
            <w:tcW w:w="1740" w:type="dxa"/>
          </w:tcPr>
          <w:p w:rsidR="009A3F9A" w:rsidRDefault="002F7CBD">
            <w:pPr>
              <w:jc w:val="both"/>
              <w:rPr>
                <w:rFonts w:ascii="Times New Roman" w:eastAsia="Times New Roman" w:hAnsi="Times New Roman" w:cs="Times New Roman"/>
              </w:rPr>
            </w:pPr>
            <w:proofErr w:type="spellStart"/>
            <w:r>
              <w:rPr>
                <w:rFonts w:ascii="Times New Roman" w:eastAsia="Times New Roman" w:hAnsi="Times New Roman" w:cs="Times New Roman"/>
              </w:rPr>
              <w:t>Низкий,средний</w:t>
            </w:r>
            <w:proofErr w:type="spellEnd"/>
          </w:p>
        </w:tc>
        <w:tc>
          <w:tcPr>
            <w:tcW w:w="1605"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Высокий</w:t>
            </w:r>
          </w:p>
        </w:tc>
        <w:tc>
          <w:tcPr>
            <w:tcW w:w="4785"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rPr>
              <w:t xml:space="preserve">Диффузное эмоциональное отношение при </w:t>
            </w:r>
            <w:proofErr w:type="spellStart"/>
            <w:r>
              <w:rPr>
                <w:rFonts w:ascii="Times New Roman" w:eastAsia="Times New Roman" w:hAnsi="Times New Roman" w:cs="Times New Roman"/>
              </w:rPr>
              <w:t>фрустрированности</w:t>
            </w:r>
            <w:proofErr w:type="spellEnd"/>
            <w:r>
              <w:rPr>
                <w:rFonts w:ascii="Times New Roman" w:eastAsia="Times New Roman" w:hAnsi="Times New Roman" w:cs="Times New Roman"/>
              </w:rPr>
              <w:t xml:space="preserve"> значимых потребностей</w:t>
            </w:r>
          </w:p>
        </w:tc>
      </w:tr>
    </w:tbl>
    <w:p w:rsidR="009A3F9A" w:rsidRDefault="009A3F9A">
      <w:pPr>
        <w:spacing w:after="0" w:line="240" w:lineRule="auto"/>
        <w:ind w:firstLine="708"/>
        <w:jc w:val="both"/>
        <w:rPr>
          <w:rFonts w:ascii="Times New Roman" w:eastAsia="Times New Roman" w:hAnsi="Times New Roman" w:cs="Times New Roman"/>
          <w:b/>
        </w:rPr>
      </w:pPr>
    </w:p>
    <w:tbl>
      <w:tblPr>
        <w:tblStyle w:val="ad"/>
        <w:tblW w:w="9780" w:type="dxa"/>
        <w:tblInd w:w="277"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Layout w:type="fixed"/>
        <w:tblLook w:val="0400" w:firstRow="0" w:lastRow="0" w:firstColumn="0" w:lastColumn="0" w:noHBand="0" w:noVBand="1"/>
      </w:tblPr>
      <w:tblGrid>
        <w:gridCol w:w="1695"/>
        <w:gridCol w:w="1695"/>
        <w:gridCol w:w="1605"/>
        <w:gridCol w:w="4785"/>
      </w:tblGrid>
      <w:tr w:rsidR="009A3F9A">
        <w:tc>
          <w:tcPr>
            <w:tcW w:w="4995" w:type="dxa"/>
            <w:gridSpan w:val="3"/>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Шкала</w:t>
            </w:r>
          </w:p>
        </w:tc>
        <w:tc>
          <w:tcPr>
            <w:tcW w:w="4785" w:type="dxa"/>
            <w:vMerge w:val="restart"/>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Интерпретация</w:t>
            </w:r>
          </w:p>
        </w:tc>
      </w:tr>
      <w:tr w:rsidR="009A3F9A">
        <w:tc>
          <w:tcPr>
            <w:tcW w:w="1695" w:type="dxa"/>
          </w:tcPr>
          <w:p w:rsidR="009A3F9A" w:rsidRDefault="002F7CBD">
            <w:pPr>
              <w:jc w:val="both"/>
              <w:rPr>
                <w:rFonts w:ascii="Times New Roman" w:eastAsia="Times New Roman" w:hAnsi="Times New Roman" w:cs="Times New Roman"/>
                <w:b/>
              </w:rPr>
            </w:pPr>
            <w:proofErr w:type="spellStart"/>
            <w:r>
              <w:rPr>
                <w:rFonts w:ascii="Times New Roman" w:eastAsia="Times New Roman" w:hAnsi="Times New Roman" w:cs="Times New Roman"/>
                <w:b/>
              </w:rPr>
              <w:t>Познавательн</w:t>
            </w:r>
            <w:proofErr w:type="spellEnd"/>
            <w:r>
              <w:rPr>
                <w:rFonts w:ascii="Times New Roman" w:eastAsia="Times New Roman" w:hAnsi="Times New Roman" w:cs="Times New Roman"/>
                <w:b/>
              </w:rPr>
              <w:t>.</w:t>
            </w:r>
          </w:p>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активность</w:t>
            </w:r>
          </w:p>
        </w:tc>
        <w:tc>
          <w:tcPr>
            <w:tcW w:w="1695"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Тревожность</w:t>
            </w:r>
          </w:p>
        </w:tc>
        <w:tc>
          <w:tcPr>
            <w:tcW w:w="1605"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Гнев</w:t>
            </w:r>
          </w:p>
        </w:tc>
        <w:tc>
          <w:tcPr>
            <w:tcW w:w="4785" w:type="dxa"/>
            <w:vMerge/>
          </w:tcPr>
          <w:p w:rsidR="009A3F9A" w:rsidRDefault="009A3F9A">
            <w:pPr>
              <w:widowControl w:val="0"/>
              <w:pBdr>
                <w:top w:val="nil"/>
                <w:left w:val="nil"/>
                <w:bottom w:val="nil"/>
                <w:right w:val="nil"/>
                <w:between w:val="nil"/>
              </w:pBdr>
              <w:spacing w:line="276" w:lineRule="auto"/>
              <w:rPr>
                <w:rFonts w:ascii="Times New Roman" w:eastAsia="Times New Roman" w:hAnsi="Times New Roman" w:cs="Times New Roman"/>
                <w:b/>
              </w:rPr>
            </w:pPr>
          </w:p>
        </w:tc>
      </w:tr>
      <w:tr w:rsidR="009A3F9A">
        <w:tc>
          <w:tcPr>
            <w:tcW w:w="1695"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Низкий</w:t>
            </w:r>
          </w:p>
        </w:tc>
        <w:tc>
          <w:tcPr>
            <w:tcW w:w="1695" w:type="dxa"/>
          </w:tcPr>
          <w:p w:rsidR="009A3F9A" w:rsidRDefault="002F7CBD">
            <w:pPr>
              <w:jc w:val="both"/>
              <w:rPr>
                <w:rFonts w:ascii="Times New Roman" w:eastAsia="Times New Roman" w:hAnsi="Times New Roman" w:cs="Times New Roman"/>
              </w:rPr>
            </w:pPr>
            <w:proofErr w:type="spellStart"/>
            <w:r>
              <w:rPr>
                <w:rFonts w:ascii="Times New Roman" w:eastAsia="Times New Roman" w:hAnsi="Times New Roman" w:cs="Times New Roman"/>
              </w:rPr>
              <w:t>Низкий,средний</w:t>
            </w:r>
            <w:proofErr w:type="spellEnd"/>
          </w:p>
        </w:tc>
        <w:tc>
          <w:tcPr>
            <w:tcW w:w="1605"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Высокий</w:t>
            </w:r>
          </w:p>
        </w:tc>
        <w:tc>
          <w:tcPr>
            <w:tcW w:w="4785"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rPr>
              <w:t>Негативное эмоциональное отношение</w:t>
            </w:r>
          </w:p>
        </w:tc>
      </w:tr>
      <w:tr w:rsidR="009A3F9A">
        <w:tc>
          <w:tcPr>
            <w:tcW w:w="1695"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Низкий</w:t>
            </w:r>
          </w:p>
        </w:tc>
        <w:tc>
          <w:tcPr>
            <w:tcW w:w="1695"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Низкий</w:t>
            </w:r>
          </w:p>
        </w:tc>
        <w:tc>
          <w:tcPr>
            <w:tcW w:w="1605"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Высокий</w:t>
            </w:r>
          </w:p>
        </w:tc>
        <w:tc>
          <w:tcPr>
            <w:tcW w:w="4785"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rPr>
              <w:t>Резко отрицательное отношение к школе и учению</w:t>
            </w:r>
          </w:p>
        </w:tc>
      </w:tr>
      <w:tr w:rsidR="009A3F9A">
        <w:tc>
          <w:tcPr>
            <w:tcW w:w="1695"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Высокий</w:t>
            </w:r>
          </w:p>
        </w:tc>
        <w:tc>
          <w:tcPr>
            <w:tcW w:w="1695"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Высокий</w:t>
            </w:r>
          </w:p>
        </w:tc>
        <w:tc>
          <w:tcPr>
            <w:tcW w:w="1605"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Высокий</w:t>
            </w:r>
          </w:p>
        </w:tc>
        <w:tc>
          <w:tcPr>
            <w:tcW w:w="4785"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rPr>
              <w:t>Чрезмерно повышенная эмоциональность на уроке, обусловленная неудовлетворением ведущих социогенных потребностей</w:t>
            </w:r>
          </w:p>
        </w:tc>
      </w:tr>
      <w:tr w:rsidR="009A3F9A">
        <w:tc>
          <w:tcPr>
            <w:tcW w:w="1695"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Высокий</w:t>
            </w:r>
          </w:p>
        </w:tc>
        <w:tc>
          <w:tcPr>
            <w:tcW w:w="1695"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Высокий</w:t>
            </w:r>
          </w:p>
        </w:tc>
        <w:tc>
          <w:tcPr>
            <w:tcW w:w="1605"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Средний</w:t>
            </w:r>
          </w:p>
        </w:tc>
        <w:tc>
          <w:tcPr>
            <w:tcW w:w="4785"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rPr>
              <w:t>Повышенная эмоциональность на уроке</w:t>
            </w:r>
          </w:p>
        </w:tc>
      </w:tr>
    </w:tbl>
    <w:p w:rsidR="009A3F9A" w:rsidRDefault="009A3F9A">
      <w:pPr>
        <w:spacing w:after="0" w:line="240" w:lineRule="auto"/>
        <w:ind w:firstLine="708"/>
        <w:jc w:val="both"/>
        <w:rPr>
          <w:rFonts w:ascii="Times New Roman" w:eastAsia="Times New Roman" w:hAnsi="Times New Roman" w:cs="Times New Roman"/>
          <w:b/>
        </w:rPr>
      </w:pPr>
    </w:p>
    <w:tbl>
      <w:tblPr>
        <w:tblStyle w:val="ae"/>
        <w:tblW w:w="9790" w:type="dxa"/>
        <w:tblInd w:w="277"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Layout w:type="fixed"/>
        <w:tblLook w:val="0400" w:firstRow="0" w:lastRow="0" w:firstColumn="0" w:lastColumn="0" w:noHBand="0" w:noVBand="1"/>
      </w:tblPr>
      <w:tblGrid>
        <w:gridCol w:w="1756"/>
        <w:gridCol w:w="1787"/>
        <w:gridCol w:w="1756"/>
        <w:gridCol w:w="4491"/>
      </w:tblGrid>
      <w:tr w:rsidR="009A3F9A">
        <w:tc>
          <w:tcPr>
            <w:tcW w:w="5299" w:type="dxa"/>
            <w:gridSpan w:val="3"/>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Шкала</w:t>
            </w:r>
          </w:p>
        </w:tc>
        <w:tc>
          <w:tcPr>
            <w:tcW w:w="4491" w:type="dxa"/>
            <w:vMerge w:val="restart"/>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Интерпретация</w:t>
            </w:r>
          </w:p>
        </w:tc>
      </w:tr>
      <w:tr w:rsidR="009A3F9A">
        <w:tc>
          <w:tcPr>
            <w:tcW w:w="1756" w:type="dxa"/>
          </w:tcPr>
          <w:p w:rsidR="009A3F9A" w:rsidRDefault="002F7CBD">
            <w:pPr>
              <w:jc w:val="both"/>
              <w:rPr>
                <w:rFonts w:ascii="Times New Roman" w:eastAsia="Times New Roman" w:hAnsi="Times New Roman" w:cs="Times New Roman"/>
                <w:b/>
              </w:rPr>
            </w:pPr>
            <w:proofErr w:type="spellStart"/>
            <w:r>
              <w:rPr>
                <w:rFonts w:ascii="Times New Roman" w:eastAsia="Times New Roman" w:hAnsi="Times New Roman" w:cs="Times New Roman"/>
                <w:b/>
              </w:rPr>
              <w:t>Познавательн</w:t>
            </w:r>
            <w:proofErr w:type="spellEnd"/>
            <w:r>
              <w:rPr>
                <w:rFonts w:ascii="Times New Roman" w:eastAsia="Times New Roman" w:hAnsi="Times New Roman" w:cs="Times New Roman"/>
                <w:b/>
              </w:rPr>
              <w:t>.</w:t>
            </w:r>
          </w:p>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активность</w:t>
            </w:r>
          </w:p>
        </w:tc>
        <w:tc>
          <w:tcPr>
            <w:tcW w:w="1787"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Тревожность</w:t>
            </w:r>
          </w:p>
        </w:tc>
        <w:tc>
          <w:tcPr>
            <w:tcW w:w="1756"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b/>
              </w:rPr>
              <w:t>Гнев</w:t>
            </w:r>
          </w:p>
        </w:tc>
        <w:tc>
          <w:tcPr>
            <w:tcW w:w="4491" w:type="dxa"/>
            <w:vMerge/>
          </w:tcPr>
          <w:p w:rsidR="009A3F9A" w:rsidRDefault="009A3F9A">
            <w:pPr>
              <w:widowControl w:val="0"/>
              <w:pBdr>
                <w:top w:val="nil"/>
                <w:left w:val="nil"/>
                <w:bottom w:val="nil"/>
                <w:right w:val="nil"/>
                <w:between w:val="nil"/>
              </w:pBdr>
              <w:spacing w:line="276" w:lineRule="auto"/>
              <w:rPr>
                <w:rFonts w:ascii="Times New Roman" w:eastAsia="Times New Roman" w:hAnsi="Times New Roman" w:cs="Times New Roman"/>
                <w:b/>
              </w:rPr>
            </w:pPr>
          </w:p>
        </w:tc>
      </w:tr>
      <w:tr w:rsidR="009A3F9A">
        <w:tc>
          <w:tcPr>
            <w:tcW w:w="1756" w:type="dxa"/>
          </w:tcPr>
          <w:p w:rsidR="009A3F9A" w:rsidRDefault="002F7CBD">
            <w:pPr>
              <w:jc w:val="both"/>
              <w:rPr>
                <w:rFonts w:ascii="Times New Roman" w:eastAsia="Times New Roman" w:hAnsi="Times New Roman" w:cs="Times New Roman"/>
              </w:rPr>
            </w:pPr>
            <w:proofErr w:type="spellStart"/>
            <w:r>
              <w:rPr>
                <w:rFonts w:ascii="Times New Roman" w:eastAsia="Times New Roman" w:hAnsi="Times New Roman" w:cs="Times New Roman"/>
              </w:rPr>
              <w:t>Средний,низкий</w:t>
            </w:r>
            <w:proofErr w:type="spellEnd"/>
          </w:p>
        </w:tc>
        <w:tc>
          <w:tcPr>
            <w:tcW w:w="1787"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Высокий</w:t>
            </w:r>
          </w:p>
        </w:tc>
        <w:tc>
          <w:tcPr>
            <w:tcW w:w="1756" w:type="dxa"/>
          </w:tcPr>
          <w:p w:rsidR="009A3F9A" w:rsidRDefault="002F7CBD">
            <w:pPr>
              <w:jc w:val="both"/>
              <w:rPr>
                <w:rFonts w:ascii="Times New Roman" w:eastAsia="Times New Roman" w:hAnsi="Times New Roman" w:cs="Times New Roman"/>
              </w:rPr>
            </w:pPr>
            <w:proofErr w:type="spellStart"/>
            <w:r>
              <w:rPr>
                <w:rFonts w:ascii="Times New Roman" w:eastAsia="Times New Roman" w:hAnsi="Times New Roman" w:cs="Times New Roman"/>
              </w:rPr>
              <w:t>Средний,низкий</w:t>
            </w:r>
            <w:proofErr w:type="spellEnd"/>
          </w:p>
        </w:tc>
        <w:tc>
          <w:tcPr>
            <w:tcW w:w="4491"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rPr>
              <w:t>Школьная тревожность</w:t>
            </w:r>
          </w:p>
        </w:tc>
      </w:tr>
      <w:tr w:rsidR="009A3F9A">
        <w:tc>
          <w:tcPr>
            <w:tcW w:w="175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Высокий</w:t>
            </w:r>
          </w:p>
        </w:tc>
        <w:tc>
          <w:tcPr>
            <w:tcW w:w="1787"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Средний, низкий</w:t>
            </w:r>
          </w:p>
        </w:tc>
        <w:tc>
          <w:tcPr>
            <w:tcW w:w="175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высокий</w:t>
            </w:r>
          </w:p>
        </w:tc>
        <w:tc>
          <w:tcPr>
            <w:tcW w:w="4491"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rPr>
              <w:t xml:space="preserve">Позитивное отношение при </w:t>
            </w:r>
            <w:proofErr w:type="spellStart"/>
            <w:r>
              <w:rPr>
                <w:rFonts w:ascii="Times New Roman" w:eastAsia="Times New Roman" w:hAnsi="Times New Roman" w:cs="Times New Roman"/>
              </w:rPr>
              <w:t>фрустрированности</w:t>
            </w:r>
            <w:proofErr w:type="spellEnd"/>
            <w:r>
              <w:rPr>
                <w:rFonts w:ascii="Times New Roman" w:eastAsia="Times New Roman" w:hAnsi="Times New Roman" w:cs="Times New Roman"/>
              </w:rPr>
              <w:t xml:space="preserve"> потребностей</w:t>
            </w:r>
          </w:p>
        </w:tc>
      </w:tr>
      <w:tr w:rsidR="009A3F9A">
        <w:tc>
          <w:tcPr>
            <w:tcW w:w="175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Высокий, средний</w:t>
            </w:r>
          </w:p>
        </w:tc>
        <w:tc>
          <w:tcPr>
            <w:tcW w:w="1787"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Высокий</w:t>
            </w:r>
          </w:p>
        </w:tc>
        <w:tc>
          <w:tcPr>
            <w:tcW w:w="175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Низкий, средний</w:t>
            </w:r>
          </w:p>
        </w:tc>
        <w:tc>
          <w:tcPr>
            <w:tcW w:w="4491" w:type="dxa"/>
          </w:tcPr>
          <w:p w:rsidR="009A3F9A" w:rsidRDefault="002F7CBD">
            <w:pPr>
              <w:jc w:val="both"/>
              <w:rPr>
                <w:rFonts w:ascii="Times New Roman" w:eastAsia="Times New Roman" w:hAnsi="Times New Roman" w:cs="Times New Roman"/>
                <w:b/>
              </w:rPr>
            </w:pPr>
            <w:r>
              <w:rPr>
                <w:rFonts w:ascii="Times New Roman" w:eastAsia="Times New Roman" w:hAnsi="Times New Roman" w:cs="Times New Roman"/>
              </w:rPr>
              <w:t>Позитивное отношение при повышенной чувствительности к оценочному аспекту</w:t>
            </w:r>
          </w:p>
        </w:tc>
      </w:tr>
    </w:tbl>
    <w:p w:rsidR="009A3F9A" w:rsidRDefault="009A3F9A">
      <w:pPr>
        <w:spacing w:after="0" w:line="240" w:lineRule="auto"/>
        <w:ind w:firstLine="708"/>
        <w:jc w:val="both"/>
        <w:rPr>
          <w:rFonts w:ascii="Times New Roman" w:eastAsia="Times New Roman" w:hAnsi="Times New Roman" w:cs="Times New Roman"/>
          <w:b/>
        </w:rPr>
      </w:pPr>
    </w:p>
    <w:p w:rsidR="009A3F9A" w:rsidRDefault="009A3F9A">
      <w:pPr>
        <w:spacing w:after="0" w:line="240" w:lineRule="auto"/>
        <w:ind w:firstLine="708"/>
        <w:jc w:val="both"/>
        <w:rPr>
          <w:rFonts w:ascii="Times New Roman" w:eastAsia="Times New Roman" w:hAnsi="Times New Roman" w:cs="Times New Roman"/>
          <w:b/>
        </w:rPr>
      </w:pPr>
    </w:p>
    <w:p w:rsidR="009A3F9A" w:rsidRDefault="009A3F9A">
      <w:pPr>
        <w:spacing w:after="0" w:line="240" w:lineRule="auto"/>
        <w:ind w:firstLine="708"/>
        <w:jc w:val="both"/>
        <w:rPr>
          <w:rFonts w:ascii="Times New Roman" w:eastAsia="Times New Roman" w:hAnsi="Times New Roman" w:cs="Times New Roman"/>
          <w:b/>
        </w:rPr>
      </w:pPr>
    </w:p>
    <w:p w:rsidR="009A3F9A" w:rsidRDefault="009A3F9A">
      <w:pPr>
        <w:spacing w:after="0" w:line="240" w:lineRule="auto"/>
        <w:ind w:firstLine="708"/>
        <w:jc w:val="both"/>
        <w:rPr>
          <w:rFonts w:ascii="Times New Roman" w:eastAsia="Times New Roman" w:hAnsi="Times New Roman" w:cs="Times New Roman"/>
          <w:b/>
        </w:rPr>
      </w:pPr>
    </w:p>
    <w:p w:rsidR="009A3F9A" w:rsidRDefault="009A3F9A">
      <w:pPr>
        <w:spacing w:after="0" w:line="240" w:lineRule="auto"/>
        <w:ind w:firstLine="708"/>
        <w:jc w:val="both"/>
        <w:rPr>
          <w:rFonts w:ascii="Times New Roman" w:eastAsia="Times New Roman" w:hAnsi="Times New Roman" w:cs="Times New Roman"/>
          <w:b/>
        </w:rPr>
      </w:pPr>
    </w:p>
    <w:p w:rsidR="009A3F9A" w:rsidRDefault="009A3F9A">
      <w:pPr>
        <w:spacing w:after="0" w:line="240" w:lineRule="auto"/>
        <w:ind w:firstLine="708"/>
        <w:jc w:val="both"/>
        <w:rPr>
          <w:rFonts w:ascii="Times New Roman" w:eastAsia="Times New Roman" w:hAnsi="Times New Roman" w:cs="Times New Roman"/>
          <w:b/>
        </w:rPr>
      </w:pPr>
    </w:p>
    <w:p w:rsidR="009A3F9A" w:rsidRDefault="009A3F9A">
      <w:pPr>
        <w:spacing w:after="0" w:line="240" w:lineRule="auto"/>
        <w:ind w:firstLine="708"/>
        <w:jc w:val="both"/>
        <w:rPr>
          <w:rFonts w:ascii="Times New Roman" w:eastAsia="Times New Roman" w:hAnsi="Times New Roman" w:cs="Times New Roman"/>
          <w:b/>
        </w:rPr>
      </w:pPr>
    </w:p>
    <w:p w:rsidR="009A3F9A" w:rsidRDefault="009A3F9A">
      <w:pPr>
        <w:spacing w:after="0" w:line="240" w:lineRule="auto"/>
        <w:ind w:firstLine="708"/>
        <w:jc w:val="both"/>
        <w:rPr>
          <w:rFonts w:ascii="Times New Roman" w:eastAsia="Times New Roman" w:hAnsi="Times New Roman" w:cs="Times New Roman"/>
          <w:b/>
        </w:rPr>
      </w:pPr>
    </w:p>
    <w:p w:rsidR="009A3F9A" w:rsidRDefault="009A3F9A">
      <w:pPr>
        <w:spacing w:after="0" w:line="240" w:lineRule="auto"/>
        <w:ind w:firstLine="708"/>
        <w:jc w:val="both"/>
        <w:rPr>
          <w:rFonts w:ascii="Times New Roman" w:eastAsia="Times New Roman" w:hAnsi="Times New Roman" w:cs="Times New Roman"/>
          <w:b/>
        </w:rPr>
      </w:pPr>
    </w:p>
    <w:p w:rsidR="009A3F9A" w:rsidRDefault="009A3F9A">
      <w:pPr>
        <w:spacing w:after="0" w:line="240" w:lineRule="auto"/>
        <w:ind w:firstLine="708"/>
        <w:jc w:val="both"/>
        <w:rPr>
          <w:rFonts w:ascii="Times New Roman" w:eastAsia="Times New Roman" w:hAnsi="Times New Roman" w:cs="Times New Roman"/>
          <w:b/>
        </w:rPr>
      </w:pPr>
    </w:p>
    <w:p w:rsidR="009A3F9A" w:rsidRDefault="009A3F9A">
      <w:pPr>
        <w:spacing w:after="0" w:line="240" w:lineRule="auto"/>
        <w:ind w:firstLine="708"/>
        <w:jc w:val="both"/>
        <w:rPr>
          <w:rFonts w:ascii="Times New Roman" w:eastAsia="Times New Roman" w:hAnsi="Times New Roman" w:cs="Times New Roman"/>
          <w:b/>
        </w:rPr>
      </w:pPr>
    </w:p>
    <w:p w:rsidR="009A3F9A" w:rsidRDefault="009A3F9A">
      <w:pPr>
        <w:spacing w:after="0" w:line="240" w:lineRule="auto"/>
        <w:ind w:firstLine="708"/>
        <w:jc w:val="both"/>
        <w:rPr>
          <w:rFonts w:ascii="Times New Roman" w:eastAsia="Times New Roman" w:hAnsi="Times New Roman" w:cs="Times New Roman"/>
          <w:b/>
        </w:rPr>
      </w:pPr>
    </w:p>
    <w:p w:rsidR="009A3F9A" w:rsidRDefault="009A3F9A">
      <w:pPr>
        <w:spacing w:after="0" w:line="240" w:lineRule="auto"/>
        <w:ind w:firstLine="708"/>
        <w:jc w:val="both"/>
        <w:rPr>
          <w:rFonts w:ascii="Times New Roman" w:eastAsia="Times New Roman" w:hAnsi="Times New Roman" w:cs="Times New Roman"/>
          <w:b/>
        </w:rPr>
      </w:pPr>
    </w:p>
    <w:p w:rsidR="009A3F9A" w:rsidRDefault="009A3F9A">
      <w:pPr>
        <w:spacing w:after="0" w:line="240" w:lineRule="auto"/>
        <w:jc w:val="both"/>
        <w:rPr>
          <w:rFonts w:ascii="Times New Roman" w:eastAsia="Times New Roman" w:hAnsi="Times New Roman" w:cs="Times New Roman"/>
          <w:b/>
        </w:rPr>
      </w:pPr>
    </w:p>
    <w:p w:rsidR="002F7CBD" w:rsidRDefault="002F7CBD">
      <w:pPr>
        <w:spacing w:after="0" w:line="240" w:lineRule="auto"/>
        <w:jc w:val="both"/>
        <w:rPr>
          <w:rFonts w:ascii="Times New Roman" w:eastAsia="Times New Roman" w:hAnsi="Times New Roman" w:cs="Times New Roman"/>
          <w:b/>
        </w:rPr>
      </w:pPr>
    </w:p>
    <w:p w:rsidR="002F7CBD" w:rsidRDefault="002F7CBD">
      <w:pPr>
        <w:spacing w:after="0" w:line="240" w:lineRule="auto"/>
        <w:jc w:val="both"/>
        <w:rPr>
          <w:rFonts w:ascii="Times New Roman" w:eastAsia="Times New Roman" w:hAnsi="Times New Roman" w:cs="Times New Roman"/>
          <w:b/>
        </w:rPr>
      </w:pPr>
    </w:p>
    <w:p w:rsidR="009A3F9A" w:rsidRDefault="002F7CBD">
      <w:pPr>
        <w:spacing w:after="0"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2.3. РАБОЧАЯ ПРОГРАММА ВОСПИТАНИЯ НАЧАЛЬНОГО ОБЩЕГО ОБРАЗОВАНИЯ</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Программа  воспитания МАОУ ЦО № 47 г. Иркутска разработана с учетом Федерального закона от 29.12.2012 № 273 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ее реализации в 2021–2025 гг.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—ФГОС) начального общего образования (Приказ </w:t>
      </w:r>
      <w:proofErr w:type="spellStart"/>
      <w:r>
        <w:rPr>
          <w:rFonts w:ascii="Times New Roman" w:eastAsia="Times New Roman" w:hAnsi="Times New Roman" w:cs="Times New Roman"/>
          <w:sz w:val="24"/>
          <w:szCs w:val="24"/>
        </w:rPr>
        <w:t>Минпросвещения</w:t>
      </w:r>
      <w:proofErr w:type="spellEnd"/>
      <w:r>
        <w:rPr>
          <w:rFonts w:ascii="Times New Roman" w:eastAsia="Times New Roman" w:hAnsi="Times New Roman" w:cs="Times New Roman"/>
          <w:sz w:val="24"/>
          <w:szCs w:val="24"/>
        </w:rPr>
        <w:t xml:space="preserve"> России от 31.05.2021 № 286), основного общего образования (Приказ </w:t>
      </w:r>
      <w:proofErr w:type="spellStart"/>
      <w:r>
        <w:rPr>
          <w:rFonts w:ascii="Times New Roman" w:eastAsia="Times New Roman" w:hAnsi="Times New Roman" w:cs="Times New Roman"/>
          <w:sz w:val="24"/>
          <w:szCs w:val="24"/>
        </w:rPr>
        <w:t>Минпросвещения</w:t>
      </w:r>
      <w:proofErr w:type="spellEnd"/>
      <w:r>
        <w:rPr>
          <w:rFonts w:ascii="Times New Roman" w:eastAsia="Times New Roman" w:hAnsi="Times New Roman" w:cs="Times New Roman"/>
          <w:sz w:val="24"/>
          <w:szCs w:val="24"/>
        </w:rPr>
        <w:t xml:space="preserve"> России от 31.05.2021 № 287), среднего общего образования (Приказ </w:t>
      </w:r>
      <w:proofErr w:type="spellStart"/>
      <w:r>
        <w:rPr>
          <w:rFonts w:ascii="Times New Roman" w:eastAsia="Times New Roman" w:hAnsi="Times New Roman" w:cs="Times New Roman"/>
          <w:sz w:val="24"/>
          <w:szCs w:val="24"/>
        </w:rPr>
        <w:t>Минобрнауки</w:t>
      </w:r>
      <w:proofErr w:type="spellEnd"/>
      <w:r>
        <w:rPr>
          <w:rFonts w:ascii="Times New Roman" w:eastAsia="Times New Roman" w:hAnsi="Times New Roman" w:cs="Times New Roman"/>
          <w:sz w:val="24"/>
          <w:szCs w:val="24"/>
        </w:rPr>
        <w:t xml:space="preserve"> России от 17.05.2012 № 413).  </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является методическим документом, определяющим  комплекс основных характеристик воспитательной работы, осуществляемой в школе, разработана  с учётом государственной политики в области образования и воспитания.</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Программа основывается на единстве и преемственности образовательного процесса всех уровней общего образования,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w:t>
      </w:r>
      <w:proofErr w:type="spellStart"/>
      <w:r>
        <w:rPr>
          <w:rFonts w:ascii="Times New Roman" w:eastAsia="Times New Roman" w:hAnsi="Times New Roman" w:cs="Times New Roman"/>
          <w:sz w:val="24"/>
          <w:szCs w:val="24"/>
        </w:rPr>
        <w:t>обучающи</w:t>
      </w:r>
      <w:proofErr w:type="spellEnd"/>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Ценности</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Родины и природы</w:t>
      </w:r>
      <w:r>
        <w:rPr>
          <w:rFonts w:ascii="Times New Roman" w:eastAsia="Times New Roman" w:hAnsi="Times New Roman" w:cs="Times New Roman"/>
          <w:sz w:val="24"/>
          <w:szCs w:val="24"/>
        </w:rPr>
        <w:t xml:space="preserve"> лежат в основе патриотического направления воспитания.  </w:t>
      </w:r>
      <w:r>
        <w:rPr>
          <w:rFonts w:ascii="Times New Roman" w:eastAsia="Times New Roman" w:hAnsi="Times New Roman" w:cs="Times New Roman"/>
          <w:b/>
          <w:sz w:val="24"/>
          <w:szCs w:val="24"/>
        </w:rPr>
        <w:t>Ценности человека, дружбы, семьи,</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сотрудничества</w:t>
      </w:r>
      <w:r>
        <w:rPr>
          <w:rFonts w:ascii="Times New Roman" w:eastAsia="Times New Roman" w:hAnsi="Times New Roman" w:cs="Times New Roman"/>
          <w:sz w:val="24"/>
          <w:szCs w:val="24"/>
        </w:rPr>
        <w:t xml:space="preserve"> лежат в основе духовно-нравственного и социального направлений воспитания.  </w:t>
      </w:r>
      <w:r>
        <w:rPr>
          <w:rFonts w:ascii="Times New Roman" w:eastAsia="Times New Roman" w:hAnsi="Times New Roman" w:cs="Times New Roman"/>
          <w:b/>
          <w:sz w:val="24"/>
          <w:szCs w:val="24"/>
        </w:rPr>
        <w:t>Ценность знания</w:t>
      </w:r>
      <w:r>
        <w:rPr>
          <w:rFonts w:ascii="Times New Roman" w:eastAsia="Times New Roman" w:hAnsi="Times New Roman" w:cs="Times New Roman"/>
          <w:sz w:val="24"/>
          <w:szCs w:val="24"/>
        </w:rPr>
        <w:t xml:space="preserve"> лежит в основе познавательного направления воспитания.  </w:t>
      </w:r>
      <w:r>
        <w:rPr>
          <w:rFonts w:ascii="Times New Roman" w:eastAsia="Times New Roman" w:hAnsi="Times New Roman" w:cs="Times New Roman"/>
          <w:b/>
          <w:sz w:val="24"/>
          <w:szCs w:val="24"/>
        </w:rPr>
        <w:t>Ценность здоровья</w:t>
      </w:r>
      <w:r>
        <w:rPr>
          <w:rFonts w:ascii="Times New Roman" w:eastAsia="Times New Roman" w:hAnsi="Times New Roman" w:cs="Times New Roman"/>
          <w:sz w:val="24"/>
          <w:szCs w:val="24"/>
        </w:rPr>
        <w:t xml:space="preserve"> лежит в основе направления физического воспитания.  </w:t>
      </w:r>
      <w:r>
        <w:rPr>
          <w:rFonts w:ascii="Times New Roman" w:eastAsia="Times New Roman" w:hAnsi="Times New Roman" w:cs="Times New Roman"/>
          <w:b/>
          <w:sz w:val="24"/>
          <w:szCs w:val="24"/>
        </w:rPr>
        <w:t>Ценность труда</w:t>
      </w:r>
      <w:r>
        <w:rPr>
          <w:rFonts w:ascii="Times New Roman" w:eastAsia="Times New Roman" w:hAnsi="Times New Roman" w:cs="Times New Roman"/>
          <w:sz w:val="24"/>
          <w:szCs w:val="24"/>
        </w:rPr>
        <w:t xml:space="preserve"> лежит в основе трудового направления воспитания. </w:t>
      </w:r>
      <w:r>
        <w:rPr>
          <w:rFonts w:ascii="Times New Roman" w:eastAsia="Times New Roman" w:hAnsi="Times New Roman" w:cs="Times New Roman"/>
          <w:b/>
          <w:sz w:val="24"/>
          <w:szCs w:val="24"/>
        </w:rPr>
        <w:t>Ценности культуры и красоты</w:t>
      </w:r>
      <w:r>
        <w:rPr>
          <w:rFonts w:ascii="Times New Roman" w:eastAsia="Times New Roman" w:hAnsi="Times New Roman" w:cs="Times New Roman"/>
          <w:sz w:val="24"/>
          <w:szCs w:val="24"/>
        </w:rPr>
        <w:t xml:space="preserve"> лежат в основе эстетического направления воспитания. </w:t>
      </w:r>
    </w:p>
    <w:p w:rsidR="009A3F9A" w:rsidRDefault="002F7CBD">
      <w:pPr>
        <w:widowControl w:val="0"/>
        <w:spacing w:after="0" w:line="240" w:lineRule="auto"/>
        <w:ind w:firstLine="720"/>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sz w:val="24"/>
          <w:szCs w:val="24"/>
        </w:rPr>
        <w:t>Данная программа является рабочей, то есть по мере апробации и накопления опыта в неё могут быть  внесены изменения и дополнения.</w:t>
      </w:r>
    </w:p>
    <w:p w:rsidR="009A3F9A" w:rsidRDefault="009A3F9A">
      <w:pPr>
        <w:widowControl w:val="0"/>
        <w:spacing w:after="0" w:line="240" w:lineRule="auto"/>
        <w:ind w:left="567" w:firstLine="283"/>
        <w:rPr>
          <w:rFonts w:ascii="Times New Roman" w:eastAsia="Times New Roman" w:hAnsi="Times New Roman" w:cs="Times New Roman"/>
          <w:b/>
          <w:color w:val="000000"/>
          <w:highlight w:val="white"/>
        </w:rPr>
      </w:pPr>
    </w:p>
    <w:p w:rsidR="009A3F9A" w:rsidRDefault="002F7CBD">
      <w:pPr>
        <w:widowControl w:val="0"/>
        <w:spacing w:after="0" w:line="240" w:lineRule="auto"/>
        <w:ind w:left="567" w:firstLine="283"/>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2.3.1. Целевой раздел</w:t>
      </w:r>
    </w:p>
    <w:p w:rsidR="009A3F9A" w:rsidRDefault="009A3F9A">
      <w:pPr>
        <w:widowControl w:val="0"/>
        <w:spacing w:after="0" w:line="240" w:lineRule="auto"/>
        <w:ind w:left="567" w:firstLine="283"/>
        <w:rPr>
          <w:rFonts w:ascii="Times New Roman" w:eastAsia="Times New Roman" w:hAnsi="Times New Roman" w:cs="Times New Roman"/>
          <w:b/>
          <w:color w:val="000000"/>
          <w:sz w:val="24"/>
          <w:szCs w:val="24"/>
          <w:highlight w:val="white"/>
        </w:rPr>
      </w:pP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Воспитательная деятельность в школе реализуется в соответствии с приоритетами государственной политики в сфере воспитания, установленными в государственной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9A3F9A" w:rsidRDefault="009A3F9A">
      <w:pPr>
        <w:spacing w:after="0" w:line="240" w:lineRule="auto"/>
        <w:rPr>
          <w:rFonts w:ascii="Times New Roman" w:eastAsia="Times New Roman" w:hAnsi="Times New Roman" w:cs="Times New Roman"/>
          <w:b/>
          <w:color w:val="000000"/>
          <w:sz w:val="24"/>
          <w:szCs w:val="24"/>
        </w:rPr>
      </w:pPr>
    </w:p>
    <w:p w:rsidR="009A3F9A" w:rsidRDefault="002F7CBD">
      <w:pPr>
        <w:spacing w:after="0" w:line="240" w:lineRule="auto"/>
        <w:ind w:left="142"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Методологические подходы и принципы воспитания</w:t>
      </w:r>
    </w:p>
    <w:p w:rsidR="009A3F9A" w:rsidRDefault="009A3F9A">
      <w:pPr>
        <w:spacing w:after="0" w:line="240" w:lineRule="auto"/>
        <w:ind w:left="142" w:hanging="567"/>
        <w:jc w:val="both"/>
        <w:rPr>
          <w:rFonts w:ascii="Times New Roman" w:eastAsia="Times New Roman" w:hAnsi="Times New Roman" w:cs="Times New Roman"/>
          <w:b/>
          <w:color w:val="000000"/>
          <w:sz w:val="24"/>
          <w:szCs w:val="24"/>
        </w:rPr>
      </w:pPr>
    </w:p>
    <w:p w:rsidR="009A3F9A" w:rsidRDefault="002F7CBD">
      <w:pPr>
        <w:spacing w:after="0" w:line="240" w:lineRule="auto"/>
        <w:ind w:hanging="567"/>
        <w:jc w:val="both"/>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color w:val="231F20"/>
          <w:sz w:val="24"/>
          <w:szCs w:val="24"/>
        </w:rPr>
        <w:tab/>
      </w:r>
      <w:r>
        <w:rPr>
          <w:rFonts w:ascii="Times New Roman" w:eastAsia="Times New Roman" w:hAnsi="Times New Roman" w:cs="Times New Roman"/>
          <w:color w:val="231F20"/>
          <w:sz w:val="24"/>
          <w:szCs w:val="24"/>
        </w:rPr>
        <w:tab/>
        <w:t xml:space="preserve"> Методологической основой воспитательной деятельности являются аксиологический, антропологический, культурно-исторический и системно-</w:t>
      </w:r>
      <w:proofErr w:type="spellStart"/>
      <w:r>
        <w:rPr>
          <w:rFonts w:ascii="Times New Roman" w:eastAsia="Times New Roman" w:hAnsi="Times New Roman" w:cs="Times New Roman"/>
          <w:color w:val="231F20"/>
          <w:sz w:val="24"/>
          <w:szCs w:val="24"/>
        </w:rPr>
        <w:t>деятельностный</w:t>
      </w:r>
      <w:proofErr w:type="spellEnd"/>
      <w:r>
        <w:rPr>
          <w:rFonts w:ascii="Times New Roman" w:eastAsia="Times New Roman" w:hAnsi="Times New Roman" w:cs="Times New Roman"/>
          <w:color w:val="231F20"/>
          <w:sz w:val="24"/>
          <w:szCs w:val="24"/>
        </w:rPr>
        <w:t xml:space="preserve"> подходы:</w:t>
      </w:r>
    </w:p>
    <w:p w:rsidR="009A3F9A" w:rsidRDefault="002F7CBD">
      <w:pPr>
        <w:spacing w:after="0" w:line="240" w:lineRule="auto"/>
        <w:jc w:val="both"/>
        <w:rPr>
          <w:rFonts w:ascii="Times New Roman" w:eastAsia="Times New Roman" w:hAnsi="Times New Roman" w:cs="Times New Roman"/>
          <w:color w:val="000000"/>
          <w:sz w:val="24"/>
          <w:szCs w:val="24"/>
        </w:rPr>
      </w:pPr>
      <w:r>
        <w:rPr>
          <w:rFonts w:ascii="Gungsuh" w:eastAsia="Gungsuh" w:hAnsi="Gungsuh" w:cs="Gungsuh"/>
          <w:color w:val="000000"/>
          <w:sz w:val="24"/>
          <w:szCs w:val="24"/>
        </w:rPr>
        <w:t xml:space="preserve">− </w:t>
      </w:r>
      <w:r>
        <w:rPr>
          <w:rFonts w:ascii="Times New Roman" w:eastAsia="Times New Roman" w:hAnsi="Times New Roman" w:cs="Times New Roman"/>
          <w:b/>
          <w:i/>
          <w:color w:val="000000"/>
          <w:sz w:val="24"/>
          <w:szCs w:val="24"/>
        </w:rPr>
        <w:t>аксиологический подход</w:t>
      </w:r>
      <w:r>
        <w:rPr>
          <w:rFonts w:ascii="Times New Roman" w:eastAsia="Times New Roman" w:hAnsi="Times New Roman" w:cs="Times New Roman"/>
          <w:color w:val="000000"/>
          <w:sz w:val="24"/>
          <w:szCs w:val="24"/>
        </w:rPr>
        <w:t>, суть которого заключается в понимании воспитания как социальной деятельности, направленной на передачу общественных ценностей от старшего поколения к младшему. Содержание воспитания при аксиологическом подходе определяют общественные ценности. Обучающиеся присваивают ценности в событийных общностях, приобретают социокультурный опыт, у них формируется моральная рефлексия, нравственное самосознание и нравственная культура.  Аксиологический подход имеет принципиальное значение как для определения ценностной системы духовно-нравственного развития и воспитания обучающихся, так и для формирования уклада образовательной организации. Система ценностей образовательной деятельности определяет содержание основных направлений воспитания;</w:t>
      </w:r>
    </w:p>
    <w:p w:rsidR="009A3F9A" w:rsidRDefault="002F7CBD">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 xml:space="preserve">– </w:t>
      </w:r>
      <w:r>
        <w:rPr>
          <w:rFonts w:ascii="Times New Roman" w:eastAsia="Times New Roman" w:hAnsi="Times New Roman" w:cs="Times New Roman"/>
          <w:b/>
          <w:i/>
          <w:color w:val="000000"/>
          <w:sz w:val="24"/>
          <w:szCs w:val="24"/>
        </w:rPr>
        <w:t xml:space="preserve">гуманитарно-антропологический подход </w:t>
      </w:r>
      <w:r>
        <w:rPr>
          <w:rFonts w:ascii="Times New Roman" w:eastAsia="Times New Roman" w:hAnsi="Times New Roman" w:cs="Times New Roman"/>
          <w:color w:val="000000"/>
          <w:sz w:val="24"/>
          <w:szCs w:val="24"/>
        </w:rPr>
        <w:t xml:space="preserve">предполагает становление и воспитание человека во всей полноте его природных, социальных и духовных характеристик. Воспитание человека осуществляется в системе реальных жизненных связей и отношений с другими людьми в событийной общности, являющейся смысловым центром практики воспитания. В общностях происходит зарождение нравственного сознания, навыков управления собственными чувствами, обретение опыта нравственного поведения, что в совокупности с личностными особенностями составляет основу </w:t>
      </w:r>
      <w:proofErr w:type="spellStart"/>
      <w:r>
        <w:rPr>
          <w:rFonts w:ascii="Times New Roman" w:eastAsia="Times New Roman" w:hAnsi="Times New Roman" w:cs="Times New Roman"/>
          <w:color w:val="000000"/>
          <w:sz w:val="24"/>
          <w:szCs w:val="24"/>
        </w:rPr>
        <w:t>субъектности</w:t>
      </w:r>
      <w:proofErr w:type="spellEnd"/>
      <w:r>
        <w:rPr>
          <w:rFonts w:ascii="Times New Roman" w:eastAsia="Times New Roman" w:hAnsi="Times New Roman" w:cs="Times New Roman"/>
          <w:color w:val="000000"/>
          <w:sz w:val="24"/>
          <w:szCs w:val="24"/>
        </w:rPr>
        <w:t xml:space="preserve"> ребенка.</w:t>
      </w:r>
    </w:p>
    <w:p w:rsidR="009A3F9A" w:rsidRDefault="002F7CBD">
      <w:pPr>
        <w:spacing w:after="0" w:line="240" w:lineRule="auto"/>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b/>
          <w:i/>
          <w:color w:val="000000"/>
          <w:sz w:val="24"/>
          <w:szCs w:val="24"/>
        </w:rPr>
        <w:t xml:space="preserve">культурно-исторический подход </w:t>
      </w:r>
      <w:r>
        <w:rPr>
          <w:rFonts w:ascii="Times New Roman" w:eastAsia="Times New Roman" w:hAnsi="Times New Roman" w:cs="Times New Roman"/>
          <w:color w:val="000000"/>
          <w:sz w:val="24"/>
          <w:szCs w:val="24"/>
        </w:rPr>
        <w:t xml:space="preserve">предполагает освоение личностью ценностей культуры посредством </w:t>
      </w:r>
      <w:proofErr w:type="spellStart"/>
      <w:r>
        <w:rPr>
          <w:rFonts w:ascii="Times New Roman" w:eastAsia="Times New Roman" w:hAnsi="Times New Roman" w:cs="Times New Roman"/>
          <w:color w:val="000000"/>
          <w:sz w:val="24"/>
          <w:szCs w:val="24"/>
        </w:rPr>
        <w:t>интериоризации</w:t>
      </w:r>
      <w:proofErr w:type="spellEnd"/>
      <w:r>
        <w:rPr>
          <w:rFonts w:ascii="Times New Roman" w:eastAsia="Times New Roman" w:hAnsi="Times New Roman" w:cs="Times New Roman"/>
          <w:color w:val="000000"/>
          <w:sz w:val="24"/>
          <w:szCs w:val="24"/>
        </w:rPr>
        <w:t xml:space="preserve"> — личностного усвоения внешней социальной деятельности, присвоения жизненного опыта, становления психических функций и развития в целом. Социальная ситуация развития полагается в качестве главного источника развития ребенка; его общения со взрослым в ходе освоения культурных образцов и способов деятельности. Она становится условием его ближайшего развития и задаёт перспективу, в которой формируется образ будущего России, складывается понимание миссии и роли нашей страны в мировом культурном наследии и его цивилизационном развитии.</w:t>
      </w:r>
    </w:p>
    <w:p w:rsidR="009A3F9A" w:rsidRDefault="002F7CBD">
      <w:pPr>
        <w:spacing w:after="0" w:line="240" w:lineRule="auto"/>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b/>
          <w:i/>
          <w:color w:val="000000"/>
          <w:sz w:val="24"/>
          <w:szCs w:val="24"/>
        </w:rPr>
        <w:t>системно-</w:t>
      </w:r>
      <w:proofErr w:type="spellStart"/>
      <w:r>
        <w:rPr>
          <w:rFonts w:ascii="Times New Roman" w:eastAsia="Times New Roman" w:hAnsi="Times New Roman" w:cs="Times New Roman"/>
          <w:b/>
          <w:i/>
          <w:color w:val="000000"/>
          <w:sz w:val="24"/>
          <w:szCs w:val="24"/>
        </w:rPr>
        <w:t>деятельностный</w:t>
      </w:r>
      <w:proofErr w:type="spellEnd"/>
      <w:r>
        <w:rPr>
          <w:rFonts w:ascii="Times New Roman" w:eastAsia="Times New Roman" w:hAnsi="Times New Roman" w:cs="Times New Roman"/>
          <w:b/>
          <w:i/>
          <w:color w:val="000000"/>
          <w:sz w:val="24"/>
          <w:szCs w:val="24"/>
        </w:rPr>
        <w:t xml:space="preserve">  подход </w:t>
      </w:r>
      <w:r>
        <w:rPr>
          <w:rFonts w:ascii="Times New Roman" w:eastAsia="Times New Roman" w:hAnsi="Times New Roman" w:cs="Times New Roman"/>
          <w:color w:val="000000"/>
          <w:sz w:val="24"/>
          <w:szCs w:val="24"/>
        </w:rPr>
        <w:t>предполагает системную реализацию воспитательного потенциала содержания образования, формирование и развитие у обучающихся мотивации к учебной деятельности, развитие субъективной личностной позиции на основе опыта нравственной  рефлексии и нравственного выбора.</w:t>
      </w:r>
    </w:p>
    <w:p w:rsidR="009A3F9A" w:rsidRDefault="002F7CBD">
      <w:pPr>
        <w:spacing w:after="0" w:line="240" w:lineRule="auto"/>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Методологические основы определяются </w:t>
      </w:r>
      <w:r>
        <w:rPr>
          <w:rFonts w:ascii="Times New Roman" w:eastAsia="Times New Roman" w:hAnsi="Times New Roman" w:cs="Times New Roman"/>
          <w:sz w:val="24"/>
          <w:szCs w:val="24"/>
        </w:rPr>
        <w:t>рядом</w:t>
      </w:r>
      <w:r>
        <w:rPr>
          <w:rFonts w:ascii="Times New Roman" w:eastAsia="Times New Roman" w:hAnsi="Times New Roman" w:cs="Times New Roman"/>
          <w:color w:val="000000"/>
          <w:sz w:val="24"/>
          <w:szCs w:val="24"/>
        </w:rPr>
        <w:t xml:space="preserve"> основных </w:t>
      </w:r>
      <w:r>
        <w:rPr>
          <w:rFonts w:ascii="Times New Roman" w:eastAsia="Times New Roman" w:hAnsi="Times New Roman" w:cs="Times New Roman"/>
          <w:b/>
          <w:color w:val="000000"/>
          <w:sz w:val="24"/>
          <w:szCs w:val="24"/>
        </w:rPr>
        <w:t>принципов воспитания</w:t>
      </w:r>
      <w:r>
        <w:rPr>
          <w:rFonts w:ascii="Times New Roman" w:eastAsia="Times New Roman" w:hAnsi="Times New Roman" w:cs="Times New Roman"/>
          <w:color w:val="000000"/>
          <w:sz w:val="24"/>
          <w:szCs w:val="24"/>
        </w:rPr>
        <w:t>:</w:t>
      </w:r>
    </w:p>
    <w:p w:rsidR="009A3F9A" w:rsidRDefault="002F7CBD">
      <w:pPr>
        <w:spacing w:after="0" w:line="240" w:lineRule="auto"/>
        <w:ind w:firstLine="426"/>
        <w:jc w:val="both"/>
        <w:rPr>
          <w:rFonts w:ascii="Times New Roman" w:eastAsia="Times New Roman" w:hAnsi="Times New Roman" w:cs="Times New Roman"/>
          <w:color w:val="000000"/>
          <w:sz w:val="24"/>
          <w:szCs w:val="24"/>
        </w:rPr>
      </w:pPr>
      <w:r>
        <w:rPr>
          <w:rFonts w:ascii="Gungsuh" w:eastAsia="Gungsuh" w:hAnsi="Gungsuh" w:cs="Gungsuh"/>
          <w:color w:val="000000"/>
          <w:sz w:val="24"/>
          <w:szCs w:val="24"/>
        </w:rPr>
        <w:t xml:space="preserve">− </w:t>
      </w:r>
      <w:r>
        <w:rPr>
          <w:rFonts w:ascii="Times New Roman" w:eastAsia="Times New Roman" w:hAnsi="Times New Roman" w:cs="Times New Roman"/>
          <w:b/>
          <w:i/>
          <w:color w:val="000000"/>
          <w:sz w:val="24"/>
          <w:szCs w:val="24"/>
        </w:rPr>
        <w:t xml:space="preserve">гуманистической направленности воспитания: </w:t>
      </w:r>
      <w:r>
        <w:rPr>
          <w:rFonts w:ascii="Times New Roman" w:eastAsia="Times New Roman" w:hAnsi="Times New Roman" w:cs="Times New Roman"/>
          <w:color w:val="000000"/>
          <w:sz w:val="24"/>
          <w:szCs w:val="24"/>
        </w:rPr>
        <w:t>каждый обучающийся имеет право на признание его как человеческой личности, уважение его достоинства, гуманное отношение, защиту его человеческих прав, свободное развитие личности;</w:t>
      </w:r>
    </w:p>
    <w:p w:rsidR="009A3F9A" w:rsidRDefault="002F7CBD">
      <w:pPr>
        <w:spacing w:after="0" w:line="240" w:lineRule="auto"/>
        <w:jc w:val="both"/>
        <w:rPr>
          <w:rFonts w:ascii="Times New Roman" w:eastAsia="Times New Roman" w:hAnsi="Times New Roman" w:cs="Times New Roman"/>
          <w:color w:val="000000"/>
          <w:sz w:val="24"/>
          <w:szCs w:val="24"/>
        </w:rPr>
      </w:pPr>
      <w:r>
        <w:rPr>
          <w:rFonts w:ascii="Gungsuh" w:eastAsia="Gungsuh" w:hAnsi="Gungsuh" w:cs="Gungsuh"/>
          <w:color w:val="000000"/>
          <w:sz w:val="24"/>
          <w:szCs w:val="24"/>
        </w:rPr>
        <w:t xml:space="preserve">− </w:t>
      </w:r>
      <w:r>
        <w:rPr>
          <w:rFonts w:ascii="Times New Roman" w:eastAsia="Times New Roman" w:hAnsi="Times New Roman" w:cs="Times New Roman"/>
          <w:b/>
          <w:i/>
          <w:color w:val="000000"/>
          <w:sz w:val="24"/>
          <w:szCs w:val="24"/>
        </w:rPr>
        <w:t xml:space="preserve">ценностного единства и совместности: </w:t>
      </w:r>
      <w:r>
        <w:rPr>
          <w:rFonts w:ascii="Times New Roman" w:eastAsia="Times New Roman" w:hAnsi="Times New Roman" w:cs="Times New Roman"/>
          <w:color w:val="000000"/>
          <w:sz w:val="24"/>
          <w:szCs w:val="24"/>
        </w:rPr>
        <w:t>ценности и смыслы  воспитания едины и разделяемы всеми участниками образовательных  отношений, что предполагает содействие, сотворчество и сопереживание, взаимопонимание и взаимное уважение участников воспитательного (образовательного) процесса;</w:t>
      </w:r>
    </w:p>
    <w:p w:rsidR="009A3F9A" w:rsidRDefault="002F7CBD">
      <w:pPr>
        <w:spacing w:after="0" w:line="240" w:lineRule="auto"/>
        <w:jc w:val="both"/>
        <w:rPr>
          <w:rFonts w:ascii="Times New Roman" w:eastAsia="Times New Roman" w:hAnsi="Times New Roman" w:cs="Times New Roman"/>
          <w:color w:val="000000"/>
          <w:sz w:val="24"/>
          <w:szCs w:val="24"/>
        </w:rPr>
      </w:pPr>
      <w:r>
        <w:rPr>
          <w:rFonts w:ascii="Gungsuh" w:eastAsia="Gungsuh" w:hAnsi="Gungsuh" w:cs="Gungsuh"/>
          <w:color w:val="000000"/>
          <w:sz w:val="24"/>
          <w:szCs w:val="24"/>
        </w:rPr>
        <w:t xml:space="preserve">− </w:t>
      </w:r>
      <w:proofErr w:type="spellStart"/>
      <w:r>
        <w:rPr>
          <w:rFonts w:ascii="Times New Roman" w:eastAsia="Times New Roman" w:hAnsi="Times New Roman" w:cs="Times New Roman"/>
          <w:b/>
          <w:i/>
          <w:color w:val="000000"/>
          <w:sz w:val="24"/>
          <w:szCs w:val="24"/>
        </w:rPr>
        <w:t>культуросообразности</w:t>
      </w:r>
      <w:proofErr w:type="spellEnd"/>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воспитание основывается на культуре и традициях народов России, в воспитательной деятельности учитываются исторические и социокультурные особенности региона, местности  проживания обучающихся и нахождения образовательной организации, традиционный уклад, образ жизни, национальные, религиозные и иные  культурные особенности местного населения;</w:t>
      </w:r>
    </w:p>
    <w:p w:rsidR="009A3F9A" w:rsidRDefault="002F7CBD">
      <w:pPr>
        <w:spacing w:after="0" w:line="240" w:lineRule="auto"/>
        <w:jc w:val="both"/>
        <w:rPr>
          <w:rFonts w:ascii="Times New Roman" w:eastAsia="Times New Roman" w:hAnsi="Times New Roman" w:cs="Times New Roman"/>
          <w:color w:val="000000"/>
          <w:sz w:val="24"/>
          <w:szCs w:val="24"/>
        </w:rPr>
      </w:pPr>
      <w:r>
        <w:rPr>
          <w:rFonts w:ascii="Gungsuh" w:eastAsia="Gungsuh" w:hAnsi="Gungsuh" w:cs="Gungsuh"/>
          <w:color w:val="000000"/>
          <w:sz w:val="24"/>
          <w:szCs w:val="24"/>
        </w:rPr>
        <w:t xml:space="preserve">− </w:t>
      </w:r>
      <w:r>
        <w:rPr>
          <w:rFonts w:ascii="Times New Roman" w:eastAsia="Times New Roman" w:hAnsi="Times New Roman" w:cs="Times New Roman"/>
          <w:b/>
          <w:i/>
          <w:color w:val="000000"/>
          <w:sz w:val="24"/>
          <w:szCs w:val="24"/>
        </w:rPr>
        <w:t xml:space="preserve">следования нравственному примеру: </w:t>
      </w:r>
      <w:r>
        <w:rPr>
          <w:rFonts w:ascii="Times New Roman" w:eastAsia="Times New Roman" w:hAnsi="Times New Roman" w:cs="Times New Roman"/>
          <w:color w:val="000000"/>
          <w:sz w:val="24"/>
          <w:szCs w:val="24"/>
        </w:rPr>
        <w:t>педагог, воспитатель должны в своей деятельности, общении с обучающимися являть примеры соответствия  слова и дела, быть ориентиром нравственного поведения;</w:t>
      </w:r>
    </w:p>
    <w:p w:rsidR="009A3F9A" w:rsidRDefault="002F7CBD">
      <w:pPr>
        <w:spacing w:after="0" w:line="240" w:lineRule="auto"/>
        <w:jc w:val="both"/>
        <w:rPr>
          <w:rFonts w:ascii="Times New Roman" w:eastAsia="Times New Roman" w:hAnsi="Times New Roman" w:cs="Times New Roman"/>
          <w:color w:val="000000"/>
          <w:sz w:val="24"/>
          <w:szCs w:val="24"/>
        </w:rPr>
      </w:pPr>
      <w:r>
        <w:rPr>
          <w:rFonts w:ascii="Gungsuh" w:eastAsia="Gungsuh" w:hAnsi="Gungsuh" w:cs="Gungsuh"/>
          <w:color w:val="000000"/>
          <w:sz w:val="24"/>
          <w:szCs w:val="24"/>
        </w:rPr>
        <w:t xml:space="preserve">− </w:t>
      </w:r>
      <w:r>
        <w:rPr>
          <w:rFonts w:ascii="Times New Roman" w:eastAsia="Times New Roman" w:hAnsi="Times New Roman" w:cs="Times New Roman"/>
          <w:b/>
          <w:i/>
          <w:color w:val="000000"/>
          <w:sz w:val="24"/>
          <w:szCs w:val="24"/>
        </w:rPr>
        <w:t xml:space="preserve">безопасной жизнедеятельности: </w:t>
      </w:r>
      <w:r>
        <w:rPr>
          <w:rFonts w:ascii="Times New Roman" w:eastAsia="Times New Roman" w:hAnsi="Times New Roman" w:cs="Times New Roman"/>
          <w:color w:val="000000"/>
          <w:sz w:val="24"/>
          <w:szCs w:val="24"/>
        </w:rPr>
        <w:t>воспитание должно осуществляться в условиях безопасности, обеспечения защищенности всех участников воспитательной деятельности от внутренних и внешних угроз;</w:t>
      </w:r>
    </w:p>
    <w:p w:rsidR="009A3F9A" w:rsidRDefault="002F7CBD">
      <w:pPr>
        <w:spacing w:after="0" w:line="240" w:lineRule="auto"/>
        <w:jc w:val="both"/>
        <w:rPr>
          <w:rFonts w:ascii="Times New Roman" w:eastAsia="Times New Roman" w:hAnsi="Times New Roman" w:cs="Times New Roman"/>
          <w:color w:val="000000"/>
          <w:sz w:val="24"/>
          <w:szCs w:val="24"/>
        </w:rPr>
      </w:pPr>
      <w:r>
        <w:rPr>
          <w:rFonts w:ascii="Gungsuh" w:eastAsia="Gungsuh" w:hAnsi="Gungsuh" w:cs="Gungsuh"/>
          <w:color w:val="000000"/>
          <w:sz w:val="24"/>
          <w:szCs w:val="24"/>
        </w:rPr>
        <w:t xml:space="preserve">− </w:t>
      </w:r>
      <w:r>
        <w:rPr>
          <w:rFonts w:ascii="Times New Roman" w:eastAsia="Times New Roman" w:hAnsi="Times New Roman" w:cs="Times New Roman"/>
          <w:b/>
          <w:i/>
          <w:color w:val="000000"/>
          <w:sz w:val="24"/>
          <w:szCs w:val="24"/>
        </w:rPr>
        <w:t xml:space="preserve">совместной деятельности детей и взрослых: </w:t>
      </w:r>
      <w:r>
        <w:rPr>
          <w:rFonts w:ascii="Times New Roman" w:eastAsia="Times New Roman" w:hAnsi="Times New Roman" w:cs="Times New Roman"/>
          <w:color w:val="000000"/>
          <w:sz w:val="24"/>
          <w:szCs w:val="24"/>
        </w:rPr>
        <w:t>приобщение  обучающихся к культурным ценностям происходит в условиях совместной деятельности, основанной на взаимном доверии, партнёрстве и  ответственности;</w:t>
      </w:r>
    </w:p>
    <w:p w:rsidR="009A3F9A" w:rsidRDefault="002F7CBD">
      <w:pPr>
        <w:spacing w:after="0" w:line="240" w:lineRule="auto"/>
        <w:jc w:val="both"/>
        <w:rPr>
          <w:rFonts w:ascii="Times New Roman" w:eastAsia="Times New Roman" w:hAnsi="Times New Roman" w:cs="Times New Roman"/>
          <w:color w:val="000000"/>
          <w:sz w:val="24"/>
          <w:szCs w:val="24"/>
        </w:rPr>
      </w:pPr>
      <w:r>
        <w:rPr>
          <w:rFonts w:ascii="Gungsuh" w:eastAsia="Gungsuh" w:hAnsi="Gungsuh" w:cs="Gungsuh"/>
          <w:color w:val="000000"/>
          <w:sz w:val="24"/>
          <w:szCs w:val="24"/>
        </w:rPr>
        <w:t xml:space="preserve">− </w:t>
      </w:r>
      <w:proofErr w:type="spellStart"/>
      <w:r>
        <w:rPr>
          <w:rFonts w:ascii="Times New Roman" w:eastAsia="Times New Roman" w:hAnsi="Times New Roman" w:cs="Times New Roman"/>
          <w:b/>
          <w:i/>
          <w:color w:val="000000"/>
          <w:sz w:val="24"/>
          <w:szCs w:val="24"/>
        </w:rPr>
        <w:t>инклюзивности</w:t>
      </w:r>
      <w:proofErr w:type="spellEnd"/>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образовательный процесс организовывается таким образом, что все обучающиеся, независимо от их физических, психических, интеллектуальных, культурных, языковых и иных особенностей, включаются в общую систему воспитательной деятельности;</w:t>
      </w:r>
    </w:p>
    <w:p w:rsidR="009A3F9A" w:rsidRDefault="002F7CBD">
      <w:pPr>
        <w:spacing w:after="0" w:line="240" w:lineRule="auto"/>
        <w:ind w:left="426"/>
        <w:jc w:val="both"/>
        <w:rPr>
          <w:rFonts w:ascii="Times New Roman" w:eastAsia="Times New Roman" w:hAnsi="Times New Roman" w:cs="Times New Roman"/>
          <w:color w:val="000000"/>
          <w:sz w:val="24"/>
          <w:szCs w:val="24"/>
        </w:rPr>
      </w:pPr>
      <w:r>
        <w:rPr>
          <w:rFonts w:ascii="Gungsuh" w:eastAsia="Gungsuh" w:hAnsi="Gungsuh" w:cs="Gungsuh"/>
          <w:color w:val="000000"/>
          <w:sz w:val="24"/>
          <w:szCs w:val="24"/>
        </w:rPr>
        <w:t xml:space="preserve">− </w:t>
      </w:r>
      <w:proofErr w:type="spellStart"/>
      <w:r>
        <w:rPr>
          <w:rFonts w:ascii="Times New Roman" w:eastAsia="Times New Roman" w:hAnsi="Times New Roman" w:cs="Times New Roman"/>
          <w:b/>
          <w:i/>
          <w:color w:val="000000"/>
          <w:sz w:val="24"/>
          <w:szCs w:val="24"/>
        </w:rPr>
        <w:t>возрастосообразности</w:t>
      </w:r>
      <w:proofErr w:type="spellEnd"/>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проектирование процесса воспитания, ориентированного на решение возрастных задач развития ребёнка с учётом его возрастных и индивидуальных особенностей.</w:t>
      </w:r>
    </w:p>
    <w:p w:rsidR="009A3F9A" w:rsidRDefault="002F7CBD">
      <w:pPr>
        <w:spacing w:after="0" w:line="240" w:lineRule="auto"/>
        <w:ind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Данные принципы являются основой содержания программы воспитания.</w:t>
      </w:r>
    </w:p>
    <w:p w:rsidR="009A3F9A" w:rsidRDefault="009A3F9A">
      <w:pPr>
        <w:spacing w:after="0" w:line="240" w:lineRule="auto"/>
        <w:ind w:hanging="567"/>
        <w:jc w:val="both"/>
        <w:rPr>
          <w:rFonts w:ascii="Times New Roman" w:eastAsia="Times New Roman" w:hAnsi="Times New Roman" w:cs="Times New Roman"/>
          <w:color w:val="000000"/>
        </w:rPr>
      </w:pPr>
    </w:p>
    <w:p w:rsidR="009A3F9A" w:rsidRDefault="002F7CBD">
      <w:pPr>
        <w:widowControl w:val="0"/>
        <w:spacing w:after="0" w:line="240" w:lineRule="auto"/>
        <w:ind w:left="720" w:hanging="1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Цель и задачи воспитания </w:t>
      </w:r>
    </w:p>
    <w:p w:rsidR="009A3F9A" w:rsidRDefault="009A3F9A">
      <w:pPr>
        <w:widowControl w:val="0"/>
        <w:spacing w:after="0" w:line="240" w:lineRule="auto"/>
        <w:ind w:left="720" w:hanging="567"/>
        <w:jc w:val="both"/>
        <w:rPr>
          <w:rFonts w:ascii="Times New Roman" w:eastAsia="Times New Roman" w:hAnsi="Times New Roman" w:cs="Times New Roman"/>
          <w:b/>
          <w:color w:val="FF0000"/>
          <w:sz w:val="24"/>
          <w:szCs w:val="24"/>
        </w:rPr>
      </w:pPr>
    </w:p>
    <w:p w:rsidR="009A3F9A" w:rsidRDefault="002F7CBD">
      <w:pPr>
        <w:spacing w:after="0" w:line="240" w:lineRule="auto"/>
        <w:ind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Pr>
          <w:rFonts w:ascii="Times New Roman" w:eastAsia="Times New Roman" w:hAnsi="Times New Roman" w:cs="Times New Roman"/>
          <w:b/>
          <w:sz w:val="24"/>
          <w:szCs w:val="24"/>
        </w:rPr>
        <w:t xml:space="preserve">цель воспитания </w:t>
      </w:r>
      <w:r>
        <w:rPr>
          <w:rFonts w:ascii="Times New Roman" w:eastAsia="Times New Roman" w:hAnsi="Times New Roman" w:cs="Times New Roman"/>
          <w:sz w:val="24"/>
          <w:szCs w:val="24"/>
        </w:rPr>
        <w:t xml:space="preserve">обучающихся в школе: создание условий для </w:t>
      </w:r>
      <w:r>
        <w:rPr>
          <w:rFonts w:ascii="Times New Roman" w:eastAsia="Times New Roman" w:hAnsi="Times New Roman" w:cs="Times New Roman"/>
          <w:sz w:val="24"/>
          <w:szCs w:val="24"/>
        </w:rPr>
        <w:lastRenderedPageBreak/>
        <w:t>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 декабря 2012 г. № 273-ФЗ «Об образовании в Российской Федерации, ст. 2, п. 2).</w:t>
      </w:r>
    </w:p>
    <w:p w:rsidR="009A3F9A" w:rsidRDefault="002F7CBD">
      <w:pPr>
        <w:spacing w:after="0" w:line="24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b/>
          <w:sz w:val="24"/>
          <w:szCs w:val="24"/>
        </w:rPr>
        <w:t>Задачами воспитания</w:t>
      </w:r>
      <w:r>
        <w:rPr>
          <w:rFonts w:ascii="Times New Roman" w:eastAsia="Times New Roman" w:hAnsi="Times New Roman" w:cs="Times New Roman"/>
          <w:sz w:val="24"/>
          <w:szCs w:val="24"/>
        </w:rPr>
        <w:t xml:space="preserve"> обучающихся в школе являются: </w:t>
      </w:r>
    </w:p>
    <w:p w:rsidR="009A3F9A" w:rsidRDefault="002F7CBD">
      <w:pPr>
        <w:widowControl w:val="0"/>
        <w:numPr>
          <w:ilvl w:val="0"/>
          <w:numId w:val="1"/>
        </w:numPr>
        <w:spacing w:after="0" w:line="240" w:lineRule="auto"/>
        <w:ind w:left="426"/>
        <w:jc w:val="both"/>
        <w:rPr>
          <w:rFonts w:ascii="Times New Roman" w:eastAsia="Times New Roman" w:hAnsi="Times New Roman" w:cs="Times New Roman"/>
          <w:b/>
          <w:color w:val="FF0000"/>
          <w:sz w:val="24"/>
          <w:szCs w:val="24"/>
        </w:rPr>
      </w:pPr>
      <w:r>
        <w:rPr>
          <w:rFonts w:ascii="Times New Roman" w:eastAsia="Times New Roman" w:hAnsi="Times New Roman" w:cs="Times New Roman"/>
          <w:sz w:val="24"/>
          <w:szCs w:val="24"/>
        </w:rPr>
        <w:t xml:space="preserve">усвоение ими знаний, норм, духовно-нравственных ценностей, традиций, которые выработало российское общество (социально значимых знаний); </w:t>
      </w:r>
    </w:p>
    <w:p w:rsidR="009A3F9A" w:rsidRDefault="002F7CBD">
      <w:pPr>
        <w:widowControl w:val="0"/>
        <w:numPr>
          <w:ilvl w:val="0"/>
          <w:numId w:val="1"/>
        </w:numPr>
        <w:spacing w:after="0" w:line="240" w:lineRule="auto"/>
        <w:ind w:left="426"/>
        <w:jc w:val="both"/>
        <w:rPr>
          <w:rFonts w:ascii="Times New Roman" w:eastAsia="Times New Roman" w:hAnsi="Times New Roman" w:cs="Times New Roman"/>
          <w:b/>
          <w:color w:val="FF0000"/>
          <w:sz w:val="24"/>
          <w:szCs w:val="24"/>
        </w:rPr>
      </w:pPr>
      <w:r>
        <w:rPr>
          <w:rFonts w:ascii="Times New Roman" w:eastAsia="Times New Roman" w:hAnsi="Times New Roman" w:cs="Times New Roman"/>
          <w:sz w:val="24"/>
          <w:szCs w:val="24"/>
        </w:rPr>
        <w:t xml:space="preserve">формирование и развитие позитивных личностных отношений к этим нормам, ценностям, традициям (их освоение, принятие); </w:t>
      </w:r>
    </w:p>
    <w:p w:rsidR="009A3F9A" w:rsidRDefault="002F7CBD">
      <w:pPr>
        <w:widowControl w:val="0"/>
        <w:numPr>
          <w:ilvl w:val="0"/>
          <w:numId w:val="1"/>
        </w:numPr>
        <w:spacing w:after="0" w:line="240" w:lineRule="auto"/>
        <w:ind w:left="426"/>
        <w:jc w:val="both"/>
        <w:rPr>
          <w:rFonts w:ascii="Times New Roman" w:eastAsia="Times New Roman" w:hAnsi="Times New Roman" w:cs="Times New Roman"/>
          <w:b/>
          <w:color w:val="FF0000"/>
          <w:sz w:val="24"/>
          <w:szCs w:val="24"/>
        </w:rPr>
      </w:pPr>
      <w:r>
        <w:rPr>
          <w:rFonts w:ascii="Times New Roman" w:eastAsia="Times New Roman" w:hAnsi="Times New Roman" w:cs="Times New Roman"/>
          <w:sz w:val="24"/>
          <w:szCs w:val="24"/>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9A3F9A" w:rsidRDefault="009A3F9A">
      <w:pPr>
        <w:spacing w:after="0" w:line="240" w:lineRule="auto"/>
        <w:jc w:val="both"/>
        <w:rPr>
          <w:rFonts w:ascii="Times New Roman" w:eastAsia="Times New Roman" w:hAnsi="Times New Roman" w:cs="Times New Roman"/>
          <w:b/>
          <w:sz w:val="24"/>
          <w:szCs w:val="24"/>
        </w:rPr>
      </w:pPr>
    </w:p>
    <w:p w:rsidR="009A3F9A" w:rsidRDefault="002F7CBD">
      <w:pPr>
        <w:spacing w:after="0" w:line="240" w:lineRule="auto"/>
        <w:ind w:left="14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Целевые ориентиры результатов воспитания</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Требования к личностным результатам освоения обучающимися образовательных программ начального общего, основного общего, среднего общего образования установлены в соответствующих ФГОС. </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 основании этих требований  представлены 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конституционных) ценностей, обеспечивают единство воспитания, воспитательного пространства. </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Целевые ориентиры результатов воспитания сформулированы на уровнях начального общего, основного общего, среднего общего образования по направлениям воспитания в соответствии с ФГОС.</w:t>
      </w:r>
    </w:p>
    <w:p w:rsidR="009A3F9A" w:rsidRDefault="009A3F9A">
      <w:pPr>
        <w:spacing w:after="0" w:line="240" w:lineRule="auto"/>
        <w:rPr>
          <w:rFonts w:ascii="Times New Roman" w:eastAsia="Times New Roman" w:hAnsi="Times New Roman" w:cs="Times New Roman"/>
          <w:b/>
        </w:rPr>
      </w:pPr>
    </w:p>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Целевые ориентиры результатов воспитания </w:t>
      </w:r>
    </w:p>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 уровне начального общего образования</w:t>
      </w:r>
    </w:p>
    <w:p w:rsidR="009A3F9A" w:rsidRDefault="009A3F9A">
      <w:pPr>
        <w:spacing w:after="0" w:line="240" w:lineRule="auto"/>
        <w:jc w:val="center"/>
        <w:rPr>
          <w:rFonts w:ascii="Times New Roman" w:eastAsia="Times New Roman" w:hAnsi="Times New Roman" w:cs="Times New Roman"/>
          <w:b/>
        </w:rPr>
      </w:pPr>
    </w:p>
    <w:tbl>
      <w:tblPr>
        <w:tblStyle w:val="af"/>
        <w:tblW w:w="10029" w:type="dxa"/>
        <w:tblInd w:w="-6"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Layout w:type="fixed"/>
        <w:tblLook w:val="0400" w:firstRow="0" w:lastRow="0" w:firstColumn="0" w:lastColumn="0" w:noHBand="0" w:noVBand="1"/>
      </w:tblPr>
      <w:tblGrid>
        <w:gridCol w:w="10029"/>
      </w:tblGrid>
      <w:tr w:rsidR="009A3F9A">
        <w:tc>
          <w:tcPr>
            <w:tcW w:w="10029" w:type="dxa"/>
          </w:tcPr>
          <w:p w:rsidR="009A3F9A" w:rsidRDefault="002F7CBD">
            <w:pPr>
              <w:rPr>
                <w:rFonts w:ascii="Times New Roman" w:eastAsia="Times New Roman" w:hAnsi="Times New Roman" w:cs="Times New Roman"/>
                <w:sz w:val="22"/>
                <w:szCs w:val="22"/>
              </w:rPr>
            </w:pPr>
            <w:r>
              <w:rPr>
                <w:rFonts w:ascii="Times New Roman" w:eastAsia="Times New Roman" w:hAnsi="Times New Roman" w:cs="Times New Roman"/>
                <w:sz w:val="22"/>
                <w:szCs w:val="22"/>
              </w:rPr>
              <w:t>Гражданско-патриотическое воспитание:</w:t>
            </w:r>
          </w:p>
        </w:tc>
      </w:tr>
      <w:tr w:rsidR="009A3F9A">
        <w:tc>
          <w:tcPr>
            <w:tcW w:w="10029" w:type="dxa"/>
          </w:tcPr>
          <w:p w:rsidR="009A3F9A" w:rsidRDefault="002F7CBD">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знающий и любящий свою малую родину, свой край, имеющий представление о Родине — России, ее территории, расположении;</w:t>
            </w:r>
          </w:p>
          <w:p w:rsidR="009A3F9A" w:rsidRDefault="002F7CBD">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сознающий принадлежность к своему народу и к общности граждан России, проявляющий уважение к своему и другим народам;</w:t>
            </w:r>
          </w:p>
          <w:p w:rsidR="009A3F9A" w:rsidRDefault="002F7CBD">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понимающий свою сопричастность к прошлому, настоящему и будущему родного края, своей Родины —России, Российского государства;</w:t>
            </w:r>
          </w:p>
          <w:p w:rsidR="009A3F9A" w:rsidRDefault="002F7CBD">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9A3F9A" w:rsidRDefault="002F7CBD">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имеющий первоначальные представления о правах и ответственности человека в обществе, гражданских правах и обязанностях;</w:t>
            </w:r>
          </w:p>
          <w:p w:rsidR="009A3F9A" w:rsidRDefault="002F7CBD">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принимающий участие в жизни класса, общеобразовательной организации, в доступной по возрасту  социально значимой деятельности.</w:t>
            </w:r>
          </w:p>
        </w:tc>
      </w:tr>
      <w:tr w:rsidR="009A3F9A">
        <w:tc>
          <w:tcPr>
            <w:tcW w:w="10029" w:type="dxa"/>
          </w:tcPr>
          <w:p w:rsidR="009A3F9A" w:rsidRDefault="002F7CBD">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Духовно-нравственное воспитание:</w:t>
            </w:r>
          </w:p>
        </w:tc>
      </w:tr>
      <w:tr w:rsidR="009A3F9A">
        <w:tc>
          <w:tcPr>
            <w:tcW w:w="10029" w:type="dxa"/>
          </w:tcPr>
          <w:p w:rsidR="009A3F9A" w:rsidRDefault="002F7CBD">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уважающий духовно-нравственную культуру своей семьи, своего народа, семейные ценности с учетом национальной, религиозной принадлежности;</w:t>
            </w:r>
          </w:p>
          <w:p w:rsidR="009A3F9A" w:rsidRDefault="002F7CBD">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сознающий ценность каждой человеческой жизни, признающий индивидуальность и достоинство каждого человека;</w:t>
            </w:r>
          </w:p>
          <w:p w:rsidR="009A3F9A" w:rsidRDefault="002F7CBD">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9A3F9A" w:rsidRDefault="002F7CBD">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умеющий оценивать поступки с позиции их соответствия нравственным нормам, осознающий ответственность за свои поступки;</w:t>
            </w:r>
          </w:p>
          <w:p w:rsidR="009A3F9A" w:rsidRDefault="002F7CBD">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владеющий представлениями о многообразии языкового и культурного пространства России, </w:t>
            </w:r>
            <w:r>
              <w:rPr>
                <w:rFonts w:ascii="Times New Roman" w:eastAsia="Times New Roman" w:hAnsi="Times New Roman" w:cs="Times New Roman"/>
                <w:sz w:val="22"/>
                <w:szCs w:val="22"/>
              </w:rPr>
              <w:lastRenderedPageBreak/>
              <w:t>имеющий первоначальные навыки общения с людьми разных народов, вероисповеданий;</w:t>
            </w:r>
          </w:p>
          <w:p w:rsidR="009A3F9A" w:rsidRDefault="002F7CBD">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сознающий нравственную и эстетическую ценность литературы, родного языка, русского языка, проявляющий интерес к чтению.</w:t>
            </w:r>
          </w:p>
        </w:tc>
      </w:tr>
      <w:tr w:rsidR="009A3F9A">
        <w:tc>
          <w:tcPr>
            <w:tcW w:w="10029" w:type="dxa"/>
          </w:tcPr>
          <w:p w:rsidR="009A3F9A" w:rsidRDefault="002F7CBD">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Эстетическое воспитание:</w:t>
            </w:r>
          </w:p>
        </w:tc>
      </w:tr>
      <w:tr w:rsidR="009A3F9A">
        <w:tc>
          <w:tcPr>
            <w:tcW w:w="10029" w:type="dxa"/>
          </w:tcPr>
          <w:p w:rsidR="009A3F9A" w:rsidRDefault="002F7CBD">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способный воспринимать и чувствовать прекрасное в быту, природе, искусстве, творчестве людей;</w:t>
            </w:r>
          </w:p>
          <w:p w:rsidR="009A3F9A" w:rsidRDefault="002F7CBD">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проявляющий интерес и уважение к отечественной и мировой художественной культуре;</w:t>
            </w:r>
          </w:p>
          <w:p w:rsidR="009A3F9A" w:rsidRDefault="002F7CBD">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проявляющий стремление к самовыражению в разных видах художественной деятельности, искусстве.</w:t>
            </w:r>
          </w:p>
        </w:tc>
      </w:tr>
      <w:tr w:rsidR="009A3F9A">
        <w:tc>
          <w:tcPr>
            <w:tcW w:w="10029" w:type="dxa"/>
          </w:tcPr>
          <w:p w:rsidR="009A3F9A" w:rsidRDefault="002F7CBD">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Физическое воспитание, формирование культуры здоровья и эмоционального благополучия:</w:t>
            </w:r>
          </w:p>
        </w:tc>
      </w:tr>
      <w:tr w:rsidR="009A3F9A">
        <w:tc>
          <w:tcPr>
            <w:tcW w:w="10029" w:type="dxa"/>
          </w:tcPr>
          <w:p w:rsidR="009A3F9A" w:rsidRDefault="002F7CBD">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9A3F9A" w:rsidRDefault="002F7CBD">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владеющий основными навыками личной и общественной гигиены, безопасного поведения в быту, природе, обществе;</w:t>
            </w:r>
          </w:p>
          <w:p w:rsidR="009A3F9A" w:rsidRDefault="002F7CBD">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ориентированный на физическое развитие с учетом возможностей здоровья, занятия физкультурой и спортом;</w:t>
            </w:r>
          </w:p>
          <w:p w:rsidR="009A3F9A" w:rsidRDefault="002F7CBD">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сознающий и принимающий свою половую принадлежность, соответствующие ей психофизические  и поведенческие особенности с учетом возраста.</w:t>
            </w:r>
          </w:p>
        </w:tc>
      </w:tr>
      <w:tr w:rsidR="009A3F9A">
        <w:tc>
          <w:tcPr>
            <w:tcW w:w="10029" w:type="dxa"/>
          </w:tcPr>
          <w:p w:rsidR="009A3F9A" w:rsidRDefault="002F7CBD">
            <w:pPr>
              <w:rPr>
                <w:rFonts w:ascii="Times New Roman" w:eastAsia="Times New Roman" w:hAnsi="Times New Roman" w:cs="Times New Roman"/>
                <w:sz w:val="22"/>
                <w:szCs w:val="22"/>
              </w:rPr>
            </w:pPr>
            <w:r>
              <w:rPr>
                <w:rFonts w:ascii="Times New Roman" w:eastAsia="Times New Roman" w:hAnsi="Times New Roman" w:cs="Times New Roman"/>
                <w:sz w:val="22"/>
                <w:szCs w:val="22"/>
              </w:rPr>
              <w:t>Трудовое воспитание:</w:t>
            </w:r>
          </w:p>
        </w:tc>
      </w:tr>
      <w:tr w:rsidR="009A3F9A">
        <w:tc>
          <w:tcPr>
            <w:tcW w:w="10029" w:type="dxa"/>
          </w:tcPr>
          <w:p w:rsidR="009A3F9A" w:rsidRDefault="002F7CBD">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сознающий ценность труда в жизни человека, семьи, общества;</w:t>
            </w:r>
          </w:p>
          <w:p w:rsidR="009A3F9A" w:rsidRDefault="002F7CBD">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проявляющий уважение к труду, людям труда, бережное отношение к результатам труда, ответственное потребление;</w:t>
            </w:r>
          </w:p>
          <w:p w:rsidR="009A3F9A" w:rsidRDefault="002F7CBD">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проявляющий интерес к разным профессиям;</w:t>
            </w:r>
          </w:p>
          <w:p w:rsidR="009A3F9A" w:rsidRDefault="002F7CBD">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участвующий в различных видах доступного по возрасту труда, трудовой деятельности.</w:t>
            </w:r>
          </w:p>
        </w:tc>
      </w:tr>
      <w:tr w:rsidR="009A3F9A">
        <w:tc>
          <w:tcPr>
            <w:tcW w:w="10029" w:type="dxa"/>
          </w:tcPr>
          <w:p w:rsidR="009A3F9A" w:rsidRDefault="002F7CBD">
            <w:pPr>
              <w:rPr>
                <w:rFonts w:ascii="Times New Roman" w:eastAsia="Times New Roman" w:hAnsi="Times New Roman" w:cs="Times New Roman"/>
                <w:sz w:val="22"/>
                <w:szCs w:val="22"/>
              </w:rPr>
            </w:pPr>
            <w:r>
              <w:rPr>
                <w:rFonts w:ascii="Times New Roman" w:eastAsia="Times New Roman" w:hAnsi="Times New Roman" w:cs="Times New Roman"/>
                <w:sz w:val="22"/>
                <w:szCs w:val="22"/>
              </w:rPr>
              <w:t>Экологическое воспитание:</w:t>
            </w:r>
          </w:p>
        </w:tc>
      </w:tr>
      <w:tr w:rsidR="009A3F9A">
        <w:tc>
          <w:tcPr>
            <w:tcW w:w="10029" w:type="dxa"/>
          </w:tcPr>
          <w:p w:rsidR="009A3F9A" w:rsidRDefault="002F7CBD">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понимающий ценность природы, зависимость жизни людей от природы, влияние людей на природу, окружающую среду;</w:t>
            </w:r>
          </w:p>
          <w:p w:rsidR="009A3F9A" w:rsidRDefault="002F7CBD">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проявляющий любовь и бережное отношение к природе, неприятие действий, приносящих вред природе, особенно живым существам;</w:t>
            </w:r>
          </w:p>
          <w:p w:rsidR="009A3F9A" w:rsidRDefault="002F7CBD">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выражающий готовность в своей деятельности придерживаться экологических норм.</w:t>
            </w:r>
          </w:p>
        </w:tc>
      </w:tr>
      <w:tr w:rsidR="009A3F9A">
        <w:tc>
          <w:tcPr>
            <w:tcW w:w="10029" w:type="dxa"/>
          </w:tcPr>
          <w:p w:rsidR="009A3F9A" w:rsidRDefault="002F7CBD">
            <w:pPr>
              <w:rPr>
                <w:rFonts w:ascii="Times New Roman" w:eastAsia="Times New Roman" w:hAnsi="Times New Roman" w:cs="Times New Roman"/>
                <w:sz w:val="22"/>
                <w:szCs w:val="22"/>
              </w:rPr>
            </w:pPr>
            <w:r>
              <w:rPr>
                <w:rFonts w:ascii="Times New Roman" w:eastAsia="Times New Roman" w:hAnsi="Times New Roman" w:cs="Times New Roman"/>
                <w:sz w:val="22"/>
                <w:szCs w:val="22"/>
              </w:rPr>
              <w:t>Познавательное направление (ценности научного познания):</w:t>
            </w:r>
          </w:p>
        </w:tc>
      </w:tr>
    </w:tbl>
    <w:p w:rsidR="009A3F9A" w:rsidRDefault="009A3F9A">
      <w:pPr>
        <w:spacing w:after="0" w:line="240" w:lineRule="auto"/>
        <w:rPr>
          <w:rFonts w:ascii="Times New Roman" w:eastAsia="Times New Roman" w:hAnsi="Times New Roman" w:cs="Times New Roman"/>
          <w:b/>
        </w:rPr>
      </w:pPr>
    </w:p>
    <w:p w:rsidR="009A3F9A" w:rsidRDefault="002F7CB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Содержательный раздел</w:t>
      </w:r>
    </w:p>
    <w:p w:rsidR="009A3F9A" w:rsidRDefault="009A3F9A">
      <w:pPr>
        <w:spacing w:after="0" w:line="240" w:lineRule="auto"/>
        <w:rPr>
          <w:rFonts w:ascii="Times New Roman" w:eastAsia="Times New Roman" w:hAnsi="Times New Roman" w:cs="Times New Roman"/>
          <w:b/>
          <w:sz w:val="24"/>
          <w:szCs w:val="24"/>
        </w:rPr>
      </w:pPr>
    </w:p>
    <w:p w:rsidR="009A3F9A" w:rsidRDefault="002F7CB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Уклад общеобразовательной организации</w:t>
      </w:r>
    </w:p>
    <w:p w:rsidR="009A3F9A" w:rsidRDefault="009A3F9A">
      <w:pPr>
        <w:widowControl w:val="0"/>
        <w:spacing w:after="0" w:line="240" w:lineRule="auto"/>
        <w:jc w:val="both"/>
        <w:rPr>
          <w:rFonts w:ascii="Times New Roman" w:eastAsia="Times New Roman" w:hAnsi="Times New Roman" w:cs="Times New Roman"/>
          <w:sz w:val="24"/>
          <w:szCs w:val="24"/>
        </w:rPr>
      </w:pPr>
    </w:p>
    <w:p w:rsidR="009A3F9A" w:rsidRDefault="002F7CBD">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Школа – это институт государства. Именно поэтому  перед школой и семьёй стоит задача воспитания ответственного гражданина, способного самостоятельно оценивать происходящее и строить свою деятельность в соответствии с интересами окружающих его людей. Решение этой задачи связано с формированием устойчивых духовно-нравственных свойств и качеств личности школьника. </w:t>
      </w:r>
    </w:p>
    <w:p w:rsidR="009A3F9A" w:rsidRDefault="002F7CBD">
      <w:pPr>
        <w:widowControl w:val="0"/>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Именно школа должна стать сосредоточением не только интеллектуальной, но и гражданской, духовной и культурной жизни учащегося. </w:t>
      </w:r>
    </w:p>
    <w:p w:rsidR="009A3F9A" w:rsidRDefault="002F7CBD">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Ведущей идеей развития центра образования № 47 г. Иркутска как многопрофильного полифункционального образовательного учреждения уже  на протяжении многих лет является  проектирование социокультурного образовательного и воспитательного пространства, развивающего таланты и способности каждого ребенка, сохраняющего и укрепляющего его здоровье. </w:t>
      </w:r>
    </w:p>
    <w:p w:rsidR="009A3F9A" w:rsidRDefault="002F7CBD">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Микрорайон «Солнечный», где находится центр образования № 47,  начал строиться в 1976 году в парковой загородной зоне, омываемой с трёх сторон водами Иркутского водохранилища. В настоящее время он является «спальным» районом города. Из промышленных предприятий на его территории находится лишь городской молочный комбинат. </w:t>
      </w:r>
    </w:p>
    <w:p w:rsidR="009A3F9A" w:rsidRDefault="002F7CBD">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последние годы выросло значение микрорайона в качестве образовательного центра.  На его территории находятся  6 дошкольных учреждений, 3 общеобразовательные школы, заочный технологический техникум, техникум физической культуры, негосударственный восточно-сибирский институт экономики и права, учебный центр Профсоюзов.</w:t>
      </w:r>
    </w:p>
    <w:p w:rsidR="009A3F9A" w:rsidRDefault="002F7CBD">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Возможности же организации внеурочной деятельности учащихся и их семей ограничены -  в микрорайоне мало учреждений культуры и  учреждений дополнительного образования: детский   клуб «Бригантина», подразделения Дома детского творчества административного округа;  детский культурный центр «Дружба», стоящий на балансе центра образования № 47,  музей «Ледокол Ангара». Несомненно, спортивный комплекс «Байкал-Арена»  и  водно-</w:t>
      </w:r>
      <w:r>
        <w:rPr>
          <w:rFonts w:ascii="Times New Roman" w:eastAsia="Times New Roman" w:hAnsi="Times New Roman" w:cs="Times New Roman"/>
          <w:sz w:val="24"/>
          <w:szCs w:val="24"/>
        </w:rPr>
        <w:lastRenderedPageBreak/>
        <w:t xml:space="preserve">спортивный комплекс «Солнечный» являются привлекательными для детей и родителей, однако занятия там преимущественно  платные, что ограничивает возможности для многих семей.       Близость загородной зоны, наличие водной зоны отдыха, относительное экологическое благополучие всегда определяли престижность микрорайона. На его территории в последние годы начал развиваться гостиничный бизнес, активизировалось   строительство жилых домов. Это вносит изменения в социальную характеристику микрорайона.    </w:t>
      </w:r>
    </w:p>
    <w:p w:rsidR="009A3F9A" w:rsidRDefault="002F7CBD">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Как крайне негативное последствие популярности микрорайона отмечаем открытие баров и шашлычных, число которых за последние 5 лет увеличилось, расположены они по периметру микрорайона в непосредственной близости от образовательных учреждений.</w:t>
      </w:r>
    </w:p>
    <w:p w:rsidR="009A3F9A" w:rsidRDefault="002F7CBD">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Школы  микрорайона   можно назвать городскими, так как в них обучаются дети не только по месту жительства, но, что более всего, и из других районов города. Каждый такой учащийся является носителем субкультуры своего района,  а это влияет на характер неформальных объединений молодёжи в микрорайоне.  Противостояний интересов и антагонизма группировок («район на район») удаётся избегать,  взаимоотношения между учащимися всех школ микрорайона ровные.  Внешние условия и  определяют миссию  ЦО № 47. В настоящее время в ЦО № 47 обучается 1864 учащихся на начальном, основном и среднем общем уровнях образования.</w:t>
      </w:r>
    </w:p>
    <w:p w:rsidR="009A3F9A" w:rsidRDefault="002F7CBD">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Мы  осознаём, что для воспитания полноценного человека нужны не всякие ценности, предоставляемые современным обществом ребенку, а строгий отбор тех ценностей, которые: </w:t>
      </w:r>
    </w:p>
    <w:p w:rsidR="009A3F9A" w:rsidRDefault="002F7CBD">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не унижают, а возвышают человека, не размывают истинно человеческое в человеке-ребенке, а формируют его, не стимулируют низменное, животное в человеке, а подавляют и сублимируют его; </w:t>
      </w:r>
    </w:p>
    <w:p w:rsidR="009A3F9A" w:rsidRDefault="002F7CBD">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 сохраняют, воспроизводят, развивают не отдельные положительные стороны человека, а все его сущностные стороны: духовную, нравственную, психическую, физическую. </w:t>
      </w:r>
      <w:r>
        <w:rPr>
          <w:rFonts w:ascii="Times New Roman" w:eastAsia="Times New Roman" w:hAnsi="Times New Roman" w:cs="Times New Roman"/>
          <w:color w:val="000000"/>
          <w:sz w:val="24"/>
          <w:szCs w:val="24"/>
        </w:rPr>
        <w:br/>
        <w:t xml:space="preserve">      </w:t>
      </w:r>
      <w:r>
        <w:rPr>
          <w:rFonts w:ascii="Times New Roman" w:eastAsia="Times New Roman" w:hAnsi="Times New Roman" w:cs="Times New Roman"/>
          <w:i/>
          <w:sz w:val="24"/>
          <w:szCs w:val="24"/>
        </w:rPr>
        <w:t xml:space="preserve">     </w:t>
      </w:r>
      <w:r>
        <w:rPr>
          <w:rFonts w:ascii="Times New Roman" w:eastAsia="Times New Roman" w:hAnsi="Times New Roman" w:cs="Times New Roman"/>
          <w:b/>
          <w:i/>
          <w:sz w:val="24"/>
          <w:szCs w:val="24"/>
        </w:rPr>
        <w:t>Общешкольный  уклад жизни</w:t>
      </w:r>
      <w:r>
        <w:rPr>
          <w:rFonts w:ascii="Times New Roman" w:eastAsia="Times New Roman" w:hAnsi="Times New Roman" w:cs="Times New Roman"/>
          <w:sz w:val="24"/>
          <w:szCs w:val="24"/>
        </w:rPr>
        <w:t xml:space="preserve">, сформированный в ЦО № 47 и  принявший характер  продуктивной образовательной традиции,  позволяет выделить такие его черты, как: </w:t>
      </w:r>
    </w:p>
    <w:p w:rsidR="009A3F9A" w:rsidRDefault="002F7CBD">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образовательное пространство, для которого нормы и правила создаются  в содружестве взрослых и  детей и отражают ценностные параметры  должного, возможного и ожидаемого в поведении  каждого участника  процесса воспитания и обучения; </w:t>
      </w:r>
    </w:p>
    <w:p w:rsidR="009A3F9A" w:rsidRDefault="002F7CBD">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участие детей, родителей, учителей в организации и проведении общешкольных дел; </w:t>
      </w:r>
    </w:p>
    <w:p w:rsidR="009A3F9A" w:rsidRDefault="002F7CBD">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открытость принимаемых решений, возможность каждого члена коллектива влиять на характер решений, касающихся всей школы; </w:t>
      </w:r>
    </w:p>
    <w:p w:rsidR="009A3F9A" w:rsidRDefault="002F7CBD">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построение школы как действующей модели открытого гражданского общества; </w:t>
      </w:r>
    </w:p>
    <w:p w:rsidR="009A3F9A" w:rsidRDefault="002F7CBD">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апробация социальных практик, которые создают особый стиль отношений в коллективе, позволяют выстраивать продуктивные коммуникации. </w:t>
      </w:r>
    </w:p>
    <w:p w:rsidR="009A3F9A" w:rsidRDefault="002F7CBD">
      <w:pPr>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Процесс воспитания в образовательной организации основывается </w:t>
      </w:r>
      <w:r>
        <w:rPr>
          <w:rFonts w:ascii="Times New Roman" w:eastAsia="Times New Roman" w:hAnsi="Times New Roman" w:cs="Times New Roman"/>
          <w:color w:val="000000"/>
          <w:sz w:val="24"/>
          <w:szCs w:val="24"/>
        </w:rPr>
        <w:br/>
        <w:t xml:space="preserve">на следующих принципах взаимодействия педагогических работников </w:t>
      </w:r>
      <w:r>
        <w:rPr>
          <w:rFonts w:ascii="Times New Roman" w:eastAsia="Times New Roman" w:hAnsi="Times New Roman" w:cs="Times New Roman"/>
          <w:color w:val="000000"/>
          <w:sz w:val="24"/>
          <w:szCs w:val="24"/>
        </w:rPr>
        <w:br/>
        <w:t>и обучающихся:</w:t>
      </w:r>
    </w:p>
    <w:p w:rsidR="009A3F9A" w:rsidRDefault="002F7CBD">
      <w:pPr>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w:t>
      </w:r>
    </w:p>
    <w:p w:rsidR="009A3F9A" w:rsidRDefault="002F7CBD">
      <w:pPr>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rsidR="009A3F9A" w:rsidRDefault="002F7CBD">
      <w:pPr>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реализация процесса воспитания главным образом через создание в школе детско-взрослых общностей, которые бы объединяли обучающихся </w:t>
      </w:r>
      <w:r>
        <w:rPr>
          <w:rFonts w:ascii="Times New Roman" w:eastAsia="Times New Roman" w:hAnsi="Times New Roman" w:cs="Times New Roman"/>
          <w:color w:val="000000"/>
          <w:sz w:val="24"/>
          <w:szCs w:val="24"/>
        </w:rPr>
        <w:br/>
        <w:t>и педагогических работников яркими и содержательными событиями, общими позитивными эмоциями и доверительными отношениями друг к другу;</w:t>
      </w:r>
    </w:p>
    <w:p w:rsidR="009A3F9A" w:rsidRDefault="002F7CBD">
      <w:pPr>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организация основных совместных дел обучающихся и педагогических работников как предмета совместной заботы и взрослых, и обучающихся;</w:t>
      </w:r>
    </w:p>
    <w:p w:rsidR="009A3F9A" w:rsidRDefault="002F7CBD">
      <w:pPr>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системность, целесообразность и </w:t>
      </w:r>
      <w:proofErr w:type="spellStart"/>
      <w:r>
        <w:rPr>
          <w:rFonts w:ascii="Times New Roman" w:eastAsia="Times New Roman" w:hAnsi="Times New Roman" w:cs="Times New Roman"/>
          <w:color w:val="000000"/>
          <w:sz w:val="24"/>
          <w:szCs w:val="24"/>
        </w:rPr>
        <w:t>нешаблонность</w:t>
      </w:r>
      <w:proofErr w:type="spellEnd"/>
      <w:r>
        <w:rPr>
          <w:rFonts w:ascii="Times New Roman" w:eastAsia="Times New Roman" w:hAnsi="Times New Roman" w:cs="Times New Roman"/>
          <w:color w:val="000000"/>
          <w:sz w:val="24"/>
          <w:szCs w:val="24"/>
        </w:rPr>
        <w:t xml:space="preserve"> воспитания как условия его эффективности.</w:t>
      </w:r>
    </w:p>
    <w:p w:rsidR="009A3F9A" w:rsidRDefault="002F7CBD">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Необходимо отметить сложившуюся систему взаимодействия внутри нашего образовательного учреждения. Так, Центр образования – это</w:t>
      </w:r>
    </w:p>
    <w:p w:rsidR="009A3F9A" w:rsidRDefault="002F7CBD">
      <w:pPr>
        <w:widowControl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общеобразовательная школа полного дня</w:t>
      </w:r>
    </w:p>
    <w:p w:rsidR="009A3F9A" w:rsidRDefault="002F7CBD">
      <w:pPr>
        <w:widowControl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медико-психолого-педагогическая служба </w:t>
      </w:r>
    </w:p>
    <w:p w:rsidR="009A3F9A" w:rsidRDefault="002F7CBD">
      <w:pPr>
        <w:widowControl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Совет родительской общественности</w:t>
      </w:r>
    </w:p>
    <w:p w:rsidR="009A3F9A" w:rsidRDefault="002F7CBD">
      <w:pPr>
        <w:widowControl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Совет лидеров в рамках деятельности РДШ  (школьное самоуправление, 4-11 класс)</w:t>
      </w:r>
    </w:p>
    <w:p w:rsidR="009A3F9A" w:rsidRDefault="002F7CBD">
      <w:pPr>
        <w:widowControl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пост здоровья (</w:t>
      </w:r>
      <w:proofErr w:type="spellStart"/>
      <w:r>
        <w:rPr>
          <w:rFonts w:ascii="Times New Roman" w:eastAsia="Times New Roman" w:hAnsi="Times New Roman" w:cs="Times New Roman"/>
          <w:sz w:val="24"/>
          <w:szCs w:val="24"/>
        </w:rPr>
        <w:t>наркопост</w:t>
      </w:r>
      <w:proofErr w:type="spellEnd"/>
      <w:r>
        <w:rPr>
          <w:rFonts w:ascii="Times New Roman" w:eastAsia="Times New Roman" w:hAnsi="Times New Roman" w:cs="Times New Roman"/>
          <w:sz w:val="24"/>
          <w:szCs w:val="24"/>
        </w:rPr>
        <w:t>), в рамках которого осуществляет свою деятельность Совет профилактики</w:t>
      </w:r>
    </w:p>
    <w:p w:rsidR="009A3F9A" w:rsidRDefault="002F7CBD">
      <w:pPr>
        <w:widowControl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эстетический центр, включающий  музыкальное, художественное, вокальное, танцевальное отделения  (система ДО школы отвечает современным требованиям, создан режим благоприятствования для учащихся: собственный досуговый центр «Дружба», 2 спортзала, хоккейный корт, кинозал, 2 зала для занятий танцами (народными и бальными), тренажерный зал, бассейн, кабинеты, отвечающие современным требованиям)</w:t>
      </w:r>
      <w:r>
        <w:rPr>
          <w:rFonts w:ascii="Times New Roman" w:eastAsia="Times New Roman" w:hAnsi="Times New Roman" w:cs="Times New Roman"/>
          <w:color w:val="000000"/>
          <w:sz w:val="24"/>
          <w:szCs w:val="24"/>
        </w:rPr>
        <w:t xml:space="preserve"> </w:t>
      </w:r>
    </w:p>
    <w:p w:rsidR="009A3F9A" w:rsidRDefault="002F7CBD">
      <w:pPr>
        <w:widowControl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школьная студия телевидения, являющаяся образовательно – воспитательным ресурсом и успешно реализующая значимые воспитательные проекты «Спасибо за Победу!», «</w:t>
      </w:r>
      <w:proofErr w:type="spellStart"/>
      <w:r>
        <w:rPr>
          <w:rFonts w:ascii="Times New Roman" w:eastAsia="Times New Roman" w:hAnsi="Times New Roman" w:cs="Times New Roman"/>
          <w:sz w:val="24"/>
          <w:szCs w:val="24"/>
        </w:rPr>
        <w:t>ЭТИКЕТка</w:t>
      </w:r>
      <w:proofErr w:type="spellEnd"/>
      <w:r>
        <w:rPr>
          <w:rFonts w:ascii="Times New Roman" w:eastAsia="Times New Roman" w:hAnsi="Times New Roman" w:cs="Times New Roman"/>
          <w:sz w:val="24"/>
          <w:szCs w:val="24"/>
        </w:rPr>
        <w:t xml:space="preserve">», познавательные проекты  «Самый, самый…», «Следопыт», «Безопасность – это ВАЖНО!»; наиболее яркими и ожидаемыми в этом учебном году стали сюжеты, объединённые под темой «Спасибо за Победу!», где учащиеся  с 1 по 11 классы рассказывали о своих родственниках - участниках ВОВ, данная работу носила как исследовательский, так и воспитательный характер. </w:t>
      </w:r>
    </w:p>
    <w:p w:rsidR="009A3F9A" w:rsidRDefault="002F7CBD">
      <w:pPr>
        <w:widowControl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школьная газета «Звонок».</w:t>
      </w:r>
    </w:p>
    <w:p w:rsidR="009A3F9A" w:rsidRDefault="002F7CBD">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стадии наработки и реализации:</w:t>
      </w:r>
    </w:p>
    <w:p w:rsidR="009A3F9A" w:rsidRDefault="002F7CBD">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Проект «Школьные традиции»  (конкурс классных хоров «Наша школьная страна» на лучшее исполнение российского и лицейского гимнов и песен о школе, детстве, маме, песен патриотического характера; конкурс талантов «Минута славы»;  предметные недели, «летняя практика под девизом «ЦО № 47 – самая красивая школа»; встречи с выпускниками, музыкальные новогодние сказки; конкурс вокалистов «Поющее созвездие»;  школьный театральный фестиваль «Синяя птица»;  бал для  учащихся 1 ступени обучения; первенство по шахматам «Белая ладья»; праздники, посвящённые 1 сентября «Мы Вас ждали, мы Вам рады!»,  окончанию учебного года «Вот и стали мы на год взрослее», Дню рождения школы «Наша школьная страна»; работа ДЛОД «Байкал»; концерты творческих коллективов для родителей и с участием родителей; однодневные и многодневные походы ДТО «Спасатель»;  проведение праздника «Проводы русской зимы» для  учащихся школы и их родителей, а также «Осенняя ярмарка»; ежегодная премьера спектакля в постановке школьного театра «Синяя птица»; телепроекты: «Единый телеурок» (создание видеоархива единых телеуроков к значимым событиям: День конституции, День Победы, Дни духовности и культуры «Сияние России» и пр.)</w:t>
      </w:r>
    </w:p>
    <w:p w:rsidR="009A3F9A" w:rsidRDefault="002F7CBD">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Именно в  связи с целесообразностью  актуализации и трансляции школьного уклада, сформировавшегося в течение предшествующего становления воспитательной системы  ЦО № 47, мы предпочли рассматривать установившийся  уклад  обозначенного детско-взрослого сообщества  как часть содержания образования.</w:t>
      </w:r>
    </w:p>
    <w:p w:rsidR="009A3F9A" w:rsidRDefault="002F7CBD">
      <w:pPr>
        <w:widowControl w:val="0"/>
        <w:shd w:val="clear" w:color="auto" w:fill="FFFFFF"/>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Таким образом, отличительная черта воспитательного процесса в  нашем образовательном  учреждении сегодня: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сотворчество детей и взрослых и связанное с ним общение - главные механизмы становления ребенка в процессе социализации и воспитания.</w:t>
      </w:r>
    </w:p>
    <w:p w:rsidR="009A3F9A" w:rsidRDefault="009A3F9A">
      <w:pPr>
        <w:widowControl w:val="0"/>
        <w:shd w:val="clear" w:color="auto" w:fill="FFFFFF"/>
        <w:spacing w:after="0" w:line="240" w:lineRule="auto"/>
        <w:jc w:val="both"/>
        <w:rPr>
          <w:rFonts w:ascii="Times New Roman" w:eastAsia="Times New Roman" w:hAnsi="Times New Roman" w:cs="Times New Roman"/>
          <w:color w:val="000000"/>
        </w:rPr>
      </w:pPr>
    </w:p>
    <w:p w:rsidR="009A3F9A" w:rsidRDefault="002F7CBD">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Воспитывающая среда школы</w:t>
      </w:r>
    </w:p>
    <w:p w:rsidR="009A3F9A" w:rsidRDefault="009A3F9A">
      <w:pPr>
        <w:widowControl w:val="0"/>
        <w:spacing w:after="0" w:line="240" w:lineRule="auto"/>
        <w:jc w:val="both"/>
        <w:rPr>
          <w:rFonts w:ascii="Times New Roman" w:eastAsia="Times New Roman" w:hAnsi="Times New Roman" w:cs="Times New Roman"/>
          <w:sz w:val="24"/>
          <w:szCs w:val="24"/>
        </w:rPr>
      </w:pPr>
    </w:p>
    <w:p w:rsidR="009A3F9A" w:rsidRDefault="002F7CBD">
      <w:pPr>
        <w:widowControl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Воспитывающая среда - это особая форма организации образовательного процесса, реализующего цель и задачи воспитания. 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структурированность, открытость. </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 Школа – это образовательное пространство, для которого нормы и правила создаются  в содружестве взрослых и  детей и отражают ценностные параметры  должного, возможного и ожидаемого в поведении  каждого участника  процесса воспитания и обучения; пространство, где  нормой является участие детей, родителей, учителей в организации и проведении общешкольных дел. Процесс взаимодействия всех участников образовательного процесса и совместной жизнедеятельности взрослых и детей направлен на укрепление общешкольного коллектива,  ученического актива, пропаганду  общешкольных традиций и реализуется в традиционных формах работы и мероприятиях.</w:t>
      </w:r>
    </w:p>
    <w:p w:rsidR="009A3F9A" w:rsidRDefault="002F7CBD">
      <w:pPr>
        <w:widowControl w:val="0"/>
        <w:spacing w:after="0" w:line="240" w:lineRule="auto"/>
        <w:jc w:val="both"/>
        <w:rPr>
          <w:rFonts w:ascii="Times New Roman" w:eastAsia="Times New Roman" w:hAnsi="Times New Roman" w:cs="Times New Roman"/>
          <w:b/>
          <w:color w:val="FF0000"/>
          <w:sz w:val="24"/>
          <w:szCs w:val="24"/>
        </w:rPr>
      </w:pPr>
      <w:r>
        <w:rPr>
          <w:rFonts w:ascii="Times New Roman" w:eastAsia="Times New Roman" w:hAnsi="Times New Roman" w:cs="Times New Roman"/>
          <w:sz w:val="24"/>
          <w:szCs w:val="24"/>
        </w:rPr>
        <w:t xml:space="preserve">         </w:t>
      </w:r>
    </w:p>
    <w:p w:rsidR="009A3F9A" w:rsidRDefault="002F7CBD">
      <w:pPr>
        <w:widowControl w:val="0"/>
        <w:spacing w:after="0" w:line="240" w:lineRule="auto"/>
        <w:ind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Воспитывающие общности (сообщества в школе)</w:t>
      </w:r>
    </w:p>
    <w:p w:rsidR="009A3F9A" w:rsidRDefault="009A3F9A">
      <w:pPr>
        <w:widowControl w:val="0"/>
        <w:spacing w:after="0" w:line="240" w:lineRule="auto"/>
        <w:ind w:firstLine="709"/>
        <w:jc w:val="both"/>
        <w:rPr>
          <w:rFonts w:ascii="Times New Roman" w:eastAsia="Times New Roman" w:hAnsi="Times New Roman" w:cs="Times New Roman"/>
          <w:sz w:val="24"/>
          <w:szCs w:val="24"/>
        </w:rPr>
      </w:pPr>
    </w:p>
    <w:p w:rsidR="009A3F9A" w:rsidRDefault="002F7CBD">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воспитывающие общности в школе:</w:t>
      </w:r>
    </w:p>
    <w:p w:rsidR="009A3F9A" w:rsidRDefault="002F7CBD">
      <w:pPr>
        <w:widowControl w:val="0"/>
        <w:numPr>
          <w:ilvl w:val="0"/>
          <w:numId w:val="44"/>
        </w:numPr>
        <w:spacing w:after="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детские (сверстников и разновозрастные).</w:t>
      </w:r>
      <w:r>
        <w:rPr>
          <w:rFonts w:ascii="Times New Roman" w:eastAsia="Times New Roman" w:hAnsi="Times New Roman" w:cs="Times New Roman"/>
          <w:sz w:val="24"/>
          <w:szCs w:val="24"/>
        </w:rPr>
        <w:t xml:space="preserve"> Общество сверстников - необходимое </w:t>
      </w:r>
      <w:r>
        <w:rPr>
          <w:rFonts w:ascii="Times New Roman" w:eastAsia="Times New Roman" w:hAnsi="Times New Roman" w:cs="Times New Roman"/>
          <w:sz w:val="24"/>
          <w:szCs w:val="24"/>
        </w:rPr>
        <w:lastRenderedPageBreak/>
        <w:t xml:space="preserve">условие полноценного развития обучающегося, где он апробирует, осваивает, приобретает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В школе обеспечивается возможность взаимодействия обучающихся разного возраста; </w:t>
      </w:r>
    </w:p>
    <w:p w:rsidR="009A3F9A" w:rsidRDefault="002F7CBD">
      <w:pPr>
        <w:widowControl w:val="0"/>
        <w:numPr>
          <w:ilvl w:val="0"/>
          <w:numId w:val="44"/>
        </w:numPr>
        <w:spacing w:after="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детско-взрослые.</w:t>
      </w:r>
      <w:r>
        <w:rPr>
          <w:rFonts w:ascii="Times New Roman" w:eastAsia="Times New Roman" w:hAnsi="Times New Roman" w:cs="Times New Roman"/>
          <w:sz w:val="24"/>
          <w:szCs w:val="24"/>
        </w:rPr>
        <w:t xml:space="preserve"> Обучающиеся сначала приобщаются к правилам, нормам, способам деятельности взрослых и затем усваивают их. Они образуются системой связей 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и взаимное уважение, наличие общих ценностей и смыслов у всех участников; </w:t>
      </w:r>
    </w:p>
    <w:p w:rsidR="009A3F9A" w:rsidRDefault="002F7CBD">
      <w:pPr>
        <w:widowControl w:val="0"/>
        <w:numPr>
          <w:ilvl w:val="0"/>
          <w:numId w:val="44"/>
        </w:numPr>
        <w:spacing w:after="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профессионально-родительские.</w:t>
      </w:r>
      <w:r>
        <w:rPr>
          <w:rFonts w:ascii="Times New Roman" w:eastAsia="Times New Roman" w:hAnsi="Times New Roman" w:cs="Times New Roman"/>
          <w:sz w:val="24"/>
          <w:szCs w:val="24"/>
        </w:rPr>
        <w:t xml:space="preserve"> Общность работников школы и всех взрослых членов семей обучающихся. Основная задача общности - объединение усилий по воспитанию обучающегося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 </w:t>
      </w:r>
    </w:p>
    <w:p w:rsidR="009A3F9A" w:rsidRDefault="002F7CBD">
      <w:pPr>
        <w:widowControl w:val="0"/>
        <w:numPr>
          <w:ilvl w:val="0"/>
          <w:numId w:val="44"/>
        </w:numPr>
        <w:spacing w:after="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профессиональные.</w:t>
      </w:r>
      <w:r>
        <w:rPr>
          <w:rFonts w:ascii="Times New Roman" w:eastAsia="Times New Roman" w:hAnsi="Times New Roman" w:cs="Times New Roman"/>
          <w:sz w:val="24"/>
          <w:szCs w:val="24"/>
        </w:rPr>
        <w:t xml:space="preserve"> Единство целей и задач воспитания, реализуемое всеми сотрудниками школы, которые должны разделять те ценности, которые заложены в основу программы. </w:t>
      </w:r>
    </w:p>
    <w:p w:rsidR="009A3F9A" w:rsidRDefault="002F7CBD">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Требования к профессиональному сообществу школы: </w:t>
      </w:r>
    </w:p>
    <w:p w:rsidR="009A3F9A" w:rsidRDefault="002F7CBD">
      <w:pPr>
        <w:widowControl w:val="0"/>
        <w:numPr>
          <w:ilvl w:val="0"/>
          <w:numId w:val="45"/>
        </w:numPr>
        <w:spacing w:after="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соблюдение норм профессиональной педагогической этики; </w:t>
      </w:r>
    </w:p>
    <w:p w:rsidR="009A3F9A" w:rsidRDefault="002F7CBD">
      <w:pPr>
        <w:widowControl w:val="0"/>
        <w:numPr>
          <w:ilvl w:val="0"/>
          <w:numId w:val="45"/>
        </w:numPr>
        <w:spacing w:after="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уважение и учет норм и правил уклада школы, их поддержка в профессиональной педагогической деятельности, общении;</w:t>
      </w:r>
    </w:p>
    <w:p w:rsidR="009A3F9A" w:rsidRDefault="002F7CBD">
      <w:pPr>
        <w:widowControl w:val="0"/>
        <w:numPr>
          <w:ilvl w:val="0"/>
          <w:numId w:val="45"/>
        </w:numPr>
        <w:spacing w:after="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уважение ко всем обучающимся, их родителям (законным представителям), коллегам; </w:t>
      </w:r>
    </w:p>
    <w:p w:rsidR="009A3F9A" w:rsidRDefault="002F7CBD">
      <w:pPr>
        <w:widowControl w:val="0"/>
        <w:numPr>
          <w:ilvl w:val="0"/>
          <w:numId w:val="45"/>
        </w:numPr>
        <w:spacing w:after="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соответствие внешнего вида  и поведения профессиональному статусу, достоинству педагога, учителя в российской отечественной педагогической культуре, традиции;</w:t>
      </w:r>
    </w:p>
    <w:p w:rsidR="009A3F9A" w:rsidRDefault="002F7CBD">
      <w:pPr>
        <w:widowControl w:val="0"/>
        <w:numPr>
          <w:ilvl w:val="0"/>
          <w:numId w:val="45"/>
        </w:numPr>
        <w:spacing w:after="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 прав как обучающихся, так и педагогов; </w:t>
      </w:r>
    </w:p>
    <w:p w:rsidR="009A3F9A" w:rsidRDefault="002F7CBD">
      <w:pPr>
        <w:widowControl w:val="0"/>
        <w:numPr>
          <w:ilvl w:val="0"/>
          <w:numId w:val="45"/>
        </w:numPr>
        <w:spacing w:after="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 </w:t>
      </w:r>
    </w:p>
    <w:p w:rsidR="009A3F9A" w:rsidRDefault="002F7CBD">
      <w:pPr>
        <w:widowControl w:val="0"/>
        <w:numPr>
          <w:ilvl w:val="0"/>
          <w:numId w:val="45"/>
        </w:numPr>
        <w:spacing w:after="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внимание к каждому обучающемуся, умение общаться и работать с обучающимися с учетом индивидуальных особенностей каждого; </w:t>
      </w:r>
    </w:p>
    <w:p w:rsidR="009A3F9A" w:rsidRDefault="002F7CBD">
      <w:pPr>
        <w:widowControl w:val="0"/>
        <w:numPr>
          <w:ilvl w:val="0"/>
          <w:numId w:val="45"/>
        </w:numPr>
        <w:spacing w:after="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быть примером для обучающихся в формировании ценностных ориентиров, соблюдении нравственных норм общения и поведения; </w:t>
      </w:r>
    </w:p>
    <w:p w:rsidR="009A3F9A" w:rsidRDefault="002F7CBD">
      <w:pPr>
        <w:widowControl w:val="0"/>
        <w:numPr>
          <w:ilvl w:val="0"/>
          <w:numId w:val="45"/>
        </w:numPr>
        <w:spacing w:after="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побуждать обучающихся к общению, поощрять их стремления к взаимодействию, дружбу, взаимопомощь, заботу об окружающих, чуткость, внимание к людям, чувство ответственности.</w:t>
      </w:r>
    </w:p>
    <w:p w:rsidR="009A3F9A" w:rsidRDefault="002F7CBD">
      <w:pPr>
        <w:spacing w:after="0" w:line="240" w:lineRule="auto"/>
        <w:ind w:left="426" w:hanging="14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Направления воспитания</w:t>
      </w:r>
    </w:p>
    <w:p w:rsidR="009A3F9A" w:rsidRDefault="002F7CBD">
      <w:pPr>
        <w:spacing w:after="0" w:line="240" w:lineRule="auto"/>
        <w:ind w:left="426" w:hanging="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Программа реализуется в единстве учебной и воспитательной деятельности  по основным</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направлениям воспитания в соответствии с ФГОС:</w:t>
      </w:r>
    </w:p>
    <w:p w:rsidR="009A3F9A" w:rsidRDefault="002F7CBD">
      <w:pPr>
        <w:widowControl w:val="0"/>
        <w:numPr>
          <w:ilvl w:val="0"/>
          <w:numId w:val="7"/>
        </w:numPr>
        <w:spacing w:after="0" w:line="240" w:lineRule="auto"/>
        <w:ind w:left="426" w:hanging="14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гражданское воспитание </w:t>
      </w:r>
      <w:r>
        <w:rPr>
          <w:rFonts w:ascii="Times New Roman" w:eastAsia="Times New Roman" w:hAnsi="Times New Roman" w:cs="Times New Roman"/>
          <w:color w:val="000000"/>
          <w:sz w:val="24"/>
          <w:szCs w:val="24"/>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России;</w:t>
      </w:r>
    </w:p>
    <w:p w:rsidR="009A3F9A" w:rsidRDefault="002F7CBD">
      <w:pPr>
        <w:widowControl w:val="0"/>
        <w:numPr>
          <w:ilvl w:val="0"/>
          <w:numId w:val="7"/>
        </w:numPr>
        <w:spacing w:after="0" w:line="240" w:lineRule="auto"/>
        <w:ind w:left="426" w:hanging="14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патриотическое воспитание </w:t>
      </w:r>
      <w:r>
        <w:rPr>
          <w:rFonts w:ascii="Times New Roman" w:eastAsia="Times New Roman" w:hAnsi="Times New Roman" w:cs="Times New Roman"/>
          <w:color w:val="000000"/>
          <w:sz w:val="24"/>
          <w:szCs w:val="24"/>
        </w:rPr>
        <w:t>—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9A3F9A" w:rsidRDefault="002F7CBD">
      <w:pPr>
        <w:widowControl w:val="0"/>
        <w:numPr>
          <w:ilvl w:val="0"/>
          <w:numId w:val="10"/>
        </w:numPr>
        <w:spacing w:after="0" w:line="240" w:lineRule="auto"/>
        <w:ind w:left="426" w:hanging="14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духовно-нравственное воспитание </w:t>
      </w:r>
      <w:r>
        <w:rPr>
          <w:rFonts w:ascii="Times New Roman" w:eastAsia="Times New Roman" w:hAnsi="Times New Roman" w:cs="Times New Roman"/>
          <w:color w:val="000000"/>
          <w:sz w:val="24"/>
          <w:szCs w:val="24"/>
        </w:rPr>
        <w:t>—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rsidR="009A3F9A" w:rsidRDefault="002F7CBD">
      <w:pPr>
        <w:widowControl w:val="0"/>
        <w:numPr>
          <w:ilvl w:val="0"/>
          <w:numId w:val="10"/>
        </w:numPr>
        <w:spacing w:after="0" w:line="240" w:lineRule="auto"/>
        <w:ind w:left="426" w:hanging="14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эстетическое воспитание </w:t>
      </w:r>
      <w:r>
        <w:rPr>
          <w:rFonts w:ascii="Times New Roman" w:eastAsia="Times New Roman" w:hAnsi="Times New Roman" w:cs="Times New Roman"/>
          <w:color w:val="000000"/>
          <w:sz w:val="24"/>
          <w:szCs w:val="24"/>
        </w:rPr>
        <w:t xml:space="preserve">— формирование эстетической культуры на основе российских традиционных духовных ценностей, приобщение к лучшим образцам </w:t>
      </w:r>
      <w:r>
        <w:rPr>
          <w:rFonts w:ascii="Times New Roman" w:eastAsia="Times New Roman" w:hAnsi="Times New Roman" w:cs="Times New Roman"/>
          <w:color w:val="000000"/>
          <w:sz w:val="24"/>
          <w:szCs w:val="24"/>
        </w:rPr>
        <w:lastRenderedPageBreak/>
        <w:t>отечественного и мирового искусства;</w:t>
      </w:r>
    </w:p>
    <w:p w:rsidR="009A3F9A" w:rsidRDefault="002F7CBD">
      <w:pPr>
        <w:widowControl w:val="0"/>
        <w:numPr>
          <w:ilvl w:val="0"/>
          <w:numId w:val="10"/>
        </w:numPr>
        <w:spacing w:after="0" w:line="240" w:lineRule="auto"/>
        <w:ind w:left="426" w:hanging="14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физическое воспитание, формирование культуры здорового образа жизни и эмоционального благополучия </w:t>
      </w:r>
      <w:r>
        <w:rPr>
          <w:rFonts w:ascii="Times New Roman" w:eastAsia="Times New Roman" w:hAnsi="Times New Roman" w:cs="Times New Roman"/>
          <w:color w:val="000000"/>
          <w:sz w:val="24"/>
          <w:szCs w:val="24"/>
        </w:rPr>
        <w:t>—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9A3F9A" w:rsidRDefault="002F7CBD">
      <w:pPr>
        <w:widowControl w:val="0"/>
        <w:numPr>
          <w:ilvl w:val="0"/>
          <w:numId w:val="10"/>
        </w:numPr>
        <w:spacing w:after="0" w:line="240" w:lineRule="auto"/>
        <w:ind w:left="426" w:hanging="14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трудовое воспитание </w:t>
      </w:r>
      <w:r>
        <w:rPr>
          <w:rFonts w:ascii="Times New Roman" w:eastAsia="Times New Roman" w:hAnsi="Times New Roman" w:cs="Times New Roman"/>
          <w:color w:val="000000"/>
          <w:sz w:val="24"/>
          <w:szCs w:val="24"/>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w:t>
      </w:r>
      <w:proofErr w:type="spellStart"/>
      <w:r>
        <w:rPr>
          <w:rFonts w:ascii="Times New Roman" w:eastAsia="Times New Roman" w:hAnsi="Times New Roman" w:cs="Times New Roman"/>
          <w:color w:val="000000"/>
          <w:sz w:val="24"/>
          <w:szCs w:val="24"/>
        </w:rPr>
        <w:t>обществе,на</w:t>
      </w:r>
      <w:proofErr w:type="spellEnd"/>
      <w:r>
        <w:rPr>
          <w:rFonts w:ascii="Times New Roman" w:eastAsia="Times New Roman" w:hAnsi="Times New Roman" w:cs="Times New Roman"/>
          <w:color w:val="000000"/>
          <w:sz w:val="24"/>
          <w:szCs w:val="24"/>
        </w:rPr>
        <w:t xml:space="preserve"> достижение выдающихся результатов в профессиональной деятельности;</w:t>
      </w:r>
    </w:p>
    <w:p w:rsidR="009A3F9A" w:rsidRDefault="002F7CBD">
      <w:pPr>
        <w:widowControl w:val="0"/>
        <w:numPr>
          <w:ilvl w:val="0"/>
          <w:numId w:val="10"/>
        </w:numPr>
        <w:spacing w:after="0" w:line="240" w:lineRule="auto"/>
        <w:ind w:left="426" w:hanging="14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экологическое воспитание </w:t>
      </w:r>
      <w:r>
        <w:rPr>
          <w:rFonts w:ascii="Times New Roman" w:eastAsia="Times New Roman" w:hAnsi="Times New Roman" w:cs="Times New Roman"/>
          <w:sz w:val="24"/>
          <w:szCs w:val="24"/>
        </w:rPr>
        <w:t>—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9A3F9A" w:rsidRDefault="002F7CBD">
      <w:pPr>
        <w:widowControl w:val="0"/>
        <w:numPr>
          <w:ilvl w:val="0"/>
          <w:numId w:val="10"/>
        </w:numPr>
        <w:spacing w:after="0" w:line="240" w:lineRule="auto"/>
        <w:ind w:left="426" w:hanging="14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познавательное  направление (ценности научного познания) </w:t>
      </w:r>
      <w:r>
        <w:rPr>
          <w:rFonts w:ascii="Times New Roman" w:eastAsia="Times New Roman" w:hAnsi="Times New Roman" w:cs="Times New Roman"/>
          <w:sz w:val="24"/>
          <w:szCs w:val="24"/>
        </w:rPr>
        <w:t>—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9A3F9A" w:rsidRDefault="009A3F9A">
      <w:pPr>
        <w:widowControl w:val="0"/>
        <w:spacing w:after="0" w:line="240" w:lineRule="auto"/>
        <w:ind w:firstLine="709"/>
        <w:rPr>
          <w:rFonts w:ascii="Times New Roman" w:eastAsia="Times New Roman" w:hAnsi="Times New Roman" w:cs="Times New Roman"/>
          <w:b/>
        </w:rPr>
      </w:pPr>
    </w:p>
    <w:p w:rsidR="009A3F9A" w:rsidRDefault="002F7CBD">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Виды, формы и содержание воспитательной деятельности</w:t>
      </w:r>
    </w:p>
    <w:p w:rsidR="009A3F9A" w:rsidRDefault="009A3F9A">
      <w:pPr>
        <w:widowControl w:val="0"/>
        <w:spacing w:after="0" w:line="240" w:lineRule="auto"/>
        <w:ind w:firstLine="709"/>
        <w:jc w:val="both"/>
        <w:rPr>
          <w:rFonts w:ascii="Times New Roman" w:eastAsia="Times New Roman" w:hAnsi="Times New Roman" w:cs="Times New Roman"/>
          <w:b/>
          <w:color w:val="000000"/>
          <w:sz w:val="24"/>
          <w:szCs w:val="24"/>
        </w:rPr>
      </w:pPr>
    </w:p>
    <w:p w:rsidR="009A3F9A" w:rsidRDefault="002F7CBD">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Практическая реализация цели и задач воспитания осуществляется в рамках  направлений воспитательной работы школы, указанных  во </w:t>
      </w:r>
      <w:proofErr w:type="spellStart"/>
      <w:r>
        <w:rPr>
          <w:rFonts w:ascii="Times New Roman" w:eastAsia="Times New Roman" w:hAnsi="Times New Roman" w:cs="Times New Roman"/>
          <w:color w:val="000000"/>
          <w:sz w:val="24"/>
          <w:szCs w:val="24"/>
        </w:rPr>
        <w:t>ФГОСах</w:t>
      </w:r>
      <w:proofErr w:type="spellEnd"/>
      <w:r>
        <w:rPr>
          <w:rFonts w:ascii="Times New Roman" w:eastAsia="Times New Roman" w:hAnsi="Times New Roman" w:cs="Times New Roman"/>
          <w:color w:val="000000"/>
          <w:sz w:val="24"/>
          <w:szCs w:val="24"/>
        </w:rPr>
        <w:t xml:space="preserve"> нового поколения.   Каждое из них представлено в соответствующем модуле.</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Инвариантные модули: </w:t>
      </w:r>
      <w:r>
        <w:rPr>
          <w:rFonts w:ascii="Times New Roman" w:eastAsia="Times New Roman" w:hAnsi="Times New Roman" w:cs="Times New Roman"/>
          <w:sz w:val="24"/>
          <w:szCs w:val="24"/>
        </w:rPr>
        <w:t xml:space="preserve">«Основные школьные дела», «Классное руководство», «Школьный урок», «Внеурочная деятельность», «Внешкольные мероприятия», «Организация предметно-эстетической  среды», «Работа с родителями», «Самоуправление», «Профилактика и безопасность», «Социальное партнерство», «Профориентация» (на уровнях основного общего и среднего общего образования). </w:t>
      </w:r>
      <w:r>
        <w:rPr>
          <w:rFonts w:ascii="Times New Roman" w:eastAsia="Times New Roman" w:hAnsi="Times New Roman" w:cs="Times New Roman"/>
          <w:i/>
          <w:sz w:val="24"/>
          <w:szCs w:val="24"/>
        </w:rPr>
        <w:t>Вариативные модули:</w:t>
      </w:r>
      <w:r>
        <w:rPr>
          <w:rFonts w:ascii="Times New Roman" w:eastAsia="Times New Roman" w:hAnsi="Times New Roman" w:cs="Times New Roman"/>
          <w:sz w:val="24"/>
          <w:szCs w:val="24"/>
        </w:rPr>
        <w:t xml:space="preserve"> «Школьные медиа», «Школьный спортивный клуб». </w:t>
      </w:r>
    </w:p>
    <w:p w:rsidR="009A3F9A" w:rsidRDefault="002F7CBD">
      <w:pPr>
        <w:widowControl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Состав и содержание модулей определяется с учетом уклада школы, реальной деятельности, имеющихся в школе ресурсов, планов. В рабочей программе и плане воспитательной работы модули располагаются в последовательности, соответствующей их значимости в воспитательной деятельности школы.</w:t>
      </w:r>
    </w:p>
    <w:p w:rsidR="009A3F9A" w:rsidRDefault="009A3F9A">
      <w:pPr>
        <w:widowControl w:val="0"/>
        <w:spacing w:after="0" w:line="240" w:lineRule="auto"/>
        <w:ind w:firstLine="709"/>
        <w:jc w:val="both"/>
        <w:rPr>
          <w:rFonts w:ascii="Times New Roman" w:eastAsia="Times New Roman" w:hAnsi="Times New Roman" w:cs="Times New Roman"/>
          <w:color w:val="000000"/>
          <w:sz w:val="24"/>
          <w:szCs w:val="24"/>
        </w:rPr>
      </w:pPr>
    </w:p>
    <w:p w:rsidR="009A3F9A" w:rsidRDefault="002F7CBD">
      <w:pPr>
        <w:widowControl w:val="0"/>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Модуль «Школьный урок»</w:t>
      </w:r>
    </w:p>
    <w:p w:rsidR="009A3F9A" w:rsidRDefault="002F7CBD">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Реализация </w:t>
      </w:r>
      <w:r>
        <w:rPr>
          <w:rFonts w:ascii="Times New Roman" w:eastAsia="Times New Roman" w:hAnsi="Times New Roman" w:cs="Times New Roman"/>
          <w:color w:val="000000"/>
          <w:sz w:val="24"/>
          <w:szCs w:val="24"/>
        </w:rPr>
        <w:t>педагогическими работниками</w:t>
      </w:r>
      <w:r>
        <w:rPr>
          <w:rFonts w:ascii="Times New Roman" w:eastAsia="Times New Roman" w:hAnsi="Times New Roman" w:cs="Times New Roman"/>
          <w:sz w:val="24"/>
          <w:szCs w:val="24"/>
        </w:rPr>
        <w:t xml:space="preserve"> воспитательного потенциала урока осуществляется  через превращение знаний в объекты эмоционального переживания и предполагает следующее:</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w:t>
      </w:r>
      <w:proofErr w:type="spellStart"/>
      <w:r>
        <w:rPr>
          <w:rFonts w:ascii="Times New Roman" w:eastAsia="Times New Roman" w:hAnsi="Times New Roman" w:cs="Times New Roman"/>
          <w:sz w:val="24"/>
          <w:szCs w:val="24"/>
        </w:rPr>
        <w:t>решения,проблемных</w:t>
      </w:r>
      <w:proofErr w:type="spellEnd"/>
      <w:r>
        <w:rPr>
          <w:rFonts w:ascii="Times New Roman" w:eastAsia="Times New Roman" w:hAnsi="Times New Roman" w:cs="Times New Roman"/>
          <w:sz w:val="24"/>
          <w:szCs w:val="24"/>
        </w:rPr>
        <w:t xml:space="preserve"> ситуаций для обсуждений;</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включение учителями в рабочие программы по всем учебным предметам, курсам, модулям целевых ориентиров результатов воспитания, их учет в формулировках воспитательных задач уроков, занятий, освоения учебной тематики, их реализация в обучении;</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личностного к ней отношения;</w:t>
      </w:r>
    </w:p>
    <w:p w:rsidR="009A3F9A" w:rsidRDefault="002F7CBD">
      <w:pPr>
        <w:widowControl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9A3F9A" w:rsidRDefault="002F7CBD">
      <w:pPr>
        <w:widowControl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побуждение обучающихся соблюдать на уроке общепринятые нормы поведения, правила общения с педагогическими работниками и одноклассниками, принципы учебной дисциплины и самоорганизации; </w:t>
      </w:r>
    </w:p>
    <w:p w:rsidR="009A3F9A" w:rsidRDefault="002F7CBD">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специально разработанные занятия - уроки, занятия-экскурсии, которые расширяют образовательное пространство предмета, воспитывают любовь к прекрасному, к природе, к родному городу; </w:t>
      </w:r>
    </w:p>
    <w:p w:rsidR="009A3F9A" w:rsidRDefault="002F7CBD">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организацию предметных образовательных событий (предметных декад) для обучающихся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 </w:t>
      </w:r>
    </w:p>
    <w:p w:rsidR="009A3F9A" w:rsidRDefault="002F7CBD">
      <w:pPr>
        <w:widowControl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применение на уроке интерактивных форм работы с обучающимися: интеллектуальных игр, стимулирующих познавательную мотивацию обучающихся; литературного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9A3F9A" w:rsidRDefault="002F7CBD">
      <w:pPr>
        <w:widowControl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9A3F9A" w:rsidRDefault="002F7CBD">
      <w:pPr>
        <w:widowControl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использование ИКТ и дистанционных образовательных технологий обучения, обеспечивающих современные активности обучающихся (программы-тренажеры, тесты, зачеты в электронных приложениях, мультимедийные презентации, научно-популярные передачи, фильмы, обучающие сайты, уроки онлайн, </w:t>
      </w:r>
      <w:proofErr w:type="spellStart"/>
      <w:r>
        <w:rPr>
          <w:rFonts w:ascii="Times New Roman" w:eastAsia="Times New Roman" w:hAnsi="Times New Roman" w:cs="Times New Roman"/>
          <w:sz w:val="24"/>
          <w:szCs w:val="24"/>
        </w:rPr>
        <w:t>видеолекции</w:t>
      </w:r>
      <w:proofErr w:type="spellEnd"/>
      <w:r>
        <w:rPr>
          <w:rFonts w:ascii="Times New Roman" w:eastAsia="Times New Roman" w:hAnsi="Times New Roman" w:cs="Times New Roman"/>
          <w:sz w:val="24"/>
          <w:szCs w:val="24"/>
        </w:rPr>
        <w:t xml:space="preserve">, онлайн-конференции и др.); </w:t>
      </w:r>
    </w:p>
    <w:p w:rsidR="009A3F9A" w:rsidRDefault="002F7CBD">
      <w:pPr>
        <w:widowControl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инициирование и поддержка исследовательской деятельности обучающихся </w:t>
      </w:r>
      <w:r>
        <w:rPr>
          <w:rFonts w:ascii="Times New Roman" w:eastAsia="Times New Roman" w:hAnsi="Times New Roman" w:cs="Times New Roman"/>
          <w:sz w:val="24"/>
          <w:szCs w:val="24"/>
        </w:rPr>
        <w:br/>
        <w:t xml:space="preserve">в рамках реализации ими индивидуальных и групповых исследовательских проектов, что дает обучающимся возможность приобрести навыки самостоятельного решения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(участие в конкурсах, выставках, соревнованиях, научно-практических конференциях, форумах, авторские публикации, проекты, изобретения, получившие общественное одобрение, успешное прохождение социальной и профессиональной практики). </w:t>
      </w:r>
    </w:p>
    <w:p w:rsidR="009A3F9A" w:rsidRDefault="002F7CBD">
      <w:pPr>
        <w:widowControl w:val="0"/>
        <w:spacing w:after="0" w:line="240" w:lineRule="auto"/>
        <w:ind w:firstLine="720"/>
        <w:jc w:val="both"/>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использование визуальных образов (предметно-эстетической среды, в том числе предметной</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направленности, совместно производимые видеосюжеты по предметным областям с использование ресурсов школьного телевидения); </w:t>
      </w:r>
    </w:p>
    <w:p w:rsidR="009A3F9A" w:rsidRDefault="002F7CBD">
      <w:pPr>
        <w:spacing w:after="0" w:line="24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Непрерывный поиск приемов и форм взаимодействия педагогов и обучающихся на учебном занятии позволяет приобретенным знаниям, отношениям и опыту перейти в социально значимые виды самостоятельной деятельности. </w:t>
      </w:r>
    </w:p>
    <w:p w:rsidR="009A3F9A" w:rsidRDefault="009A3F9A">
      <w:pPr>
        <w:widowControl w:val="0"/>
        <w:spacing w:after="0" w:line="240" w:lineRule="auto"/>
        <w:jc w:val="center"/>
        <w:rPr>
          <w:rFonts w:ascii="Times New Roman" w:eastAsia="Times New Roman" w:hAnsi="Times New Roman" w:cs="Times New Roman"/>
          <w:b/>
          <w:color w:val="000000"/>
        </w:rPr>
      </w:pPr>
    </w:p>
    <w:p w:rsidR="009A3F9A" w:rsidRDefault="002F7CBD">
      <w:pPr>
        <w:widowControl w:val="0"/>
        <w:spacing w:after="0" w:line="240" w:lineRule="auto"/>
        <w:rPr>
          <w:rFonts w:ascii="Times New Roman" w:eastAsia="Times New Roman" w:hAnsi="Times New Roman" w:cs="Times New Roman"/>
          <w:b/>
          <w:color w:val="000000"/>
          <w:sz w:val="24"/>
          <w:szCs w:val="24"/>
        </w:rPr>
      </w:pPr>
      <w:bookmarkStart w:id="1" w:name="_gjdgxs" w:colFirst="0" w:colLast="0"/>
      <w:bookmarkEnd w:id="1"/>
      <w:r>
        <w:rPr>
          <w:rFonts w:ascii="Times New Roman" w:eastAsia="Times New Roman" w:hAnsi="Times New Roman" w:cs="Times New Roman"/>
          <w:b/>
          <w:color w:val="000000"/>
          <w:sz w:val="24"/>
          <w:szCs w:val="24"/>
        </w:rPr>
        <w:t>Модуль «Внеурочная деятельность»</w:t>
      </w:r>
    </w:p>
    <w:p w:rsidR="009A3F9A" w:rsidRDefault="002F7CB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333333"/>
          <w:sz w:val="24"/>
          <w:szCs w:val="24"/>
        </w:rPr>
        <w:t xml:space="preserve">         </w:t>
      </w:r>
    </w:p>
    <w:p w:rsidR="009A3F9A" w:rsidRDefault="002F7CBD">
      <w:pPr>
        <w:widowControl w:val="0"/>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Внеурочная деятельность  организуется в целях обеспечения индивидуальных потребностей обучающихся, направлена на достижение планируемых результатов освоения основной образовательной программы (личностных, </w:t>
      </w:r>
      <w:proofErr w:type="spellStart"/>
      <w:r>
        <w:rPr>
          <w:rFonts w:ascii="Times New Roman" w:eastAsia="Times New Roman" w:hAnsi="Times New Roman" w:cs="Times New Roman"/>
          <w:color w:val="000000"/>
          <w:sz w:val="24"/>
          <w:szCs w:val="24"/>
        </w:rPr>
        <w:t>метапредметных</w:t>
      </w:r>
      <w:proofErr w:type="spellEnd"/>
      <w:r>
        <w:rPr>
          <w:rFonts w:ascii="Times New Roman" w:eastAsia="Times New Roman" w:hAnsi="Times New Roman" w:cs="Times New Roman"/>
          <w:color w:val="000000"/>
          <w:sz w:val="24"/>
          <w:szCs w:val="24"/>
        </w:rPr>
        <w:t xml:space="preserve"> и предметных) и осуществляется в формах, отличных от форм, используемых преимущественно на урочных занятиях. </w:t>
      </w:r>
      <w:r>
        <w:rPr>
          <w:rFonts w:ascii="Times New Roman" w:eastAsia="Times New Roman" w:hAnsi="Times New Roman" w:cs="Times New Roman"/>
          <w:sz w:val="24"/>
          <w:szCs w:val="24"/>
        </w:rPr>
        <w:t>Внеурочная работа ориентирована на создание условий для неформального общения ребят одного класса или учебной параллели, имеет выраженную воспитательную и социально-педагогическую направленность (дискуссии, встречи с интересными людьми, посещение музеев, коллективно-трудовые дела). Внеурочная работа – это хорошая возможность для организации межличностных отношений в классе, между учащимися  и классным руководителем с целью создания ученического коллектива и органов ученического самоуправления. В процессе многоплановой внеурочной работы можно обеспечить развитие общекультурных интересов школьников, способствовать решению задач нравственного воспитания.</w:t>
      </w:r>
    </w:p>
    <w:p w:rsidR="009A3F9A" w:rsidRDefault="002F7CBD">
      <w:pPr>
        <w:widowControl w:val="0"/>
        <w:tabs>
          <w:tab w:val="left" w:pos="1166"/>
        </w:tabs>
        <w:spacing w:after="0" w:line="240" w:lineRule="auto"/>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формирование модели  внеурочной деятельности в нашей образовательной организации  оказали влияние следующие факторы: </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традиции воспитания и обучения, сложившиеся в ЦО № 47, общешкольный уклад жизни (система традиционных дел и форм взаимодействия всех участников образовательных отношений);</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возможности внутри ОО (система взаимодействия классных коллективов и  различных служб (медицинская служба, психолого-педагогическая служба, Совет профилактики)  и структурных подразделений (телестудия, объединения дополнительного образования) внутри ОО ;</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сложившаяся система сетевого взаимодействия с учреждения и организациями округа и города (музеи города, областная филармония, Совет ветеранов округа и города и пр.);</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запросы школьников и родителей (законных представителей).</w:t>
      </w:r>
    </w:p>
    <w:p w:rsidR="009A3F9A" w:rsidRDefault="002F7CBD">
      <w:pPr>
        <w:widowControl w:val="0"/>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sz w:val="24"/>
          <w:szCs w:val="24"/>
        </w:rPr>
        <w:t xml:space="preserve">Данная модель  представляет собой вариант программы организации внеурочной деятельности обучающихся и предназначена для реализации как в отдельно взятых классах, так и в объединенных группах детей на параллелях. Внеурочная </w:t>
      </w:r>
    </w:p>
    <w:p w:rsidR="009A3F9A" w:rsidRDefault="002F7CBD">
      <w:pPr>
        <w:widowControl w:val="0"/>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 реализуется в рамках функциональных обязанностей классных руководителей, педагогов, реализующих учебный план в конкретном классе, педагогов дополнительного образования и других педагогических работников. Согласно плану  часы внеурочной деятельности  распределяются между учебным и каникулярным временем.</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Реализация образовательного потенциала   внеурочной деятельности в целях обеспечения индивидуальных потребностей обучающихся осуществляется в рамках следующих   курсов, объединений,  занятий:</w:t>
      </w:r>
    </w:p>
    <w:p w:rsidR="009A3F9A" w:rsidRDefault="002F7CBD">
      <w:pPr>
        <w:widowControl w:val="0"/>
        <w:numPr>
          <w:ilvl w:val="0"/>
          <w:numId w:val="3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«Разговор о важном» (1 час)</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Главная  цель таких занятий -  развитие ценностного отношения школьников к своей родине - России, населяющим ее людям, ее уникальной истории, богатой природе и великой культуре. 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и,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События, люди, их деяния и идеи – все это должно  стать предметом бесед классных руководителей со своими классами.</w:t>
      </w:r>
    </w:p>
    <w:p w:rsidR="009A3F9A" w:rsidRDefault="002F7CBD">
      <w:pPr>
        <w:widowControl w:val="0"/>
        <w:numPr>
          <w:ilvl w:val="0"/>
          <w:numId w:val="3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Занятия, связанные с реализацией особых интеллектуальных и социокультурных потребностей обучающихся (3 часа).</w:t>
      </w:r>
      <w:r>
        <w:rPr>
          <w:rFonts w:ascii="Times New Roman" w:eastAsia="Times New Roman" w:hAnsi="Times New Roman" w:cs="Times New Roman"/>
          <w:sz w:val="24"/>
          <w:szCs w:val="24"/>
        </w:rPr>
        <w:t xml:space="preserve"> Это  занятия по дополнительному или углубленному изучению школьниками учебных предметов или модулей; занятия в рамках их исследовательской и проектной деятельности; 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специальные занятия для школьников, испытывающих затруднения в социальной коммуникации и т.п. Главной целью этих внеурочных занятий  является  интеллектуальное и общекультурное развитие школьников, удовлетворение их особых познавательных, культурных, оздоровительных потребностей и интересов. Эти занятия  направлены на формирование ценностного отношения школьников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9A3F9A" w:rsidRDefault="002F7CBD">
      <w:pPr>
        <w:widowControl w:val="0"/>
        <w:numPr>
          <w:ilvl w:val="0"/>
          <w:numId w:val="32"/>
        </w:numPr>
        <w:spacing w:after="0" w:line="240" w:lineRule="auto"/>
        <w:ind w:left="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Занятиям по формированию функциональной грамотности школьников (1 час)</w:t>
      </w:r>
      <w:r>
        <w:rPr>
          <w:rFonts w:ascii="Times New Roman" w:eastAsia="Times New Roman" w:hAnsi="Times New Roman" w:cs="Times New Roman"/>
          <w:color w:val="000000"/>
          <w:sz w:val="24"/>
          <w:szCs w:val="24"/>
        </w:rPr>
        <w:t xml:space="preserve">: читательской, математической, естественнонаучной, финансовой, направленной ,в том числе, и на развитие их предпринимательского мышления.   Главной целью этих внеурочных занятий должно стать развитие у школьников способности применять приобретённые на обычных уроках знания, умения и навыки для решения жизненных задач, умений синтезировать их для решения конкретной учебной проблемы. Эти  </w:t>
      </w:r>
      <w:r>
        <w:rPr>
          <w:rFonts w:ascii="Times New Roman" w:eastAsia="Times New Roman" w:hAnsi="Times New Roman" w:cs="Times New Roman"/>
          <w:sz w:val="24"/>
          <w:szCs w:val="24"/>
        </w:rPr>
        <w:t>внеурочные занятия реализуют один из самых важных педагогических принципов – связь образования с жизнью.</w:t>
      </w:r>
    </w:p>
    <w:p w:rsidR="009A3F9A" w:rsidRDefault="002F7CBD">
      <w:pPr>
        <w:widowControl w:val="0"/>
        <w:numPr>
          <w:ilvl w:val="0"/>
          <w:numId w:val="32"/>
        </w:num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 xml:space="preserve">Занятиям, направленным на удовлетворение </w:t>
      </w:r>
      <w:proofErr w:type="spellStart"/>
      <w:r>
        <w:rPr>
          <w:rFonts w:ascii="Times New Roman" w:eastAsia="Times New Roman" w:hAnsi="Times New Roman" w:cs="Times New Roman"/>
          <w:b/>
          <w:i/>
          <w:color w:val="000000"/>
          <w:sz w:val="24"/>
          <w:szCs w:val="24"/>
        </w:rPr>
        <w:t>профориентационных</w:t>
      </w:r>
      <w:proofErr w:type="spellEnd"/>
      <w:r>
        <w:rPr>
          <w:rFonts w:ascii="Times New Roman" w:eastAsia="Times New Roman" w:hAnsi="Times New Roman" w:cs="Times New Roman"/>
          <w:b/>
          <w:i/>
          <w:color w:val="000000"/>
          <w:sz w:val="24"/>
          <w:szCs w:val="24"/>
        </w:rPr>
        <w:t xml:space="preserve"> интересов и потребностей обучающихся  (1 час). </w:t>
      </w:r>
      <w:r>
        <w:rPr>
          <w:rFonts w:ascii="Times New Roman" w:eastAsia="Times New Roman" w:hAnsi="Times New Roman" w:cs="Times New Roman"/>
          <w:color w:val="000000"/>
          <w:sz w:val="24"/>
          <w:szCs w:val="24"/>
        </w:rPr>
        <w:t xml:space="preserve"> Главная  их цель -  формирование готовности школьников к осознанному выбору направления продолжения своего образования и своей будущей профессии, осознание ими важности получаемых в школе знаний для дальнейшей профессиональной и </w:t>
      </w:r>
      <w:proofErr w:type="spellStart"/>
      <w:r>
        <w:rPr>
          <w:rFonts w:ascii="Times New Roman" w:eastAsia="Times New Roman" w:hAnsi="Times New Roman" w:cs="Times New Roman"/>
          <w:color w:val="000000"/>
          <w:sz w:val="24"/>
          <w:szCs w:val="24"/>
        </w:rPr>
        <w:t>внепрофессиональной</w:t>
      </w:r>
      <w:proofErr w:type="spellEnd"/>
      <w:r>
        <w:rPr>
          <w:rFonts w:ascii="Times New Roman" w:eastAsia="Times New Roman" w:hAnsi="Times New Roman" w:cs="Times New Roman"/>
          <w:color w:val="000000"/>
          <w:sz w:val="24"/>
          <w:szCs w:val="24"/>
        </w:rPr>
        <w:t xml:space="preserve"> деятельности, развитие их ценностного отношения к труду как основному способу достижения жизненного благополучия и ощущения уверенности в завтрашнем дне.</w:t>
      </w:r>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В рамках </w:t>
      </w:r>
      <w:proofErr w:type="spellStart"/>
      <w:r>
        <w:rPr>
          <w:rFonts w:ascii="Times New Roman" w:eastAsia="Times New Roman" w:hAnsi="Times New Roman" w:cs="Times New Roman"/>
          <w:color w:val="000000"/>
          <w:sz w:val="24"/>
          <w:szCs w:val="24"/>
        </w:rPr>
        <w:t>профориентационных</w:t>
      </w:r>
      <w:proofErr w:type="spellEnd"/>
      <w:r>
        <w:rPr>
          <w:rFonts w:ascii="Times New Roman" w:eastAsia="Times New Roman" w:hAnsi="Times New Roman" w:cs="Times New Roman"/>
          <w:color w:val="000000"/>
          <w:sz w:val="24"/>
          <w:szCs w:val="24"/>
        </w:rPr>
        <w:t xml:space="preserve"> занятий  важно  не только знакомить школьников с миром профессий и способами получения профессионального образования, но и помогать им осваивать важные </w:t>
      </w:r>
      <w:proofErr w:type="spellStart"/>
      <w:r>
        <w:rPr>
          <w:rFonts w:ascii="Times New Roman" w:eastAsia="Times New Roman" w:hAnsi="Times New Roman" w:cs="Times New Roman"/>
          <w:color w:val="000000"/>
          <w:sz w:val="24"/>
          <w:szCs w:val="24"/>
        </w:rPr>
        <w:t>надпрофессиональные</w:t>
      </w:r>
      <w:proofErr w:type="spellEnd"/>
      <w:r>
        <w:rPr>
          <w:rFonts w:ascii="Times New Roman" w:eastAsia="Times New Roman" w:hAnsi="Times New Roman" w:cs="Times New Roman"/>
          <w:color w:val="000000"/>
          <w:sz w:val="24"/>
          <w:szCs w:val="24"/>
        </w:rPr>
        <w:t xml:space="preserve"> навыки - общения, работы в команде, поведения в конфликтной ситуации и т.п. Владение ими позволит ребенку в будущем реализовать себя как в профессиональной сфере, так и в личной жизни. Важная составляющая занятий -  работа, направленная на познание ребенком самого себя, своих мотивов, устремлений, склонностей. Это поможет ему стать увереннее в себе, адекватнее </w:t>
      </w:r>
      <w:proofErr w:type="spellStart"/>
      <w:r>
        <w:rPr>
          <w:rFonts w:ascii="Times New Roman" w:eastAsia="Times New Roman" w:hAnsi="Times New Roman" w:cs="Times New Roman"/>
          <w:color w:val="000000"/>
          <w:sz w:val="24"/>
          <w:szCs w:val="24"/>
        </w:rPr>
        <w:t>оцениватьсвои</w:t>
      </w:r>
      <w:proofErr w:type="spellEnd"/>
      <w:r>
        <w:rPr>
          <w:rFonts w:ascii="Times New Roman" w:eastAsia="Times New Roman" w:hAnsi="Times New Roman" w:cs="Times New Roman"/>
          <w:color w:val="000000"/>
          <w:sz w:val="24"/>
          <w:szCs w:val="24"/>
        </w:rPr>
        <w:t xml:space="preserve"> силы и </w:t>
      </w:r>
      <w:r>
        <w:rPr>
          <w:rFonts w:ascii="Times New Roman" w:eastAsia="Times New Roman" w:hAnsi="Times New Roman" w:cs="Times New Roman"/>
          <w:color w:val="000000"/>
          <w:sz w:val="24"/>
          <w:szCs w:val="24"/>
        </w:rPr>
        <w:lastRenderedPageBreak/>
        <w:t xml:space="preserve">возможности. </w:t>
      </w:r>
      <w:proofErr w:type="spellStart"/>
      <w:r>
        <w:rPr>
          <w:rFonts w:ascii="Times New Roman" w:eastAsia="Times New Roman" w:hAnsi="Times New Roman" w:cs="Times New Roman"/>
          <w:color w:val="000000"/>
          <w:sz w:val="24"/>
          <w:szCs w:val="24"/>
        </w:rPr>
        <w:t>Профориентационные</w:t>
      </w:r>
      <w:proofErr w:type="spellEnd"/>
      <w:r>
        <w:rPr>
          <w:rFonts w:ascii="Times New Roman" w:eastAsia="Times New Roman" w:hAnsi="Times New Roman" w:cs="Times New Roman"/>
          <w:color w:val="000000"/>
          <w:sz w:val="24"/>
          <w:szCs w:val="24"/>
        </w:rPr>
        <w:t xml:space="preserve"> беседы, деловые игры и </w:t>
      </w:r>
      <w:proofErr w:type="spellStart"/>
      <w:r>
        <w:rPr>
          <w:rFonts w:ascii="Times New Roman" w:eastAsia="Times New Roman" w:hAnsi="Times New Roman" w:cs="Times New Roman"/>
          <w:color w:val="000000"/>
          <w:sz w:val="24"/>
          <w:szCs w:val="24"/>
        </w:rPr>
        <w:t>квесты</w:t>
      </w:r>
      <w:proofErr w:type="spellEnd"/>
      <w:r>
        <w:rPr>
          <w:rFonts w:ascii="Times New Roman" w:eastAsia="Times New Roman" w:hAnsi="Times New Roman" w:cs="Times New Roman"/>
          <w:color w:val="000000"/>
          <w:sz w:val="24"/>
          <w:szCs w:val="24"/>
        </w:rPr>
        <w:t xml:space="preserve">, решение </w:t>
      </w:r>
      <w:proofErr w:type="spellStart"/>
      <w:r>
        <w:rPr>
          <w:rFonts w:ascii="Times New Roman" w:eastAsia="Times New Roman" w:hAnsi="Times New Roman" w:cs="Times New Roman"/>
          <w:color w:val="000000"/>
          <w:sz w:val="24"/>
          <w:szCs w:val="24"/>
        </w:rPr>
        <w:t>кейсов,совместное</w:t>
      </w:r>
      <w:proofErr w:type="spellEnd"/>
      <w:r>
        <w:rPr>
          <w:rFonts w:ascii="Times New Roman" w:eastAsia="Times New Roman" w:hAnsi="Times New Roman" w:cs="Times New Roman"/>
          <w:color w:val="000000"/>
          <w:sz w:val="24"/>
          <w:szCs w:val="24"/>
        </w:rPr>
        <w:t xml:space="preserve">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w:t>
      </w:r>
      <w:proofErr w:type="spellStart"/>
      <w:r>
        <w:rPr>
          <w:rFonts w:ascii="Times New Roman" w:eastAsia="Times New Roman" w:hAnsi="Times New Roman" w:cs="Times New Roman"/>
          <w:color w:val="000000"/>
          <w:sz w:val="24"/>
          <w:szCs w:val="24"/>
        </w:rPr>
        <w:t>профориентационных</w:t>
      </w:r>
      <w:proofErr w:type="spellEnd"/>
      <w:r>
        <w:rPr>
          <w:rFonts w:ascii="Times New Roman" w:eastAsia="Times New Roman" w:hAnsi="Times New Roman" w:cs="Times New Roman"/>
          <w:color w:val="000000"/>
          <w:sz w:val="24"/>
          <w:szCs w:val="24"/>
        </w:rPr>
        <w:t xml:space="preserve"> парков – эти и другие формы работы помогут школьнику подготовиться к выбору своей будущей профессии.</w:t>
      </w:r>
    </w:p>
    <w:p w:rsidR="009A3F9A" w:rsidRDefault="002F7CBD">
      <w:pPr>
        <w:widowControl w:val="0"/>
        <w:numPr>
          <w:ilvl w:val="0"/>
          <w:numId w:val="32"/>
        </w:num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Занятия, направленные на удовлетворение интересов и потребностей обучающихся в творческом и физическом развитии (2 часа)</w:t>
      </w:r>
      <w:r>
        <w:rPr>
          <w:rFonts w:ascii="Times New Roman" w:eastAsia="Times New Roman" w:hAnsi="Times New Roman" w:cs="Times New Roman"/>
          <w:color w:val="000000"/>
          <w:sz w:val="24"/>
          <w:szCs w:val="24"/>
        </w:rPr>
        <w:t xml:space="preserve">, помощь в их самореализации, раскрытии и развитии их способностей и талантов. Это  занятия школьников в различных творческих объединениях – музыкальных, хоровых, танцевальных студиях, театральных кружках или кружках художественного творчества, журналистских, поэтических или писательских клубах и т.п. Главная их цель - раскрытие творческих способностей школьников, формирование у них чувства вкуса и умения ценить </w:t>
      </w:r>
      <w:proofErr w:type="spellStart"/>
      <w:r>
        <w:rPr>
          <w:rFonts w:ascii="Times New Roman" w:eastAsia="Times New Roman" w:hAnsi="Times New Roman" w:cs="Times New Roman"/>
          <w:color w:val="000000"/>
          <w:sz w:val="24"/>
          <w:szCs w:val="24"/>
        </w:rPr>
        <w:t>прекрасное,формирование</w:t>
      </w:r>
      <w:proofErr w:type="spellEnd"/>
      <w:r>
        <w:rPr>
          <w:rFonts w:ascii="Times New Roman" w:eastAsia="Times New Roman" w:hAnsi="Times New Roman" w:cs="Times New Roman"/>
          <w:color w:val="000000"/>
          <w:sz w:val="24"/>
          <w:szCs w:val="24"/>
        </w:rPr>
        <w:t xml:space="preserve"> ценностного отношения к культуре. Это занятия школьников в спортивных объединениях - секциях и клубах, организация спортивных турниров и соревнований. Их целью является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w:t>
      </w:r>
    </w:p>
    <w:p w:rsidR="009A3F9A" w:rsidRDefault="002F7CBD">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 В текущем учебном году предложены следующие кружки и секции</w:t>
      </w:r>
      <w:r>
        <w:rPr>
          <w:rFonts w:ascii="Times New Roman" w:eastAsia="Times New Roman" w:hAnsi="Times New Roman" w:cs="Times New Roman"/>
          <w:sz w:val="24"/>
          <w:szCs w:val="24"/>
        </w:rPr>
        <w:t>:</w:t>
      </w:r>
    </w:p>
    <w:p w:rsidR="009A3F9A" w:rsidRDefault="002F7CBD">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Вокальная студия,</w:t>
      </w:r>
    </w:p>
    <w:p w:rsidR="009A3F9A" w:rsidRDefault="002F7CBD">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детский образцовый ансамбль танца «Фантазия»,</w:t>
      </w:r>
    </w:p>
    <w:p w:rsidR="009A3F9A" w:rsidRDefault="002F7CBD">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-театральная студия «Синяя птица», «Вдохновение»,</w:t>
      </w:r>
    </w:p>
    <w:p w:rsidR="009A3F9A" w:rsidRDefault="002F7CBD">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студия художественного слова и журналистики,</w:t>
      </w:r>
    </w:p>
    <w:p w:rsidR="009A3F9A" w:rsidRDefault="002F7CBD">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-шахматный кружок,</w:t>
      </w:r>
    </w:p>
    <w:p w:rsidR="009A3F9A" w:rsidRDefault="002F7CBD">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-клуб спортивного бального танца «Гармония»,</w:t>
      </w:r>
    </w:p>
    <w:p w:rsidR="009A3F9A" w:rsidRDefault="002F7CBD">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-секция баскетбола,</w:t>
      </w:r>
    </w:p>
    <w:p w:rsidR="009A3F9A" w:rsidRDefault="002F7CBD">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-секция «Юный спасатель»,</w:t>
      </w:r>
    </w:p>
    <w:p w:rsidR="009A3F9A" w:rsidRDefault="002F7CBD">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студия телевидения.</w:t>
      </w:r>
    </w:p>
    <w:p w:rsidR="009A3F9A" w:rsidRDefault="002F7CBD">
      <w:pPr>
        <w:widowControl w:val="0"/>
        <w:numPr>
          <w:ilvl w:val="0"/>
          <w:numId w:val="32"/>
        </w:num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Занятия, направленные на удовлетворение социальных интересов и потребностей обучающихся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i/>
          <w:color w:val="000000"/>
          <w:sz w:val="24"/>
          <w:szCs w:val="24"/>
        </w:rPr>
        <w:t xml:space="preserve">(2 часа), </w:t>
      </w:r>
      <w:r>
        <w:rPr>
          <w:rFonts w:ascii="Times New Roman" w:eastAsia="Times New Roman" w:hAnsi="Times New Roman" w:cs="Times New Roman"/>
          <w:color w:val="000000"/>
          <w:sz w:val="24"/>
          <w:szCs w:val="24"/>
        </w:rPr>
        <w:t xml:space="preserve">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вместе с детьми комплекса совместных дел воспитательной направленности.  Целью таких занятий является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в расчёт другие точки зрения. В рамках нашей ОО это участие в деятельности Совета лидеров, трудовые инициативы, волонтёрская деятельность</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Такие внеурочные занятия направлены на обеспечение благополучия детей в образовательном пространстве школы, помогают ребенку почувствовать свою ответственность за происходящее в школе, понимать, на </w:t>
      </w:r>
      <w:r>
        <w:rPr>
          <w:rFonts w:ascii="Times New Roman" w:eastAsia="Times New Roman" w:hAnsi="Times New Roman" w:cs="Times New Roman"/>
          <w:sz w:val="24"/>
          <w:szCs w:val="24"/>
        </w:rPr>
        <w:t>что именно они могут повлиять в школьной жизни и знать, как это можно сделать.</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внеурочной деятельности (познавательная, игровая, трудовая деятельность, досугово-развлекательная, спортивно-оздоровительная, туристско-краеведческая, художественное творчество, социальное творчество, проблемно-ценностное общение) ориентированы на воспитательные результаты.</w:t>
      </w:r>
    </w:p>
    <w:p w:rsidR="009A3F9A" w:rsidRDefault="002F7CBD">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Внеурочная деятельность организуется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и других. </w:t>
      </w:r>
    </w:p>
    <w:p w:rsidR="009A3F9A" w:rsidRDefault="009A3F9A">
      <w:pPr>
        <w:widowControl w:val="0"/>
        <w:spacing w:after="0" w:line="240" w:lineRule="auto"/>
        <w:ind w:firstLine="567"/>
        <w:jc w:val="both"/>
        <w:rPr>
          <w:rFonts w:ascii="Times New Roman" w:eastAsia="Times New Roman" w:hAnsi="Times New Roman" w:cs="Times New Roman"/>
          <w:sz w:val="24"/>
          <w:szCs w:val="24"/>
        </w:rPr>
      </w:pPr>
    </w:p>
    <w:p w:rsidR="009A3F9A" w:rsidRDefault="002F7CBD">
      <w:pPr>
        <w:widowControl w:val="0"/>
        <w:spacing w:after="0" w:line="240" w:lineRule="auto"/>
        <w:ind w:firstLine="56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Модуль «Классное руководство»</w:t>
      </w:r>
    </w:p>
    <w:p w:rsidR="009A3F9A" w:rsidRDefault="002F7CB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предусматривает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работу со специалистами психолого-педагогической службы.</w:t>
      </w:r>
    </w:p>
    <w:p w:rsidR="009A3F9A" w:rsidRDefault="002F7CBD">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Работа с классным коллективом:</w:t>
      </w:r>
    </w:p>
    <w:p w:rsidR="009A3F9A" w:rsidRDefault="002F7CB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9A3F9A" w:rsidRDefault="002F7CB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организация интересных и полезных для личностного развития обучающегося, совместных дел с обучающимися вверенного ему класса (</w:t>
      </w:r>
      <w:proofErr w:type="spellStart"/>
      <w:r>
        <w:rPr>
          <w:rFonts w:ascii="Times New Roman" w:eastAsia="Times New Roman" w:hAnsi="Times New Roman" w:cs="Times New Roman"/>
          <w:sz w:val="24"/>
          <w:szCs w:val="24"/>
        </w:rPr>
        <w:t>общеинтеллектуальной</w:t>
      </w:r>
      <w:proofErr w:type="spellEnd"/>
      <w:r>
        <w:rPr>
          <w:rFonts w:ascii="Times New Roman" w:eastAsia="Times New Roman" w:hAnsi="Times New Roman" w:cs="Times New Roman"/>
          <w:sz w:val="24"/>
          <w:szCs w:val="24"/>
        </w:rPr>
        <w:t xml:space="preserve">, трудовой, спортивно-оздоровительной, духовно-нравственной, творческой, </w:t>
      </w:r>
      <w:proofErr w:type="spellStart"/>
      <w:r>
        <w:rPr>
          <w:rFonts w:ascii="Times New Roman" w:eastAsia="Times New Roman" w:hAnsi="Times New Roman" w:cs="Times New Roman"/>
          <w:sz w:val="24"/>
          <w:szCs w:val="24"/>
        </w:rPr>
        <w:t>профориентационной</w:t>
      </w:r>
      <w:proofErr w:type="spellEnd"/>
      <w:r>
        <w:rPr>
          <w:rFonts w:ascii="Times New Roman" w:eastAsia="Times New Roman" w:hAnsi="Times New Roman" w:cs="Times New Roman"/>
          <w:sz w:val="24"/>
          <w:szCs w:val="24"/>
        </w:rPr>
        <w:t xml:space="preserve"> направленности), позволяющие с одной стороны, – вовлечь  в них обучающихся с самыми разными потребностями и тем самым дать  им возможность  </w:t>
      </w:r>
      <w:proofErr w:type="spellStart"/>
      <w:r>
        <w:rPr>
          <w:rFonts w:ascii="Times New Roman" w:eastAsia="Times New Roman" w:hAnsi="Times New Roman" w:cs="Times New Roman"/>
          <w:sz w:val="24"/>
          <w:szCs w:val="24"/>
        </w:rPr>
        <w:t>самореализоваться</w:t>
      </w:r>
      <w:proofErr w:type="spellEnd"/>
      <w:r>
        <w:rPr>
          <w:rFonts w:ascii="Times New Roman" w:eastAsia="Times New Roman" w:hAnsi="Times New Roman" w:cs="Times New Roman"/>
          <w:sz w:val="24"/>
          <w:szCs w:val="24"/>
        </w:rPr>
        <w:t xml:space="preserve">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9A3F9A" w:rsidRDefault="002F7CB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проведение классных часов как часов плодотворного и доверительного общения  с  обучающимися,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9A3F9A" w:rsidRDefault="002F7CB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сплочение коллектива класса через: и</w:t>
      </w:r>
      <w:r>
        <w:rPr>
          <w:rFonts w:ascii="Times New Roman" w:eastAsia="Times New Roman" w:hAnsi="Times New Roman" w:cs="Times New Roman"/>
          <w:sz w:val="24"/>
          <w:szCs w:val="24"/>
          <w:u w:val="single"/>
        </w:rPr>
        <w:t xml:space="preserve">гры и тренинги на сплочение и </w:t>
      </w:r>
      <w:proofErr w:type="spellStart"/>
      <w:r>
        <w:rPr>
          <w:rFonts w:ascii="Times New Roman" w:eastAsia="Times New Roman" w:hAnsi="Times New Roman" w:cs="Times New Roman"/>
          <w:sz w:val="24"/>
          <w:szCs w:val="24"/>
          <w:u w:val="single"/>
        </w:rPr>
        <w:t>командообразование</w:t>
      </w:r>
      <w:proofErr w:type="spellEnd"/>
      <w:r>
        <w:rPr>
          <w:rFonts w:ascii="Times New Roman" w:eastAsia="Times New Roman" w:hAnsi="Times New Roman" w:cs="Times New Roman"/>
          <w:sz w:val="24"/>
          <w:szCs w:val="24"/>
          <w:u w:val="single"/>
        </w:rPr>
        <w:t xml:space="preserve">; экскурсии, организуемые классным руководителям и родителями; празднования в классе дней рождения обучающихся, </w:t>
      </w:r>
      <w:r>
        <w:rPr>
          <w:rFonts w:ascii="Times New Roman" w:eastAsia="Times New Roman" w:hAnsi="Times New Roman" w:cs="Times New Roman"/>
          <w:sz w:val="24"/>
          <w:szCs w:val="24"/>
        </w:rPr>
        <w:t xml:space="preserve">включающие в себя подготовленные ученическими </w:t>
      </w:r>
      <w:proofErr w:type="spellStart"/>
      <w:r>
        <w:rPr>
          <w:rFonts w:ascii="Times New Roman" w:eastAsia="Times New Roman" w:hAnsi="Times New Roman" w:cs="Times New Roman"/>
          <w:sz w:val="24"/>
          <w:szCs w:val="24"/>
        </w:rPr>
        <w:t>микрогруппами</w:t>
      </w:r>
      <w:proofErr w:type="spellEnd"/>
      <w:r>
        <w:rPr>
          <w:rFonts w:ascii="Times New Roman" w:eastAsia="Times New Roman" w:hAnsi="Times New Roman" w:cs="Times New Roman"/>
          <w:sz w:val="24"/>
          <w:szCs w:val="24"/>
        </w:rPr>
        <w:t xml:space="preserve"> поздравления, сюрпризы, творческие подарки и розыгрыши; регулярные </w:t>
      </w:r>
      <w:proofErr w:type="spellStart"/>
      <w:r>
        <w:rPr>
          <w:rFonts w:ascii="Times New Roman" w:eastAsia="Times New Roman" w:hAnsi="Times New Roman" w:cs="Times New Roman"/>
          <w:sz w:val="24"/>
          <w:szCs w:val="24"/>
        </w:rPr>
        <w:t>внутриклассные</w:t>
      </w:r>
      <w:proofErr w:type="spellEnd"/>
      <w:r>
        <w:rPr>
          <w:rFonts w:ascii="Times New Roman" w:eastAsia="Times New Roman" w:hAnsi="Times New Roman" w:cs="Times New Roman"/>
          <w:sz w:val="24"/>
          <w:szCs w:val="24"/>
        </w:rPr>
        <w:t xml:space="preserve"> «огоньки» и вечера, дающие каждому обучающемуся возможность рефлексии собственного участия в жизни класса. </w:t>
      </w:r>
    </w:p>
    <w:p w:rsidR="009A3F9A" w:rsidRDefault="002F7CBD">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выработка совместно с обучающимися законов класса, помогающих обучающимся  освоить нормы и правила общения, которым они должны следовать  в школе. </w:t>
      </w:r>
    </w:p>
    <w:p w:rsidR="009A3F9A" w:rsidRDefault="009A3F9A">
      <w:pPr>
        <w:spacing w:after="0" w:line="240" w:lineRule="auto"/>
        <w:ind w:firstLine="709"/>
        <w:jc w:val="both"/>
        <w:rPr>
          <w:rFonts w:ascii="Times New Roman" w:eastAsia="Times New Roman" w:hAnsi="Times New Roman" w:cs="Times New Roman"/>
          <w:b/>
          <w:sz w:val="24"/>
          <w:szCs w:val="24"/>
        </w:rPr>
      </w:pPr>
    </w:p>
    <w:p w:rsidR="009A3F9A" w:rsidRDefault="009A3F9A">
      <w:pPr>
        <w:spacing w:after="0" w:line="240" w:lineRule="auto"/>
        <w:ind w:firstLine="709"/>
        <w:jc w:val="both"/>
        <w:rPr>
          <w:rFonts w:ascii="Times New Roman" w:eastAsia="Times New Roman" w:hAnsi="Times New Roman" w:cs="Times New Roman"/>
          <w:b/>
        </w:rPr>
      </w:pPr>
    </w:p>
    <w:p w:rsidR="009A3F9A" w:rsidRDefault="002F7CBD">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Индивидуальная работа с обучающимися:</w:t>
      </w:r>
    </w:p>
    <w:p w:rsidR="009A3F9A" w:rsidRDefault="002F7CB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обучающихся,  учителями-предметниками, а также (при необходимости) – со школьным психологом; </w:t>
      </w:r>
    </w:p>
    <w:p w:rsidR="009A3F9A" w:rsidRDefault="002F7CB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 </w:t>
      </w:r>
    </w:p>
    <w:p w:rsidR="009A3F9A" w:rsidRDefault="002F7CBD">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9A3F9A" w:rsidRDefault="002F7CBD">
      <w:pPr>
        <w:spacing w:after="0" w:line="240" w:lineRule="auto"/>
        <w:ind w:firstLine="709"/>
        <w:jc w:val="both"/>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 xml:space="preserve">- коррекция поведения обучающегося через частные беседы с ним, </w:t>
      </w:r>
      <w:r>
        <w:rPr>
          <w:rFonts w:ascii="Times New Roman" w:eastAsia="Times New Roman" w:hAnsi="Times New Roman" w:cs="Times New Roman"/>
          <w:sz w:val="24"/>
          <w:szCs w:val="24"/>
        </w:rPr>
        <w:br/>
        <w:t>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9A3F9A" w:rsidRDefault="002F7CBD">
      <w:pPr>
        <w:tabs>
          <w:tab w:val="left" w:pos="851"/>
          <w:tab w:val="left" w:pos="1310"/>
        </w:tabs>
        <w:spacing w:after="0" w:line="240" w:lineRule="auto"/>
        <w:ind w:right="175"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Работа с учителями-предметниками в классе:</w:t>
      </w:r>
    </w:p>
    <w:p w:rsidR="009A3F9A" w:rsidRDefault="002F7CBD">
      <w:pPr>
        <w:tabs>
          <w:tab w:val="left" w:pos="851"/>
          <w:tab w:val="left" w:pos="1310"/>
        </w:tabs>
        <w:spacing w:after="0" w:line="240" w:lineRule="auto"/>
        <w:ind w:right="175"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w:t>
      </w:r>
    </w:p>
    <w:p w:rsidR="009A3F9A" w:rsidRDefault="002F7CBD">
      <w:pPr>
        <w:tabs>
          <w:tab w:val="left" w:pos="851"/>
          <w:tab w:val="left" w:pos="1310"/>
        </w:tabs>
        <w:spacing w:after="0" w:line="240" w:lineRule="auto"/>
        <w:ind w:right="175"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проведение мини-педсоветов, направленных на решение конкретных проблем класса и интеграцию воспитательных влияний на обучающихся;</w:t>
      </w:r>
    </w:p>
    <w:p w:rsidR="009A3F9A" w:rsidRDefault="002F7CBD">
      <w:pPr>
        <w:tabs>
          <w:tab w:val="left" w:pos="851"/>
          <w:tab w:val="left" w:pos="1310"/>
        </w:tabs>
        <w:spacing w:after="0" w:line="240" w:lineRule="auto"/>
        <w:ind w:right="175"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привлечение учителей-предметников к участию во </w:t>
      </w:r>
      <w:proofErr w:type="spellStart"/>
      <w:r>
        <w:rPr>
          <w:rFonts w:ascii="Times New Roman" w:eastAsia="Times New Roman" w:hAnsi="Times New Roman" w:cs="Times New Roman"/>
          <w:sz w:val="24"/>
          <w:szCs w:val="24"/>
        </w:rPr>
        <w:t>внутриклассных</w:t>
      </w:r>
      <w:proofErr w:type="spellEnd"/>
      <w:r>
        <w:rPr>
          <w:rFonts w:ascii="Times New Roman" w:eastAsia="Times New Roman" w:hAnsi="Times New Roman" w:cs="Times New Roman"/>
          <w:sz w:val="24"/>
          <w:szCs w:val="24"/>
        </w:rPr>
        <w:t xml:space="preserve">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9A3F9A" w:rsidRDefault="002F7CBD">
      <w:pPr>
        <w:tabs>
          <w:tab w:val="left" w:pos="851"/>
          <w:tab w:val="left" w:pos="1310"/>
        </w:tabs>
        <w:spacing w:after="0" w:line="240" w:lineRule="auto"/>
        <w:ind w:right="175" w:firstLine="709"/>
        <w:jc w:val="both"/>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 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9A3F9A" w:rsidRDefault="002F7CBD">
      <w:pPr>
        <w:tabs>
          <w:tab w:val="left" w:pos="851"/>
          <w:tab w:val="left" w:pos="1310"/>
        </w:tabs>
        <w:spacing w:after="0" w:line="240" w:lineRule="auto"/>
        <w:ind w:right="175"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Работа с родителями обучающихся или их законными представителями:</w:t>
      </w:r>
    </w:p>
    <w:p w:rsidR="009A3F9A" w:rsidRDefault="002F7CBD">
      <w:pPr>
        <w:tabs>
          <w:tab w:val="left" w:pos="851"/>
          <w:tab w:val="left" w:pos="1310"/>
        </w:tabs>
        <w:spacing w:after="0"/>
        <w:ind w:right="175"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регулярное информирование родителей о школьных успехах и проблемах их обучающихся, о жизни класса в целом;</w:t>
      </w:r>
    </w:p>
    <w:p w:rsidR="009A3F9A" w:rsidRDefault="002F7CBD" w:rsidP="006F55DA">
      <w:pPr>
        <w:tabs>
          <w:tab w:val="left" w:pos="851"/>
          <w:tab w:val="left" w:pos="1310"/>
        </w:tabs>
        <w:spacing w:after="0" w:line="240" w:lineRule="auto"/>
        <w:ind w:right="175"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помощь родителям обучающихся или их законным представителям </w:t>
      </w:r>
      <w:r>
        <w:rPr>
          <w:rFonts w:ascii="Times New Roman" w:eastAsia="Times New Roman" w:hAnsi="Times New Roman" w:cs="Times New Roman"/>
          <w:sz w:val="24"/>
          <w:szCs w:val="24"/>
        </w:rPr>
        <w:br/>
        <w:t xml:space="preserve">в регулировании отношений между ними, администрацией школы и учителями-предметниками; </w:t>
      </w:r>
    </w:p>
    <w:p w:rsidR="009A3F9A" w:rsidRDefault="002F7CBD" w:rsidP="006F55DA">
      <w:pPr>
        <w:tabs>
          <w:tab w:val="left" w:pos="851"/>
          <w:tab w:val="left" w:pos="1310"/>
        </w:tabs>
        <w:spacing w:after="0" w:line="240" w:lineRule="auto"/>
        <w:ind w:right="175"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организация тематических родительских собраний (не реже 1 раза в четверть по плану работы школы)</w:t>
      </w:r>
    </w:p>
    <w:p w:rsidR="009A3F9A" w:rsidRDefault="002F7CBD" w:rsidP="006F55DA">
      <w:pPr>
        <w:tabs>
          <w:tab w:val="left" w:pos="851"/>
          <w:tab w:val="left" w:pos="1310"/>
        </w:tabs>
        <w:spacing w:after="0" w:line="240" w:lineRule="auto"/>
        <w:ind w:right="175"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w:t>
      </w:r>
    </w:p>
    <w:p w:rsidR="009A3F9A" w:rsidRDefault="002F7CBD" w:rsidP="006F55DA">
      <w:pPr>
        <w:tabs>
          <w:tab w:val="left" w:pos="851"/>
          <w:tab w:val="left" w:pos="1310"/>
        </w:tabs>
        <w:spacing w:after="0" w:line="240" w:lineRule="auto"/>
        <w:ind w:right="175"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привлечение членов семей обучающихся к организации и проведению дел класса;</w:t>
      </w:r>
    </w:p>
    <w:p w:rsidR="009A3F9A" w:rsidRDefault="002F7CBD" w:rsidP="006F55DA">
      <w:pPr>
        <w:tabs>
          <w:tab w:val="left" w:pos="851"/>
          <w:tab w:val="left" w:pos="1310"/>
        </w:tabs>
        <w:spacing w:after="0" w:line="240" w:lineRule="auto"/>
        <w:ind w:right="175"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организация на базе класса семейных праздников, конкурсов, соревнований, направленных на сплочение семьи и школы (проект «В музей, театр всей семьёй…», проект «Семейные праздники», проект «Семейная библиотека» и пр.)</w:t>
      </w:r>
    </w:p>
    <w:p w:rsidR="009A3F9A" w:rsidRDefault="002F7CBD" w:rsidP="006F55DA">
      <w:pPr>
        <w:tabs>
          <w:tab w:val="left" w:pos="851"/>
          <w:tab w:val="left" w:pos="1310"/>
        </w:tabs>
        <w:spacing w:after="0" w:line="240" w:lineRule="auto"/>
        <w:ind w:right="175" w:firstLine="709"/>
        <w:jc w:val="both"/>
        <w:rPr>
          <w:b/>
          <w:sz w:val="24"/>
          <w:szCs w:val="24"/>
        </w:rPr>
      </w:pPr>
      <w:r>
        <w:rPr>
          <w:rFonts w:ascii="Times New Roman" w:eastAsia="Times New Roman" w:hAnsi="Times New Roman" w:cs="Times New Roman"/>
          <w:sz w:val="24"/>
          <w:szCs w:val="24"/>
        </w:rPr>
        <w:t>Отличительной особенностью нашей ОО является проведение еженедельного инструктивно-методического совещания для классных  руководителей (ИМС), которое является важной управленческой, организационной и методической составляющей работы классного руководителя, копилкой педагогических идей, мастерской по обмену опытом. Совещания носят  тематический характер.</w:t>
      </w:r>
    </w:p>
    <w:p w:rsidR="009A3F9A" w:rsidRDefault="009A3F9A">
      <w:pPr>
        <w:widowControl w:val="0"/>
        <w:spacing w:after="0"/>
        <w:ind w:firstLine="567"/>
        <w:jc w:val="both"/>
        <w:rPr>
          <w:rFonts w:ascii="Times New Roman" w:eastAsia="Times New Roman" w:hAnsi="Times New Roman" w:cs="Times New Roman"/>
          <w:sz w:val="24"/>
          <w:szCs w:val="24"/>
        </w:rPr>
      </w:pPr>
    </w:p>
    <w:p w:rsidR="009A3F9A" w:rsidRDefault="002F7CBD">
      <w:pPr>
        <w:widowControl w:val="0"/>
        <w:spacing w:after="0"/>
        <w:ind w:firstLine="70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Модуль «Основные общешкольные дела»</w:t>
      </w:r>
    </w:p>
    <w:p w:rsidR="009A3F9A" w:rsidRDefault="002F7CBD">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Реализация воспитательного потенциала основных школьных дел предусматривает:</w:t>
      </w:r>
    </w:p>
    <w:p w:rsidR="009A3F9A" w:rsidRDefault="002F7CBD" w:rsidP="006F55DA">
      <w:pPr>
        <w:widowControl w:val="0"/>
        <w:numPr>
          <w:ilvl w:val="0"/>
          <w:numId w:val="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9A3F9A" w:rsidRDefault="002F7CBD" w:rsidP="006F55DA">
      <w:pPr>
        <w:widowControl w:val="0"/>
        <w:numPr>
          <w:ilvl w:val="0"/>
          <w:numId w:val="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участие во всероссийских акциях, посвященных значимым событиям в России, мире;</w:t>
      </w:r>
    </w:p>
    <w:p w:rsidR="009A3F9A" w:rsidRDefault="002F7CBD" w:rsidP="006F55DA">
      <w:pPr>
        <w:widowControl w:val="0"/>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9A3F9A" w:rsidRDefault="002F7CBD" w:rsidP="006F55DA">
      <w:pPr>
        <w:widowControl w:val="0"/>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w:t>
      </w:r>
    </w:p>
    <w:p w:rsidR="009A3F9A" w:rsidRDefault="002F7CBD" w:rsidP="006F55DA">
      <w:pPr>
        <w:widowControl w:val="0"/>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партнеров, комплексы дел благотворительной, экологической, патриотической, трудовой и др. направленности;</w:t>
      </w:r>
    </w:p>
    <w:p w:rsidR="009A3F9A" w:rsidRDefault="002F7CBD" w:rsidP="006F55DA">
      <w:pPr>
        <w:widowControl w:val="0"/>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проводимые для жителей  микрорайона и города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rsidR="009A3F9A" w:rsidRDefault="002F7CBD" w:rsidP="006F55DA">
      <w:pPr>
        <w:widowControl w:val="0"/>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9A3F9A" w:rsidRDefault="002F7CBD" w:rsidP="006F55DA">
      <w:pPr>
        <w:widowControl w:val="0"/>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9A3F9A" w:rsidRDefault="002F7CBD" w:rsidP="006F55DA">
      <w:pPr>
        <w:widowControl w:val="0"/>
        <w:numPr>
          <w:ilvl w:val="0"/>
          <w:numId w:val="13"/>
        </w:num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9A3F9A" w:rsidRDefault="002F7CBD" w:rsidP="006F55DA">
      <w:pPr>
        <w:widowControl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Одной из главных особенностей воспитательной системы МАОУ ЦО № 47 является то, что весь годовой цикл концентрируется вокруг  традиционных  ключевых общешкольных дел, основной задачей которых является обеспечить включенность в них большого числа обучающихся и взрослых, что  способствует интенсификации их общения, ставит их в ответственную </w:t>
      </w:r>
      <w:r>
        <w:rPr>
          <w:rFonts w:ascii="Times New Roman" w:eastAsia="Times New Roman" w:hAnsi="Times New Roman" w:cs="Times New Roman"/>
          <w:sz w:val="24"/>
          <w:szCs w:val="24"/>
        </w:rPr>
        <w:t xml:space="preserve">позицию к происходящему в школе. </w:t>
      </w:r>
      <w:r>
        <w:rPr>
          <w:rFonts w:ascii="Times New Roman" w:eastAsia="Times New Roman" w:hAnsi="Times New Roman" w:cs="Times New Roman"/>
          <w:color w:val="000000"/>
          <w:sz w:val="24"/>
          <w:szCs w:val="24"/>
        </w:rPr>
        <w:t xml:space="preserve">Эти дела носят комплексный характер, так как охватывают значительную часть учебно-воспитательного процесса, урочную и внеурочную </w:t>
      </w:r>
      <w:r>
        <w:rPr>
          <w:rFonts w:ascii="Times New Roman" w:eastAsia="Times New Roman" w:hAnsi="Times New Roman" w:cs="Times New Roman"/>
          <w:color w:val="000000"/>
          <w:sz w:val="24"/>
          <w:szCs w:val="24"/>
        </w:rPr>
        <w:lastRenderedPageBreak/>
        <w:t>деятельность школьного коллектива.</w:t>
      </w:r>
    </w:p>
    <w:p w:rsidR="009A3F9A" w:rsidRDefault="002F7CBD" w:rsidP="006F55DA">
      <w:pPr>
        <w:widowControl w:val="0"/>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Общешкольные  дела проходят регулярно.  В них принимают участие все </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обучающиеся с 1 по 11 классы, все учителя школы, независимо от преподаваемого предмета, родители и выпускники школы, представители </w:t>
      </w:r>
      <w:proofErr w:type="spellStart"/>
      <w:r>
        <w:rPr>
          <w:rFonts w:ascii="Times New Roman" w:eastAsia="Times New Roman" w:hAnsi="Times New Roman" w:cs="Times New Roman"/>
          <w:color w:val="000000"/>
          <w:sz w:val="24"/>
          <w:szCs w:val="24"/>
        </w:rPr>
        <w:t>общественности.Все</w:t>
      </w:r>
      <w:proofErr w:type="spellEnd"/>
      <w:r>
        <w:rPr>
          <w:rFonts w:ascii="Times New Roman" w:eastAsia="Times New Roman" w:hAnsi="Times New Roman" w:cs="Times New Roman"/>
          <w:color w:val="000000"/>
          <w:sz w:val="24"/>
          <w:szCs w:val="24"/>
        </w:rPr>
        <w:t xml:space="preserve"> дела проходят этапы коллективного планирования и проектирования, в которых принимают участие и обучающиеся, и учителя школы.</w:t>
      </w:r>
    </w:p>
    <w:p w:rsidR="009A3F9A" w:rsidRDefault="002F7CBD" w:rsidP="006F55DA">
      <w:pPr>
        <w:widowControl w:val="0"/>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Основные коллективные дела в школе традиционны и повторяются из года в год. Однако каждый год корректируется содержание и форма проведения в аспекте обновления и наращивания опыта.</w:t>
      </w:r>
    </w:p>
    <w:p w:rsidR="009A3F9A" w:rsidRDefault="002F7CBD" w:rsidP="006F55DA">
      <w:pPr>
        <w:widowControl w:val="0"/>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В рамках  сложившейся системы общешкольных дел каждый класс и учитель имеют возможность выбора, так как все ключевые дела стимулируют творчество, инициативу,  дают возможность  для  укрепления  активной позиции ребенка в обществе.</w:t>
      </w:r>
    </w:p>
    <w:p w:rsidR="009A3F9A" w:rsidRDefault="002F7CBD" w:rsidP="006F55DA">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На уровне классов: </w:t>
      </w:r>
    </w:p>
    <w:p w:rsidR="009A3F9A" w:rsidRDefault="002F7CBD" w:rsidP="006F55D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выбор и делегирование представителей классов в общешкольные советы дел, ответственных за подготовку общешкольных ключевых дел; </w:t>
      </w:r>
    </w:p>
    <w:p w:rsidR="009A3F9A" w:rsidRDefault="002F7CBD" w:rsidP="006F55D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участие школьных классов в реализации общешкольных ключевых дел; </w:t>
      </w:r>
    </w:p>
    <w:p w:rsidR="009A3F9A" w:rsidRDefault="002F7CBD" w:rsidP="006F55D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w:t>
      </w:r>
    </w:p>
    <w:p w:rsidR="009A3F9A" w:rsidRDefault="002F7CBD" w:rsidP="006F55DA">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На индивидуальном уровне: </w:t>
      </w:r>
    </w:p>
    <w:p w:rsidR="009A3F9A" w:rsidRDefault="002F7CBD" w:rsidP="006F55D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 </w:t>
      </w:r>
    </w:p>
    <w:p w:rsidR="009A3F9A" w:rsidRDefault="002F7CBD" w:rsidP="006F55D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индивидуальная помощь ребенку (при необходимости) в освоении навыков подготовки, проведения и анализа ключевых дел; </w:t>
      </w:r>
    </w:p>
    <w:p w:rsidR="009A3F9A" w:rsidRDefault="002F7CBD" w:rsidP="006F55D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9A3F9A" w:rsidRDefault="002F7CBD">
      <w:pPr>
        <w:widowControl w:val="0"/>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9A3F9A" w:rsidRDefault="009A3F9A">
      <w:pPr>
        <w:widowControl w:val="0"/>
        <w:spacing w:after="0"/>
        <w:jc w:val="center"/>
        <w:rPr>
          <w:rFonts w:ascii="Times New Roman" w:eastAsia="Times New Roman" w:hAnsi="Times New Roman" w:cs="Times New Roman"/>
          <w:b/>
          <w:color w:val="000000"/>
          <w:sz w:val="24"/>
          <w:szCs w:val="24"/>
        </w:rPr>
      </w:pPr>
    </w:p>
    <w:p w:rsidR="009A3F9A" w:rsidRDefault="002F7CBD" w:rsidP="006F55DA">
      <w:pPr>
        <w:spacing w:after="0" w:line="240" w:lineRule="auto"/>
        <w:ind w:firstLine="708"/>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Модуль «Внешкольные мероприятия»</w:t>
      </w:r>
    </w:p>
    <w:p w:rsidR="009A3F9A" w:rsidRDefault="002F7CBD" w:rsidP="006F55D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Реализация воспитательного потенциала внешкольных мероприятий предусматривает: </w:t>
      </w:r>
    </w:p>
    <w:p w:rsidR="009A3F9A" w:rsidRDefault="002F7CBD" w:rsidP="006F55DA">
      <w:pPr>
        <w:widowControl w:val="0"/>
        <w:numPr>
          <w:ilvl w:val="0"/>
          <w:numId w:val="30"/>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общие внешкольные мероприятия, в том числе организуемые совместно с социальными партнерами общеобразовательной организации;</w:t>
      </w:r>
    </w:p>
    <w:p w:rsidR="009A3F9A" w:rsidRDefault="002F7CBD" w:rsidP="006F55DA">
      <w:pPr>
        <w:widowControl w:val="0"/>
        <w:numPr>
          <w:ilvl w:val="0"/>
          <w:numId w:val="4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rsidR="009A3F9A" w:rsidRDefault="002F7CBD" w:rsidP="006F55DA">
      <w:pPr>
        <w:widowControl w:val="0"/>
        <w:numPr>
          <w:ilvl w:val="0"/>
          <w:numId w:val="4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экскурсии, походы выходного дня (в музей, в театр,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9A3F9A" w:rsidRDefault="002F7CBD" w:rsidP="006F55DA">
      <w:pPr>
        <w:widowControl w:val="0"/>
        <w:numPr>
          <w:ilvl w:val="0"/>
          <w:numId w:val="4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w:t>
      </w:r>
      <w:proofErr w:type="spellStart"/>
      <w:r>
        <w:rPr>
          <w:rFonts w:ascii="Times New Roman" w:eastAsia="Times New Roman" w:hAnsi="Times New Roman" w:cs="Times New Roman"/>
          <w:color w:val="000000"/>
          <w:sz w:val="24"/>
          <w:szCs w:val="24"/>
        </w:rPr>
        <w:t>мест,событий</w:t>
      </w:r>
      <w:proofErr w:type="spellEnd"/>
      <w:r>
        <w:rPr>
          <w:rFonts w:ascii="Times New Roman" w:eastAsia="Times New Roman" w:hAnsi="Times New Roman" w:cs="Times New Roman"/>
          <w:color w:val="000000"/>
          <w:sz w:val="24"/>
          <w:szCs w:val="24"/>
        </w:rPr>
        <w:t>,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9A3F9A" w:rsidRDefault="002F7CBD" w:rsidP="006F55DA">
      <w:pPr>
        <w:widowControl w:val="0"/>
        <w:numPr>
          <w:ilvl w:val="0"/>
          <w:numId w:val="4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9A3F9A" w:rsidRDefault="009A3F9A" w:rsidP="006F55DA">
      <w:pPr>
        <w:spacing w:after="0" w:line="240" w:lineRule="auto"/>
        <w:ind w:firstLine="709"/>
        <w:jc w:val="both"/>
        <w:rPr>
          <w:rFonts w:ascii="Times New Roman" w:eastAsia="Times New Roman" w:hAnsi="Times New Roman" w:cs="Times New Roman"/>
          <w:sz w:val="24"/>
          <w:szCs w:val="24"/>
        </w:rPr>
      </w:pPr>
    </w:p>
    <w:p w:rsidR="009A3F9A" w:rsidRDefault="002F7CBD" w:rsidP="006F55DA">
      <w:pPr>
        <w:widowControl w:val="0"/>
        <w:tabs>
          <w:tab w:val="left" w:pos="851"/>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ab/>
        <w:t xml:space="preserve">Модуль </w:t>
      </w:r>
      <w:r>
        <w:rPr>
          <w:rFonts w:ascii="Times New Roman" w:eastAsia="Times New Roman" w:hAnsi="Times New Roman" w:cs="Times New Roman"/>
          <w:b/>
          <w:sz w:val="24"/>
          <w:szCs w:val="24"/>
        </w:rPr>
        <w:t>«Организация предметно-эстетической среды»</w:t>
      </w:r>
    </w:p>
    <w:p w:rsidR="009A3F9A" w:rsidRDefault="002F7CBD" w:rsidP="006F55DA">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Окружающая обучающегося предметно-эстетическая среда школы, при условии ее грамотной организации, обогащает внутренний мир обучающегося, способствует </w:t>
      </w:r>
      <w:r>
        <w:rPr>
          <w:rFonts w:ascii="Times New Roman" w:eastAsia="Times New Roman" w:hAnsi="Times New Roman" w:cs="Times New Roman"/>
          <w:sz w:val="24"/>
          <w:szCs w:val="24"/>
        </w:rPr>
        <w:lastRenderedPageBreak/>
        <w:t xml:space="preserve">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школы. </w:t>
      </w:r>
      <w:r>
        <w:rPr>
          <w:rFonts w:ascii="Times New Roman" w:eastAsia="Times New Roman" w:hAnsi="Times New Roman" w:cs="Times New Roman"/>
          <w:color w:val="000000"/>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9A3F9A" w:rsidRDefault="002F7CBD" w:rsidP="006F55DA">
      <w:pPr>
        <w:widowControl w:val="0"/>
        <w:numPr>
          <w:ilvl w:val="0"/>
          <w:numId w:val="14"/>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деятельность по оформлению внешнего вида здания, фасада, холла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9A3F9A" w:rsidRDefault="002F7CBD" w:rsidP="006F55DA">
      <w:pPr>
        <w:widowControl w:val="0"/>
        <w:numPr>
          <w:ilvl w:val="0"/>
          <w:numId w:val="11"/>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организацию и проведение церемоний поднятия (спуска) государственного флага Российской Федерации; </w:t>
      </w:r>
    </w:p>
    <w:p w:rsidR="009A3F9A" w:rsidRDefault="002F7CBD" w:rsidP="006F55DA">
      <w:pPr>
        <w:widowControl w:val="0"/>
        <w:numPr>
          <w:ilvl w:val="0"/>
          <w:numId w:val="11"/>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9A3F9A" w:rsidRDefault="002F7CBD" w:rsidP="006F55DA">
      <w:pPr>
        <w:widowControl w:val="0"/>
        <w:numPr>
          <w:ilvl w:val="0"/>
          <w:numId w:val="11"/>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9A3F9A" w:rsidRDefault="002F7CBD" w:rsidP="006F55DA">
      <w:pPr>
        <w:widowControl w:val="0"/>
        <w:numPr>
          <w:ilvl w:val="0"/>
          <w:numId w:val="11"/>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(в </w:t>
      </w:r>
      <w:proofErr w:type="spell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 исполнение гимна Российской Федерации);</w:t>
      </w:r>
    </w:p>
    <w:p w:rsidR="009A3F9A" w:rsidRDefault="002F7CBD" w:rsidP="006F55DA">
      <w:pPr>
        <w:widowControl w:val="0"/>
        <w:numPr>
          <w:ilvl w:val="0"/>
          <w:numId w:val="11"/>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использование в воспитательном процессе «мест гражданского почитания»  лиц, мест, событий в истории России; мемориалы воинской славы, памятники, памятные доски;</w:t>
      </w:r>
    </w:p>
    <w:p w:rsidR="009A3F9A" w:rsidRDefault="002F7CBD" w:rsidP="006F55DA">
      <w:pPr>
        <w:widowControl w:val="0"/>
        <w:numPr>
          <w:ilvl w:val="0"/>
          <w:numId w:val="11"/>
        </w:numPr>
        <w:spacing w:after="0" w:line="240" w:lineRule="auto"/>
        <w:jc w:val="both"/>
        <w:rPr>
          <w:sz w:val="24"/>
          <w:szCs w:val="24"/>
        </w:rPr>
      </w:pPr>
      <w:r>
        <w:rPr>
          <w:rFonts w:ascii="Times New Roman" w:eastAsia="Times New Roman" w:hAnsi="Times New Roman" w:cs="Times New Roman"/>
          <w:color w:val="000000"/>
          <w:sz w:val="24"/>
          <w:szCs w:val="24"/>
        </w:rPr>
        <w:t>оформление и обновление «мест новостей»,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т. п.;</w:t>
      </w:r>
    </w:p>
    <w:p w:rsidR="009A3F9A" w:rsidRDefault="002F7CBD" w:rsidP="006F55DA">
      <w:pPr>
        <w:widowControl w:val="0"/>
        <w:numPr>
          <w:ilvl w:val="0"/>
          <w:numId w:val="11"/>
        </w:numPr>
        <w:spacing w:after="0" w:line="240" w:lineRule="auto"/>
        <w:jc w:val="both"/>
        <w:rPr>
          <w:sz w:val="24"/>
          <w:szCs w:val="24"/>
        </w:rPr>
      </w:pPr>
      <w:r>
        <w:rPr>
          <w:rFonts w:ascii="Times New Roman" w:eastAsia="Times New Roman" w:hAnsi="Times New Roman" w:cs="Times New Roman"/>
          <w:color w:val="000000"/>
          <w:sz w:val="24"/>
          <w:szCs w:val="24"/>
        </w:rPr>
        <w:t>разработку и популяризацию символики общеобразовательной организации (эмблема, флаг, логотип, элементы костюма обучающихся и т. п.), используемой как повседневно, так и в торжественные моменты;</w:t>
      </w:r>
    </w:p>
    <w:p w:rsidR="009A3F9A" w:rsidRDefault="002F7CBD" w:rsidP="006F55DA">
      <w:pPr>
        <w:widowControl w:val="0"/>
        <w:numPr>
          <w:ilvl w:val="0"/>
          <w:numId w:val="11"/>
        </w:numPr>
        <w:spacing w:after="0" w:line="240" w:lineRule="auto"/>
        <w:jc w:val="both"/>
        <w:rPr>
          <w:sz w:val="24"/>
          <w:szCs w:val="24"/>
        </w:rPr>
      </w:pPr>
      <w:r>
        <w:rPr>
          <w:rFonts w:ascii="Times New Roman" w:eastAsia="Times New Roman" w:hAnsi="Times New Roman" w:cs="Times New Roman"/>
          <w:color w:val="000000"/>
          <w:sz w:val="24"/>
          <w:szCs w:val="24"/>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9A3F9A" w:rsidRDefault="002F7CBD" w:rsidP="006F55DA">
      <w:pPr>
        <w:widowControl w:val="0"/>
        <w:numPr>
          <w:ilvl w:val="0"/>
          <w:numId w:val="1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совместную деятельность по поддержанию эстетического вида  и благоустройству всех помещений в общеобразовательной  организации, озеленению</w:t>
      </w:r>
      <w:r>
        <w:rPr>
          <w:rFonts w:ascii="Times New Roman" w:eastAsia="Times New Roman" w:hAnsi="Times New Roman" w:cs="Times New Roman"/>
          <w:sz w:val="24"/>
          <w:szCs w:val="24"/>
        </w:rPr>
        <w:t xml:space="preserve"> пришкольной территории, разбивка клумб, тенистых аллей (в рамках проекта «Пятая трудовая четверть»); </w:t>
      </w:r>
    </w:p>
    <w:p w:rsidR="009A3F9A" w:rsidRDefault="002F7CBD" w:rsidP="006F55DA">
      <w:pPr>
        <w:widowControl w:val="0"/>
        <w:numPr>
          <w:ilvl w:val="0"/>
          <w:numId w:val="11"/>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спортивных и игровых площадок, доступных  и безопасных оздоровительно-рекреационных зон, игровых пространств, зон активного и тихого отдыха;</w:t>
      </w:r>
    </w:p>
    <w:p w:rsidR="009A3F9A" w:rsidRDefault="002F7CBD" w:rsidP="006F55DA">
      <w:pPr>
        <w:widowControl w:val="0"/>
        <w:numPr>
          <w:ilvl w:val="0"/>
          <w:numId w:val="11"/>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9A3F9A" w:rsidRDefault="002F7CBD" w:rsidP="006F55DA">
      <w:pPr>
        <w:widowControl w:val="0"/>
        <w:numPr>
          <w:ilvl w:val="0"/>
          <w:numId w:val="11"/>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деятельность по благоустройству, оформлению закрепленных за классом аудиторий классными руководителями вместе с обучающимися, их родителями;</w:t>
      </w:r>
    </w:p>
    <w:p w:rsidR="009A3F9A" w:rsidRDefault="002F7CBD" w:rsidP="006F55DA">
      <w:pPr>
        <w:widowControl w:val="0"/>
        <w:numPr>
          <w:ilvl w:val="0"/>
          <w:numId w:val="11"/>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9A3F9A" w:rsidRDefault="002F7CBD" w:rsidP="006F55DA">
      <w:pPr>
        <w:widowControl w:val="0"/>
        <w:numPr>
          <w:ilvl w:val="0"/>
          <w:numId w:val="11"/>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разработку и обновление материалов (стенды, плакаты, инсталляции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9A3F9A" w:rsidRDefault="009A3F9A" w:rsidP="006F55DA">
      <w:pPr>
        <w:tabs>
          <w:tab w:val="left" w:pos="851"/>
        </w:tabs>
        <w:spacing w:after="0" w:line="240" w:lineRule="auto"/>
        <w:ind w:left="720"/>
        <w:rPr>
          <w:b/>
          <w:color w:val="000000"/>
          <w:sz w:val="24"/>
          <w:szCs w:val="24"/>
        </w:rPr>
      </w:pPr>
    </w:p>
    <w:p w:rsidR="009A3F9A" w:rsidRDefault="002F7CBD" w:rsidP="006F55DA">
      <w:pPr>
        <w:tabs>
          <w:tab w:val="left" w:pos="851"/>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ab/>
        <w:t xml:space="preserve">Модуль </w:t>
      </w:r>
      <w:r>
        <w:rPr>
          <w:rFonts w:ascii="Times New Roman" w:eastAsia="Times New Roman" w:hAnsi="Times New Roman" w:cs="Times New Roman"/>
          <w:b/>
          <w:sz w:val="24"/>
          <w:szCs w:val="24"/>
        </w:rPr>
        <w:t>«Работа с родителями»</w:t>
      </w:r>
    </w:p>
    <w:p w:rsidR="009A3F9A" w:rsidRDefault="002F7CBD" w:rsidP="006F55DA">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Реализация воспитательного потенциала взаимодействия с родителями (законными представителями) обучающихся предусматривает:</w:t>
      </w:r>
    </w:p>
    <w:p w:rsidR="009A3F9A" w:rsidRDefault="002F7CBD" w:rsidP="006F55DA">
      <w:pPr>
        <w:widowControl w:val="0"/>
        <w:numPr>
          <w:ilvl w:val="0"/>
          <w:numId w:val="16"/>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создание и деятельность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9A3F9A" w:rsidRDefault="002F7CBD" w:rsidP="006F55DA">
      <w:pPr>
        <w:widowControl w:val="0"/>
        <w:numPr>
          <w:ilvl w:val="0"/>
          <w:numId w:val="16"/>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9A3F9A" w:rsidRDefault="002F7CBD" w:rsidP="006F55DA">
      <w:pPr>
        <w:widowControl w:val="0"/>
        <w:numPr>
          <w:ilvl w:val="0"/>
          <w:numId w:val="1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работу семейных клубов, предоставляющих родителям, педагогам и обучающимся площадку для совместного досуга и общения, родительских гостиных с обсуждением актуальных вопросов воспитания, круглые столы с приглашением специалистов;</w:t>
      </w:r>
    </w:p>
    <w:p w:rsidR="009A3F9A" w:rsidRDefault="002F7CBD" w:rsidP="006F55DA">
      <w:pPr>
        <w:widowControl w:val="0"/>
        <w:numPr>
          <w:ilvl w:val="0"/>
          <w:numId w:val="1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9A3F9A" w:rsidRDefault="002F7CBD" w:rsidP="006F55DA">
      <w:pPr>
        <w:widowControl w:val="0"/>
        <w:numPr>
          <w:ilvl w:val="0"/>
          <w:numId w:val="1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родительские форумы при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9A3F9A" w:rsidRDefault="002F7CBD" w:rsidP="006F55DA">
      <w:pPr>
        <w:widowControl w:val="0"/>
        <w:numPr>
          <w:ilvl w:val="0"/>
          <w:numId w:val="1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 (законных представителей);</w:t>
      </w:r>
    </w:p>
    <w:p w:rsidR="009A3F9A" w:rsidRDefault="002F7CBD" w:rsidP="006F55DA">
      <w:pPr>
        <w:widowControl w:val="0"/>
        <w:numPr>
          <w:ilvl w:val="0"/>
          <w:numId w:val="1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привлечение родителей (законных представителей) к подготовке и проведению классных и общешкольных мероприятий;</w:t>
      </w:r>
    </w:p>
    <w:p w:rsidR="009A3F9A" w:rsidRDefault="002F7CBD" w:rsidP="006F55DA">
      <w:pPr>
        <w:widowControl w:val="0"/>
        <w:numPr>
          <w:ilvl w:val="0"/>
          <w:numId w:val="1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9A3F9A" w:rsidRDefault="002F7CBD" w:rsidP="006F55DA">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w:t>
      </w:r>
    </w:p>
    <w:p w:rsidR="009A3F9A" w:rsidRDefault="002F7CBD" w:rsidP="006F55DA">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Сотрудничество с родителями  построено по следующим направлениям:</w:t>
      </w:r>
    </w:p>
    <w:p w:rsidR="009A3F9A" w:rsidRDefault="002F7CBD" w:rsidP="006F55DA">
      <w:pPr>
        <w:widowControl w:val="0"/>
        <w:numPr>
          <w:ilvl w:val="0"/>
          <w:numId w:val="1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информационно-просветительская деятельность (родительские собрания;</w:t>
      </w:r>
    </w:p>
    <w:p w:rsidR="009A3F9A" w:rsidRDefault="002F7CBD" w:rsidP="006F55DA">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лекции и беседы для родителей (по запросу); выпуск информационных листов - памяток в помощь родителям);</w:t>
      </w:r>
    </w:p>
    <w:p w:rsidR="009A3F9A" w:rsidRDefault="002F7CBD" w:rsidP="006F55DA">
      <w:pPr>
        <w:widowControl w:val="0"/>
        <w:numPr>
          <w:ilvl w:val="0"/>
          <w:numId w:val="1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психолого-педагогическая деятельность (исследование </w:t>
      </w:r>
      <w:proofErr w:type="spellStart"/>
      <w:r>
        <w:rPr>
          <w:rFonts w:ascii="Times New Roman" w:eastAsia="Times New Roman" w:hAnsi="Times New Roman" w:cs="Times New Roman"/>
          <w:sz w:val="24"/>
          <w:szCs w:val="24"/>
        </w:rPr>
        <w:t>родительско</w:t>
      </w:r>
      <w:proofErr w:type="spellEnd"/>
      <w:r>
        <w:rPr>
          <w:rFonts w:ascii="Times New Roman" w:eastAsia="Times New Roman" w:hAnsi="Times New Roman" w:cs="Times New Roman"/>
          <w:sz w:val="24"/>
          <w:szCs w:val="24"/>
        </w:rPr>
        <w:t xml:space="preserve"> – детских отношений в рамках психолого-педагогического мониторинга; психопрофилактические занятия в </w:t>
      </w:r>
      <w:proofErr w:type="spellStart"/>
      <w:r>
        <w:rPr>
          <w:rFonts w:ascii="Times New Roman" w:eastAsia="Times New Roman" w:hAnsi="Times New Roman" w:cs="Times New Roman"/>
          <w:sz w:val="24"/>
          <w:szCs w:val="24"/>
        </w:rPr>
        <w:t>тренинговом</w:t>
      </w:r>
      <w:proofErr w:type="spellEnd"/>
      <w:r>
        <w:rPr>
          <w:rFonts w:ascii="Times New Roman" w:eastAsia="Times New Roman" w:hAnsi="Times New Roman" w:cs="Times New Roman"/>
          <w:sz w:val="24"/>
          <w:szCs w:val="24"/>
        </w:rPr>
        <w:t xml:space="preserve">  режиме); </w:t>
      </w:r>
    </w:p>
    <w:p w:rsidR="009A3F9A" w:rsidRDefault="002F7CBD" w:rsidP="006F55DA">
      <w:pPr>
        <w:widowControl w:val="0"/>
        <w:numPr>
          <w:ilvl w:val="0"/>
          <w:numId w:val="1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досуговая деятельность (совместный досуг: спортивные соревнования, праздники, конкурсы, диспуты, занятия по пропаганде ЗОЖ, деловые игры, семейные гостиные и др.,</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совместные выходы в театры, походы, экскурсии;  открытые занятия для родителей).</w:t>
      </w:r>
    </w:p>
    <w:p w:rsidR="009A3F9A" w:rsidRDefault="002F7CBD" w:rsidP="006F55DA">
      <w:pPr>
        <w:spacing w:after="0"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Формы сотрудничества (механизм реализации модуля)</w:t>
      </w:r>
    </w:p>
    <w:p w:rsidR="009A3F9A" w:rsidRDefault="002F7CBD" w:rsidP="006F55DA">
      <w:pPr>
        <w:spacing w:after="0"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 уровне школы:</w:t>
      </w:r>
    </w:p>
    <w:p w:rsidR="009A3F9A" w:rsidRDefault="002F7CBD" w:rsidP="006F55DA">
      <w:pPr>
        <w:widowControl w:val="0"/>
        <w:numPr>
          <w:ilvl w:val="0"/>
          <w:numId w:val="1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общешкольная родительская конференция;</w:t>
      </w:r>
    </w:p>
    <w:p w:rsidR="009A3F9A" w:rsidRDefault="002F7CBD" w:rsidP="006F55DA">
      <w:pPr>
        <w:widowControl w:val="0"/>
        <w:numPr>
          <w:ilvl w:val="0"/>
          <w:numId w:val="1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общешкольный родительский комитет;</w:t>
      </w:r>
    </w:p>
    <w:p w:rsidR="009A3F9A" w:rsidRDefault="002F7CBD" w:rsidP="006F55DA">
      <w:pPr>
        <w:widowControl w:val="0"/>
        <w:numPr>
          <w:ilvl w:val="0"/>
          <w:numId w:val="1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Совет отцов;</w:t>
      </w:r>
    </w:p>
    <w:p w:rsidR="009A3F9A" w:rsidRDefault="002F7CBD" w:rsidP="006F55DA">
      <w:pPr>
        <w:widowControl w:val="0"/>
        <w:numPr>
          <w:ilvl w:val="0"/>
          <w:numId w:val="1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практикум (семейный, правовой и </w:t>
      </w:r>
      <w:proofErr w:type="spellStart"/>
      <w:r>
        <w:rPr>
          <w:rFonts w:ascii="Times New Roman" w:eastAsia="Times New Roman" w:hAnsi="Times New Roman" w:cs="Times New Roman"/>
          <w:sz w:val="24"/>
          <w:szCs w:val="24"/>
        </w:rPr>
        <w:t>пр</w:t>
      </w:r>
      <w:proofErr w:type="spellEnd"/>
      <w:r>
        <w:rPr>
          <w:rFonts w:ascii="Times New Roman" w:eastAsia="Times New Roman" w:hAnsi="Times New Roman" w:cs="Times New Roman"/>
          <w:sz w:val="24"/>
          <w:szCs w:val="24"/>
        </w:rPr>
        <w:t>),</w:t>
      </w:r>
    </w:p>
    <w:p w:rsidR="009A3F9A" w:rsidRDefault="002F7CBD" w:rsidP="006F55DA">
      <w:pPr>
        <w:spacing w:after="0"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 уровне класса:</w:t>
      </w:r>
    </w:p>
    <w:p w:rsidR="009A3F9A" w:rsidRDefault="002F7CBD" w:rsidP="006F55DA">
      <w:pPr>
        <w:widowControl w:val="0"/>
        <w:numPr>
          <w:ilvl w:val="0"/>
          <w:numId w:val="1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родительское собрание,</w:t>
      </w:r>
    </w:p>
    <w:p w:rsidR="009A3F9A" w:rsidRDefault="002F7CBD" w:rsidP="006F55DA">
      <w:pPr>
        <w:widowControl w:val="0"/>
        <w:numPr>
          <w:ilvl w:val="0"/>
          <w:numId w:val="1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родительский комитет,</w:t>
      </w:r>
    </w:p>
    <w:p w:rsidR="009A3F9A" w:rsidRDefault="002F7CBD" w:rsidP="006F55DA">
      <w:pPr>
        <w:widowControl w:val="0"/>
        <w:numPr>
          <w:ilvl w:val="0"/>
          <w:numId w:val="1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малая инициативная группа.</w:t>
      </w:r>
    </w:p>
    <w:p w:rsidR="009A3F9A" w:rsidRDefault="002F7CBD" w:rsidP="006F55DA">
      <w:pPr>
        <w:shd w:val="clear" w:color="auto" w:fill="FFFFFF"/>
        <w:tabs>
          <w:tab w:val="left" w:pos="993"/>
          <w:tab w:val="left" w:pos="1310"/>
        </w:tabs>
        <w:spacing w:after="0"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 индивидуальном уровне:</w:t>
      </w:r>
    </w:p>
    <w:p w:rsidR="009A3F9A" w:rsidRDefault="002F7CBD" w:rsidP="006F55DA">
      <w:pPr>
        <w:widowControl w:val="0"/>
        <w:numPr>
          <w:ilvl w:val="0"/>
          <w:numId w:val="11"/>
        </w:numPr>
        <w:tabs>
          <w:tab w:val="left" w:pos="142"/>
          <w:tab w:val="left" w:pos="131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консультирование  специалистов по запросу родителей для решения острых конфликтных ситуаций;</w:t>
      </w:r>
    </w:p>
    <w:p w:rsidR="009A3F9A" w:rsidRDefault="002F7CBD" w:rsidP="006F55DA">
      <w:pPr>
        <w:widowControl w:val="0"/>
        <w:numPr>
          <w:ilvl w:val="0"/>
          <w:numId w:val="11"/>
        </w:numPr>
        <w:tabs>
          <w:tab w:val="left" w:pos="142"/>
          <w:tab w:val="left" w:pos="131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помощь со стороны родителей в подготовке и проведении общешкольных и </w:t>
      </w:r>
      <w:proofErr w:type="spellStart"/>
      <w:r>
        <w:rPr>
          <w:rFonts w:ascii="Times New Roman" w:eastAsia="Times New Roman" w:hAnsi="Times New Roman" w:cs="Times New Roman"/>
          <w:sz w:val="24"/>
          <w:szCs w:val="24"/>
        </w:rPr>
        <w:t>внутриклассных</w:t>
      </w:r>
      <w:proofErr w:type="spellEnd"/>
      <w:r>
        <w:rPr>
          <w:rFonts w:ascii="Times New Roman" w:eastAsia="Times New Roman" w:hAnsi="Times New Roman" w:cs="Times New Roman"/>
          <w:sz w:val="24"/>
          <w:szCs w:val="24"/>
        </w:rPr>
        <w:t xml:space="preserve"> мероприятий воспитательной направленности;</w:t>
      </w:r>
    </w:p>
    <w:p w:rsidR="009A3F9A" w:rsidRDefault="002F7CBD" w:rsidP="006F55DA">
      <w:pPr>
        <w:widowControl w:val="0"/>
        <w:numPr>
          <w:ilvl w:val="0"/>
          <w:numId w:val="11"/>
        </w:numPr>
        <w:tabs>
          <w:tab w:val="left" w:pos="142"/>
          <w:tab w:val="left" w:pos="131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индивидуальное консультирование c целью координации воспитательных усилий педагогических работников и родителей.</w:t>
      </w:r>
    </w:p>
    <w:p w:rsidR="009A3F9A" w:rsidRDefault="009A3F9A">
      <w:pPr>
        <w:widowControl w:val="0"/>
        <w:tabs>
          <w:tab w:val="left" w:pos="851"/>
        </w:tabs>
        <w:spacing w:after="0"/>
        <w:jc w:val="center"/>
        <w:rPr>
          <w:rFonts w:ascii="Times New Roman" w:eastAsia="Times New Roman" w:hAnsi="Times New Roman" w:cs="Times New Roman"/>
          <w:b/>
          <w:color w:val="000000"/>
          <w:sz w:val="24"/>
          <w:szCs w:val="24"/>
        </w:rPr>
      </w:pPr>
    </w:p>
    <w:p w:rsidR="009A3F9A" w:rsidRDefault="002F7CBD">
      <w:pPr>
        <w:widowControl w:val="0"/>
        <w:tabs>
          <w:tab w:val="left" w:pos="851"/>
        </w:tabs>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ab/>
        <w:t>Модуль «Самоуправление»</w:t>
      </w:r>
    </w:p>
    <w:p w:rsidR="009A3F9A" w:rsidRDefault="002F7CBD">
      <w:pP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Реализация воспитательного потенциала ученического самоуправления в общеобразовательной организации предусматривает:</w:t>
      </w:r>
    </w:p>
    <w:p w:rsidR="009A3F9A" w:rsidRDefault="002F7CBD">
      <w:pPr>
        <w:widowControl w:val="0"/>
        <w:numPr>
          <w:ilvl w:val="0"/>
          <w:numId w:val="43"/>
        </w:num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организацию и деятельность органов ученического самоуправления (совет обучающихся или др.), избранных обучающимися;</w:t>
      </w:r>
    </w:p>
    <w:p w:rsidR="009A3F9A" w:rsidRDefault="002F7CBD">
      <w:pPr>
        <w:widowControl w:val="0"/>
        <w:numPr>
          <w:ilvl w:val="0"/>
          <w:numId w:val="43"/>
        </w:numPr>
        <w:spacing w:after="0"/>
        <w:jc w:val="both"/>
        <w:rPr>
          <w:rFonts w:ascii="Times New Roman" w:eastAsia="Times New Roman" w:hAnsi="Times New Roman" w:cs="Times New Roman"/>
          <w:color w:val="DD0D1D"/>
          <w:sz w:val="24"/>
          <w:szCs w:val="24"/>
        </w:rPr>
      </w:pPr>
      <w:r>
        <w:rPr>
          <w:rFonts w:ascii="Times New Roman" w:eastAsia="Times New Roman" w:hAnsi="Times New Roman" w:cs="Times New Roman"/>
          <w:color w:val="000000"/>
          <w:sz w:val="24"/>
          <w:szCs w:val="24"/>
        </w:rPr>
        <w:t>представление органами ученического самоуправления интересов обучающихся в процессе управления ОО;</w:t>
      </w:r>
    </w:p>
    <w:p w:rsidR="009A3F9A" w:rsidRDefault="002F7CBD">
      <w:pPr>
        <w:widowControl w:val="0"/>
        <w:numPr>
          <w:ilvl w:val="0"/>
          <w:numId w:val="43"/>
        </w:num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участие представителей органов ученического самоуправления</w:t>
      </w:r>
    </w:p>
    <w:p w:rsidR="009A3F9A" w:rsidRDefault="002F7CBD">
      <w:pPr>
        <w:spacing w:after="0"/>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разработке, обсуждении и реализации рабочей программы</w:t>
      </w:r>
    </w:p>
    <w:p w:rsidR="009A3F9A" w:rsidRDefault="002F7CBD">
      <w:pPr>
        <w:spacing w:after="0"/>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воспитания, календарного плана воспитательной работы;</w:t>
      </w:r>
    </w:p>
    <w:p w:rsidR="009A3F9A" w:rsidRDefault="002F7CBD">
      <w:pPr>
        <w:widowControl w:val="0"/>
        <w:numPr>
          <w:ilvl w:val="0"/>
          <w:numId w:val="43"/>
        </w:num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участие представителей органов ученического самоуправления</w:t>
      </w:r>
    </w:p>
    <w:p w:rsidR="009A3F9A" w:rsidRDefault="002F7CBD">
      <w:pPr>
        <w:spacing w:after="0"/>
        <w:ind w:left="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обучающихся  в анализе воспитательной деятельности в общеобразовательной организации.</w:t>
      </w:r>
      <w:r>
        <w:rPr>
          <w:rFonts w:ascii="Times New Roman" w:eastAsia="Times New Roman" w:hAnsi="Times New Roman" w:cs="Times New Roman"/>
          <w:sz w:val="24"/>
          <w:szCs w:val="24"/>
        </w:rPr>
        <w:t xml:space="preserve">  </w:t>
      </w:r>
    </w:p>
    <w:p w:rsidR="009A3F9A" w:rsidRDefault="002F7CBD">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Школа для ученика должна быть  той республикой, где он впервые почувствует себя гражданином, научится правильно проживать жизнь, попробует реализовать себя во всём.  Именно поэтому  перед  педагогами    стоит задача  создать наиболее благоприятные условия для становления гражданской позиции  ученика  через включение его в работу детского общественного движения в школе, в систему школьного самоуправления. Самоуправление – это принцип организации жизнедеятельности коллектива обучающихся, означающий их права и обязанности анализировать состояние дел в школе, вырабатывать и принимать решения, касающиеся разных сторон жизни школы, активно участвовать в их реализации.  Данный принцип и лежит в основе организации  самоуправления в ЦО № 47. Орган ученического самоуправления  - Совет лидеров (4-11 классы), деятельность которого регламентирована  Положением о школьном самоуправлении.</w:t>
      </w:r>
    </w:p>
    <w:p w:rsidR="009A3F9A" w:rsidRDefault="002F7CBD">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Ученическое самоуправление в школе – это добровольное объединение лидеров, в основе деятельности которого лежат следующие идеи:</w:t>
      </w:r>
    </w:p>
    <w:p w:rsidR="009A3F9A" w:rsidRDefault="002F7CBD">
      <w:pPr>
        <w:widowControl w:val="0"/>
        <w:numPr>
          <w:ilvl w:val="0"/>
          <w:numId w:val="3"/>
        </w:numPr>
        <w:tabs>
          <w:tab w:val="left" w:pos="426"/>
          <w:tab w:val="left" w:pos="709"/>
          <w:tab w:val="left" w:pos="851"/>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самоуправление – это право, школьное самоуправление – это право, которым обладают в школе ученики, педагоги и родители; </w:t>
      </w:r>
    </w:p>
    <w:p w:rsidR="009A3F9A" w:rsidRDefault="002F7CBD">
      <w:pPr>
        <w:widowControl w:val="0"/>
        <w:numPr>
          <w:ilvl w:val="0"/>
          <w:numId w:val="3"/>
        </w:numPr>
        <w:tabs>
          <w:tab w:val="left" w:pos="426"/>
          <w:tab w:val="left" w:pos="709"/>
          <w:tab w:val="left" w:pos="851"/>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школьное самоуправление – это не «управление самими собой», а система управления школой;</w:t>
      </w:r>
    </w:p>
    <w:p w:rsidR="009A3F9A" w:rsidRDefault="002F7CBD">
      <w:pPr>
        <w:widowControl w:val="0"/>
        <w:numPr>
          <w:ilvl w:val="0"/>
          <w:numId w:val="3"/>
        </w:numPr>
        <w:tabs>
          <w:tab w:val="left" w:pos="426"/>
          <w:tab w:val="left" w:pos="709"/>
          <w:tab w:val="left" w:pos="851"/>
        </w:tabs>
        <w:spacing w:after="0"/>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самоуправление – это представительство. Самоуправление представляет интересы учеников, педагогов и родителей, но не может ими командовать;</w:t>
      </w:r>
    </w:p>
    <w:p w:rsidR="009A3F9A" w:rsidRDefault="002F7CBD">
      <w:pPr>
        <w:widowControl w:val="0"/>
        <w:numPr>
          <w:ilvl w:val="0"/>
          <w:numId w:val="3"/>
        </w:numPr>
        <w:tabs>
          <w:tab w:val="left" w:pos="426"/>
          <w:tab w:val="left" w:pos="709"/>
          <w:tab w:val="left" w:pos="851"/>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 органов самоуправления должна быть направлена на решение школьных проблем.</w:t>
      </w:r>
    </w:p>
    <w:p w:rsidR="009A3F9A" w:rsidRDefault="002F7CBD">
      <w:pPr>
        <w:widowControl w:val="0"/>
        <w:tabs>
          <w:tab w:val="left" w:pos="284"/>
          <w:tab w:val="left" w:pos="42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Далее представлена модель  ученического самоуправления в МАОУ Центр образования № 47 города Иркутска  (в рамках внедрения в практику воспитательной деятельности инновационной модели детского </w:t>
      </w:r>
      <w:proofErr w:type="spellStart"/>
      <w:r>
        <w:rPr>
          <w:rFonts w:ascii="Times New Roman" w:eastAsia="Times New Roman" w:hAnsi="Times New Roman" w:cs="Times New Roman"/>
          <w:sz w:val="24"/>
          <w:szCs w:val="24"/>
        </w:rPr>
        <w:t>соуправления</w:t>
      </w:r>
      <w:proofErr w:type="spellEnd"/>
      <w:r>
        <w:rPr>
          <w:rFonts w:ascii="Times New Roman" w:eastAsia="Times New Roman" w:hAnsi="Times New Roman" w:cs="Times New Roman"/>
          <w:sz w:val="24"/>
          <w:szCs w:val="24"/>
        </w:rPr>
        <w:t xml:space="preserve"> и вовлечения учащихся в общероссийскую общественно-государственную детско-юношескую организацию «Российское движение школьников»):</w:t>
      </w:r>
    </w:p>
    <w:p w:rsidR="009A3F9A" w:rsidRDefault="002F7CBD">
      <w:pPr>
        <w:widowControl w:val="0"/>
        <w:numPr>
          <w:ilvl w:val="0"/>
          <w:numId w:val="5"/>
        </w:numPr>
        <w:tabs>
          <w:tab w:val="left" w:pos="284"/>
          <w:tab w:val="left" w:pos="42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координационный совет (лидер школы + координаторы направлений) ;</w:t>
      </w:r>
    </w:p>
    <w:p w:rsidR="009A3F9A" w:rsidRDefault="002F7CBD">
      <w:pPr>
        <w:widowControl w:val="0"/>
        <w:numPr>
          <w:ilvl w:val="0"/>
          <w:numId w:val="5"/>
        </w:numPr>
        <w:tabs>
          <w:tab w:val="left" w:pos="284"/>
          <w:tab w:val="left" w:pos="42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совет лидеров (лидеры классов);</w:t>
      </w:r>
    </w:p>
    <w:p w:rsidR="009A3F9A" w:rsidRDefault="002F7CBD">
      <w:pPr>
        <w:widowControl w:val="0"/>
        <w:numPr>
          <w:ilvl w:val="0"/>
          <w:numId w:val="5"/>
        </w:numPr>
        <w:tabs>
          <w:tab w:val="left" w:pos="284"/>
          <w:tab w:val="left" w:pos="42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совет  кураторов (кураторы направлений от классов);</w:t>
      </w:r>
    </w:p>
    <w:p w:rsidR="009A3F9A" w:rsidRDefault="002F7CBD">
      <w:pPr>
        <w:widowControl w:val="0"/>
        <w:numPr>
          <w:ilvl w:val="0"/>
          <w:numId w:val="5"/>
        </w:numPr>
        <w:tabs>
          <w:tab w:val="left" w:pos="284"/>
          <w:tab w:val="left" w:pos="42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малые инициативные группы (МИГ).</w:t>
      </w:r>
    </w:p>
    <w:p w:rsidR="009A3F9A" w:rsidRDefault="002F7CBD">
      <w:pPr>
        <w:tabs>
          <w:tab w:val="left" w:pos="284"/>
          <w:tab w:val="left" w:pos="426"/>
          <w:tab w:val="left" w:pos="851"/>
        </w:tabs>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t>На уровне школы детское самоуправление – это</w:t>
      </w:r>
      <w:r>
        <w:rPr>
          <w:rFonts w:ascii="Times New Roman" w:eastAsia="Times New Roman" w:hAnsi="Times New Roman" w:cs="Times New Roman"/>
          <w:sz w:val="24"/>
          <w:szCs w:val="24"/>
        </w:rPr>
        <w:t xml:space="preserve">  </w:t>
      </w:r>
    </w:p>
    <w:p w:rsidR="009A3F9A" w:rsidRDefault="002F7CBD">
      <w:pPr>
        <w:numPr>
          <w:ilvl w:val="0"/>
          <w:numId w:val="34"/>
        </w:numPr>
        <w:tabs>
          <w:tab w:val="left" w:pos="851"/>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 выборного Совета обучающихся (Координационный совет),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9A3F9A" w:rsidRDefault="002F7CBD">
      <w:pPr>
        <w:tabs>
          <w:tab w:val="left" w:pos="851"/>
        </w:tabs>
        <w:spacing w:after="0"/>
        <w:ind w:firstLine="414"/>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 деятельность Совета лидеров, объединяющего лидеров классов для облегчения распространения значимой для обучающихся информации и получения обратной связи от классных коллективов;</w:t>
      </w:r>
    </w:p>
    <w:p w:rsidR="009A3F9A" w:rsidRDefault="002F7CBD">
      <w:pPr>
        <w:tabs>
          <w:tab w:val="left" w:pos="851"/>
        </w:tabs>
        <w:spacing w:after="0"/>
        <w:ind w:firstLine="414"/>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lastRenderedPageBreak/>
        <w:t xml:space="preserve">-  работу постоянно действующего школьного актива (Совет кураторов), инициирующего  и организующего проведение личностно значимых для обучающихся событий (соревнований, конкурсов, фестивалей, капустников, </w:t>
      </w:r>
      <w:proofErr w:type="spellStart"/>
      <w:r>
        <w:rPr>
          <w:rFonts w:ascii="Times New Roman" w:eastAsia="Times New Roman" w:hAnsi="Times New Roman" w:cs="Times New Roman"/>
          <w:sz w:val="24"/>
          <w:szCs w:val="24"/>
        </w:rPr>
        <w:t>флешмобов</w:t>
      </w:r>
      <w:proofErr w:type="spellEnd"/>
      <w:r>
        <w:rPr>
          <w:rFonts w:ascii="Times New Roman" w:eastAsia="Times New Roman" w:hAnsi="Times New Roman" w:cs="Times New Roman"/>
          <w:sz w:val="24"/>
          <w:szCs w:val="24"/>
        </w:rPr>
        <w:t xml:space="preserve"> и т.п.);</w:t>
      </w:r>
    </w:p>
    <w:p w:rsidR="009A3F9A" w:rsidRDefault="002F7CBD">
      <w:pPr>
        <w:tabs>
          <w:tab w:val="left" w:pos="851"/>
        </w:tabs>
        <w:spacing w:after="0"/>
        <w:ind w:firstLine="414"/>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  деятельность творческих советов дела (временные малые инициативные группы (МИГ), отвечающих за проведение тех или иных конкретных мероприятий, праздников, вечеров, акций и т.п.</w:t>
      </w:r>
    </w:p>
    <w:p w:rsidR="009A3F9A" w:rsidRDefault="002F7CBD">
      <w:pPr>
        <w:tabs>
          <w:tab w:val="left" w:pos="851"/>
        </w:tabs>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t xml:space="preserve">На уровне классов детское самоуправление – это </w:t>
      </w:r>
    </w:p>
    <w:p w:rsidR="009A3F9A" w:rsidRDefault="002F7CBD">
      <w:pPr>
        <w:tabs>
          <w:tab w:val="left" w:pos="851"/>
        </w:tabs>
        <w:spacing w:after="0"/>
        <w:ind w:firstLine="426"/>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9A3F9A" w:rsidRDefault="002F7CBD">
      <w:pPr>
        <w:tabs>
          <w:tab w:val="left" w:pos="851"/>
        </w:tabs>
        <w:spacing w:after="0"/>
        <w:ind w:firstLine="426"/>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rsidR="009A3F9A" w:rsidRDefault="002F7CBD">
      <w:pPr>
        <w:tabs>
          <w:tab w:val="left" w:pos="851"/>
        </w:tabs>
        <w:spacing w:after="0"/>
        <w:ind w:firstLine="426"/>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9A3F9A" w:rsidRDefault="002F7CBD">
      <w:pPr>
        <w:spacing w:after="0"/>
        <w:ind w:firstLine="426"/>
        <w:jc w:val="both"/>
        <w:rPr>
          <w:rFonts w:ascii="Times New Roman" w:eastAsia="Times New Roman" w:hAnsi="Times New Roman" w:cs="Times New Roman"/>
          <w:b/>
          <w:i/>
          <w:sz w:val="24"/>
          <w:szCs w:val="24"/>
          <w:u w:val="single"/>
        </w:rPr>
      </w:pPr>
      <w:r>
        <w:rPr>
          <w:rFonts w:ascii="Times New Roman" w:eastAsia="Times New Roman" w:hAnsi="Times New Roman" w:cs="Times New Roman"/>
          <w:b/>
          <w:sz w:val="24"/>
          <w:szCs w:val="24"/>
        </w:rPr>
        <w:t xml:space="preserve">На индивидуальном уровне детское самоуправление – это </w:t>
      </w:r>
    </w:p>
    <w:p w:rsidR="009A3F9A" w:rsidRDefault="002F7CBD">
      <w:pPr>
        <w:spacing w:after="0"/>
        <w:ind w:firstLine="426"/>
        <w:jc w:val="both"/>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 xml:space="preserve">-  вовлечение обучающихся в планирование, организацию, проведение и анализ общешкольных и </w:t>
      </w:r>
      <w:proofErr w:type="spellStart"/>
      <w:r>
        <w:rPr>
          <w:rFonts w:ascii="Times New Roman" w:eastAsia="Times New Roman" w:hAnsi="Times New Roman" w:cs="Times New Roman"/>
          <w:sz w:val="24"/>
          <w:szCs w:val="24"/>
        </w:rPr>
        <w:t>внутриклассных</w:t>
      </w:r>
      <w:proofErr w:type="spellEnd"/>
      <w:r>
        <w:rPr>
          <w:rFonts w:ascii="Times New Roman" w:eastAsia="Times New Roman" w:hAnsi="Times New Roman" w:cs="Times New Roman"/>
          <w:sz w:val="24"/>
          <w:szCs w:val="24"/>
        </w:rPr>
        <w:t xml:space="preserve"> дел;</w:t>
      </w:r>
    </w:p>
    <w:p w:rsidR="009A3F9A" w:rsidRDefault="002F7CBD">
      <w:pPr>
        <w:spacing w:after="0"/>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реализация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9A3F9A" w:rsidRDefault="009A3F9A">
      <w:pPr>
        <w:spacing w:after="0"/>
        <w:rPr>
          <w:rFonts w:ascii="GothamPro-Bold" w:eastAsia="GothamPro-Bold" w:hAnsi="GothamPro-Bold" w:cs="GothamPro-Bold"/>
          <w:b/>
          <w:color w:val="000000"/>
        </w:rPr>
      </w:pPr>
    </w:p>
    <w:p w:rsidR="009A3F9A" w:rsidRDefault="002F7CBD">
      <w:pPr>
        <w:spacing w:after="0"/>
        <w:ind w:firstLine="42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Модуль «Профилактика и безопасность»</w:t>
      </w:r>
    </w:p>
    <w:p w:rsidR="009A3F9A" w:rsidRDefault="002F7CBD">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w:t>
      </w:r>
    </w:p>
    <w:p w:rsidR="009A3F9A" w:rsidRDefault="002F7CBD">
      <w:pPr>
        <w:widowControl w:val="0"/>
        <w:numPr>
          <w:ilvl w:val="0"/>
          <w:numId w:val="43"/>
        </w:num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9A3F9A" w:rsidRDefault="002F7CBD">
      <w:pPr>
        <w:widowControl w:val="0"/>
        <w:numPr>
          <w:ilvl w:val="0"/>
          <w:numId w:val="43"/>
        </w:num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9A3F9A" w:rsidRDefault="002F7CBD">
      <w:pPr>
        <w:widowControl w:val="0"/>
        <w:numPr>
          <w:ilvl w:val="0"/>
          <w:numId w:val="43"/>
        </w:num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w:t>
      </w:r>
      <w:proofErr w:type="spellStart"/>
      <w:r>
        <w:rPr>
          <w:rFonts w:ascii="Times New Roman" w:eastAsia="Times New Roman" w:hAnsi="Times New Roman" w:cs="Times New Roman"/>
          <w:color w:val="000000"/>
          <w:sz w:val="24"/>
          <w:szCs w:val="24"/>
        </w:rPr>
        <w:t>конфликтологов</w:t>
      </w:r>
      <w:proofErr w:type="spellEnd"/>
      <w:r>
        <w:rPr>
          <w:rFonts w:ascii="Times New Roman" w:eastAsia="Times New Roman" w:hAnsi="Times New Roman" w:cs="Times New Roman"/>
          <w:color w:val="000000"/>
          <w:sz w:val="24"/>
          <w:szCs w:val="24"/>
        </w:rPr>
        <w:t>, коррекционных педагогов, работников социальных служб, правоохранительных органов, опеки и т. д.);</w:t>
      </w:r>
    </w:p>
    <w:p w:rsidR="009A3F9A" w:rsidRDefault="002F7CBD">
      <w:pPr>
        <w:widowControl w:val="0"/>
        <w:numPr>
          <w:ilvl w:val="0"/>
          <w:numId w:val="43"/>
        </w:num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разработку и реализацию профилактических программ, направленных на работу как с </w:t>
      </w:r>
      <w:proofErr w:type="spellStart"/>
      <w:r>
        <w:rPr>
          <w:rFonts w:ascii="Times New Roman" w:eastAsia="Times New Roman" w:hAnsi="Times New Roman" w:cs="Times New Roman"/>
          <w:color w:val="000000"/>
          <w:sz w:val="24"/>
          <w:szCs w:val="24"/>
        </w:rPr>
        <w:t>девиантными</w:t>
      </w:r>
      <w:proofErr w:type="spellEnd"/>
      <w:r>
        <w:rPr>
          <w:rFonts w:ascii="Times New Roman" w:eastAsia="Times New Roman" w:hAnsi="Times New Roman" w:cs="Times New Roman"/>
          <w:color w:val="000000"/>
          <w:sz w:val="24"/>
          <w:szCs w:val="24"/>
        </w:rPr>
        <w:t xml:space="preserve"> обучающимися, так и с их окружением, организацию межведомственного взаимодействия;</w:t>
      </w:r>
    </w:p>
    <w:p w:rsidR="009A3F9A" w:rsidRDefault="002F7CBD">
      <w:pPr>
        <w:widowControl w:val="0"/>
        <w:numPr>
          <w:ilvl w:val="0"/>
          <w:numId w:val="43"/>
        </w:num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молодежные,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w:t>
      </w:r>
      <w:proofErr w:type="spellStart"/>
      <w:r>
        <w:rPr>
          <w:rFonts w:ascii="Times New Roman" w:eastAsia="Times New Roman" w:hAnsi="Times New Roman" w:cs="Times New Roman"/>
          <w:color w:val="000000"/>
          <w:sz w:val="24"/>
          <w:szCs w:val="24"/>
        </w:rPr>
        <w:t>антиэкстремистская</w:t>
      </w:r>
      <w:proofErr w:type="spellEnd"/>
      <w:r>
        <w:rPr>
          <w:rFonts w:ascii="Times New Roman" w:eastAsia="Times New Roman" w:hAnsi="Times New Roman" w:cs="Times New Roman"/>
          <w:color w:val="000000"/>
          <w:sz w:val="24"/>
          <w:szCs w:val="24"/>
        </w:rPr>
        <w:t xml:space="preserve"> безопасность и т. д.);</w:t>
      </w:r>
    </w:p>
    <w:p w:rsidR="009A3F9A" w:rsidRDefault="002F7CBD">
      <w:pPr>
        <w:widowControl w:val="0"/>
        <w:numPr>
          <w:ilvl w:val="0"/>
          <w:numId w:val="43"/>
        </w:num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организацию превентивной работы с обучающимися со сценариями социально </w:t>
      </w:r>
      <w:r>
        <w:rPr>
          <w:rFonts w:ascii="Times New Roman" w:eastAsia="Times New Roman" w:hAnsi="Times New Roman" w:cs="Times New Roman"/>
          <w:color w:val="000000"/>
          <w:sz w:val="24"/>
          <w:szCs w:val="24"/>
        </w:rPr>
        <w:lastRenderedPageBreak/>
        <w:t xml:space="preserve">одобряемого поведения, по развитию навыков </w:t>
      </w:r>
      <w:proofErr w:type="spellStart"/>
      <w:r>
        <w:rPr>
          <w:rFonts w:ascii="Times New Roman" w:eastAsia="Times New Roman" w:hAnsi="Times New Roman" w:cs="Times New Roman"/>
          <w:color w:val="000000"/>
          <w:sz w:val="24"/>
          <w:szCs w:val="24"/>
        </w:rPr>
        <w:t>саморефлексии</w:t>
      </w:r>
      <w:proofErr w:type="spellEnd"/>
      <w:r>
        <w:rPr>
          <w:rFonts w:ascii="Times New Roman" w:eastAsia="Times New Roman" w:hAnsi="Times New Roman" w:cs="Times New Roman"/>
          <w:color w:val="000000"/>
          <w:sz w:val="24"/>
          <w:szCs w:val="24"/>
        </w:rPr>
        <w:t>, самоконтроля, устойчивости к негативным воздействиям, групповому давлению;</w:t>
      </w:r>
    </w:p>
    <w:p w:rsidR="009A3F9A" w:rsidRDefault="002F7CBD">
      <w:pPr>
        <w:widowControl w:val="0"/>
        <w:numPr>
          <w:ilvl w:val="0"/>
          <w:numId w:val="43"/>
        </w:num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профилактику правонарушений, девиаций посредством организации деятельности, альтернативной </w:t>
      </w:r>
      <w:proofErr w:type="spellStart"/>
      <w:r>
        <w:rPr>
          <w:rFonts w:ascii="Times New Roman" w:eastAsia="Times New Roman" w:hAnsi="Times New Roman" w:cs="Times New Roman"/>
          <w:color w:val="000000"/>
          <w:sz w:val="24"/>
          <w:szCs w:val="24"/>
        </w:rPr>
        <w:t>девиантному</w:t>
      </w:r>
      <w:proofErr w:type="spellEnd"/>
      <w:r>
        <w:rPr>
          <w:rFonts w:ascii="Times New Roman" w:eastAsia="Times New Roman" w:hAnsi="Times New Roman" w:cs="Times New Roman"/>
          <w:color w:val="000000"/>
          <w:sz w:val="24"/>
          <w:szCs w:val="24"/>
        </w:rPr>
        <w:t xml:space="preserve"> поведению — познание (путешествия), испытание себя (походы, спорт), значимое общение, творчество, деятельность (в том числе профессиональная, религиозно-духовная, благотворительная, искусство и др.);</w:t>
      </w:r>
    </w:p>
    <w:p w:rsidR="009A3F9A" w:rsidRDefault="002F7CBD">
      <w:pPr>
        <w:widowControl w:val="0"/>
        <w:numPr>
          <w:ilvl w:val="0"/>
          <w:numId w:val="43"/>
        </w:num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агрессивного поведения и др.);</w:t>
      </w:r>
    </w:p>
    <w:p w:rsidR="009A3F9A" w:rsidRDefault="002F7CBD">
      <w:pPr>
        <w:widowControl w:val="0"/>
        <w:numPr>
          <w:ilvl w:val="0"/>
          <w:numId w:val="43"/>
        </w:num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9A3F9A" w:rsidRDefault="009A3F9A">
      <w:pPr>
        <w:spacing w:after="0"/>
        <w:ind w:left="720"/>
        <w:rPr>
          <w:rFonts w:ascii="GothamPro-Bold" w:eastAsia="GothamPro-Bold" w:hAnsi="GothamPro-Bold" w:cs="GothamPro-Bold"/>
          <w:b/>
          <w:color w:val="000000"/>
          <w:sz w:val="24"/>
          <w:szCs w:val="24"/>
        </w:rPr>
      </w:pPr>
    </w:p>
    <w:p w:rsidR="009A3F9A" w:rsidRDefault="002F7CBD">
      <w:pPr>
        <w:spacing w:after="0"/>
        <w:ind w:left="7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Социальное партнерство</w:t>
      </w:r>
    </w:p>
    <w:p w:rsidR="009A3F9A" w:rsidRDefault="002F7CBD">
      <w:pPr>
        <w:widowControl w:val="0"/>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Реализация воспитательного потенциала социального партнерства предусматривает:</w:t>
      </w:r>
    </w:p>
    <w:p w:rsidR="009A3F9A" w:rsidRDefault="002F7CBD">
      <w:pPr>
        <w:widowControl w:val="0"/>
        <w:numPr>
          <w:ilvl w:val="0"/>
          <w:numId w:val="43"/>
        </w:num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w:t>
      </w:r>
      <w:r>
        <w:rPr>
          <w:rFonts w:ascii="GothamPro" w:eastAsia="GothamPro" w:hAnsi="GothamPro" w:cs="GothamPro"/>
          <w:sz w:val="24"/>
          <w:szCs w:val="24"/>
        </w:rPr>
        <w:t xml:space="preserve"> </w:t>
      </w:r>
      <w:r>
        <w:rPr>
          <w:rFonts w:ascii="Times New Roman" w:eastAsia="Times New Roman" w:hAnsi="Times New Roman" w:cs="Times New Roman"/>
          <w:sz w:val="24"/>
          <w:szCs w:val="24"/>
        </w:rPr>
        <w:t>торжественные мероприятия и т. п.);</w:t>
      </w:r>
    </w:p>
    <w:p w:rsidR="009A3F9A" w:rsidRDefault="002F7CBD">
      <w:pPr>
        <w:widowControl w:val="0"/>
        <w:numPr>
          <w:ilvl w:val="0"/>
          <w:numId w:val="43"/>
        </w:num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9A3F9A" w:rsidRDefault="002F7CBD">
      <w:pPr>
        <w:widowControl w:val="0"/>
        <w:numPr>
          <w:ilvl w:val="0"/>
          <w:numId w:val="43"/>
        </w:num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rsidR="009A3F9A" w:rsidRDefault="002F7CBD">
      <w:pPr>
        <w:widowControl w:val="0"/>
        <w:numPr>
          <w:ilvl w:val="0"/>
          <w:numId w:val="43"/>
        </w:num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открытые дискуссионные площадки (детские, педагогические, родительские, совместные) с представителями организаций-партнеров для обсуждений актуальных проблем, касающихся жизни общеобразовательной организации, муниципального образования, региона, страны; торжественные мероприятия и т. п.);</w:t>
      </w:r>
    </w:p>
    <w:p w:rsidR="009A3F9A" w:rsidRDefault="002F7CBD">
      <w:pPr>
        <w:widowControl w:val="0"/>
        <w:numPr>
          <w:ilvl w:val="0"/>
          <w:numId w:val="43"/>
        </w:numP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социальные проекты, совместно разрабатываемые и реализуемые обучающимися, педагогами с организациями-партнерами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9A3F9A" w:rsidRDefault="002F7CB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МАОУ ЦО № 47 г. Иркутска  взаимодействует с другими образовательными организациями, организациями культуры и спорта, общественными объединениями, разделяющими в своей деятельности цель и задачи воспитания, ценности и традиции уклада школы. </w:t>
      </w:r>
    </w:p>
    <w:p w:rsidR="009A3F9A" w:rsidRDefault="002F7CBD">
      <w:pPr>
        <w:spacing w:after="0"/>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 международном уровне:</w:t>
      </w:r>
    </w:p>
    <w:p w:rsidR="009A3F9A" w:rsidRDefault="002F7CB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Шеньянская</w:t>
      </w:r>
      <w:proofErr w:type="spellEnd"/>
      <w:r>
        <w:rPr>
          <w:rFonts w:ascii="Times New Roman" w:eastAsia="Times New Roman" w:hAnsi="Times New Roman" w:cs="Times New Roman"/>
          <w:sz w:val="24"/>
          <w:szCs w:val="24"/>
        </w:rPr>
        <w:t xml:space="preserve"> школа иностранных языков (расширение образовательных возможностей), </w:t>
      </w:r>
    </w:p>
    <w:p w:rsidR="009A3F9A" w:rsidRDefault="002F7CB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-Консульство КНР</w:t>
      </w:r>
    </w:p>
    <w:p w:rsidR="009A3F9A" w:rsidRDefault="002F7CBD">
      <w:pPr>
        <w:spacing w:after="0"/>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 региональном  уровне:</w:t>
      </w:r>
    </w:p>
    <w:p w:rsidR="009A3F9A" w:rsidRDefault="002F7CBD">
      <w:pPr>
        <w:spacing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-Музейно-исторические центры г. Иркутска и Иркутской области (духовно-нравственное, патриотическое,  эстетическое воспитание),</w:t>
      </w:r>
    </w:p>
    <w:p w:rsidR="009A3F9A" w:rsidRDefault="002F7CBD">
      <w:pPr>
        <w:spacing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-Учреждения культуры (театры) </w:t>
      </w:r>
      <w:r>
        <w:rPr>
          <w:sz w:val="24"/>
          <w:szCs w:val="24"/>
          <w:highlight w:val="white"/>
        </w:rPr>
        <w:t>(</w:t>
      </w:r>
      <w:r>
        <w:rPr>
          <w:rFonts w:ascii="Times New Roman" w:eastAsia="Times New Roman" w:hAnsi="Times New Roman" w:cs="Times New Roman"/>
          <w:sz w:val="24"/>
          <w:szCs w:val="24"/>
          <w:highlight w:val="white"/>
        </w:rPr>
        <w:t>духовно-нравственное, патриотическое, эстетическое воспитание),</w:t>
      </w:r>
    </w:p>
    <w:p w:rsidR="009A3F9A" w:rsidRDefault="002F7CBD">
      <w:pPr>
        <w:spacing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-Институт Конфуция ИГУ  (познавательная деятельность),</w:t>
      </w:r>
    </w:p>
    <w:p w:rsidR="009A3F9A" w:rsidRDefault="002F7CBD">
      <w:pPr>
        <w:spacing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-ИФИИЯМ ИГУ (познавательная деятельность)</w:t>
      </w:r>
    </w:p>
    <w:p w:rsidR="009A3F9A" w:rsidRDefault="002F7CBD">
      <w:pPr>
        <w:spacing w:after="0"/>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 городском  и окружном уровне:</w:t>
      </w:r>
    </w:p>
    <w:p w:rsidR="009A3F9A" w:rsidRDefault="002F7CBD">
      <w:pPr>
        <w:spacing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ОГАУЗ  ИГДП № 2 г. Иркутска (</w:t>
      </w:r>
      <w:proofErr w:type="spellStart"/>
      <w:r>
        <w:rPr>
          <w:rFonts w:ascii="Times New Roman" w:eastAsia="Times New Roman" w:hAnsi="Times New Roman" w:cs="Times New Roman"/>
          <w:sz w:val="24"/>
          <w:szCs w:val="24"/>
          <w:highlight w:val="white"/>
        </w:rPr>
        <w:t>здоровьесохранная</w:t>
      </w:r>
      <w:proofErr w:type="spellEnd"/>
      <w:r>
        <w:rPr>
          <w:rFonts w:ascii="Times New Roman" w:eastAsia="Times New Roman" w:hAnsi="Times New Roman" w:cs="Times New Roman"/>
          <w:sz w:val="24"/>
          <w:szCs w:val="24"/>
          <w:highlight w:val="white"/>
        </w:rPr>
        <w:t xml:space="preserve"> деятельность, профи </w:t>
      </w:r>
      <w:proofErr w:type="spellStart"/>
      <w:r>
        <w:rPr>
          <w:rFonts w:ascii="Times New Roman" w:eastAsia="Times New Roman" w:hAnsi="Times New Roman" w:cs="Times New Roman"/>
          <w:sz w:val="24"/>
          <w:szCs w:val="24"/>
          <w:highlight w:val="white"/>
        </w:rPr>
        <w:t>лактическая</w:t>
      </w:r>
      <w:proofErr w:type="spellEnd"/>
      <w:r>
        <w:rPr>
          <w:rFonts w:ascii="Times New Roman" w:eastAsia="Times New Roman" w:hAnsi="Times New Roman" w:cs="Times New Roman"/>
          <w:sz w:val="24"/>
          <w:szCs w:val="24"/>
          <w:highlight w:val="white"/>
        </w:rPr>
        <w:t xml:space="preserve"> работа), </w:t>
      </w:r>
    </w:p>
    <w:p w:rsidR="009A3F9A" w:rsidRDefault="002F7CBD">
      <w:pPr>
        <w:spacing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ДЮСШ № 7 г. Иркутска (спортивно-оздоровительная деятельность), </w:t>
      </w:r>
    </w:p>
    <w:p w:rsidR="009A3F9A" w:rsidRDefault="002F7CBD">
      <w:pPr>
        <w:spacing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Учреждения среднего профессионального образования (колледжи)  (</w:t>
      </w:r>
      <w:proofErr w:type="spellStart"/>
      <w:r>
        <w:rPr>
          <w:rFonts w:ascii="Times New Roman" w:eastAsia="Times New Roman" w:hAnsi="Times New Roman" w:cs="Times New Roman"/>
          <w:sz w:val="24"/>
          <w:szCs w:val="24"/>
          <w:highlight w:val="white"/>
        </w:rPr>
        <w:t>профориентационная</w:t>
      </w:r>
      <w:proofErr w:type="spellEnd"/>
      <w:r>
        <w:rPr>
          <w:rFonts w:ascii="Times New Roman" w:eastAsia="Times New Roman" w:hAnsi="Times New Roman" w:cs="Times New Roman"/>
          <w:sz w:val="24"/>
          <w:szCs w:val="24"/>
          <w:highlight w:val="white"/>
        </w:rPr>
        <w:t xml:space="preserve"> деятельность),</w:t>
      </w:r>
    </w:p>
    <w:p w:rsidR="009A3F9A" w:rsidRDefault="002F7CBD">
      <w:pPr>
        <w:spacing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МБОУ  СОШ № 27 г. Иркутска ( познавательная деятельность, элективный курс по информатике),</w:t>
      </w:r>
    </w:p>
    <w:p w:rsidR="009A3F9A" w:rsidRDefault="002F7CBD">
      <w:pPr>
        <w:spacing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ОДН ОП 9  г. Иркутска (профилактическая работа),</w:t>
      </w:r>
    </w:p>
    <w:p w:rsidR="009A3F9A" w:rsidRDefault="002F7CBD">
      <w:pPr>
        <w:spacing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КДН Октябрьского округа (профилактическая работа)</w:t>
      </w:r>
    </w:p>
    <w:p w:rsidR="009A3F9A" w:rsidRDefault="009A3F9A">
      <w:pPr>
        <w:spacing w:after="0"/>
        <w:ind w:left="567" w:hanging="11"/>
        <w:jc w:val="both"/>
        <w:rPr>
          <w:rFonts w:ascii="Times New Roman" w:eastAsia="Times New Roman" w:hAnsi="Times New Roman" w:cs="Times New Roman"/>
          <w:b/>
          <w:sz w:val="24"/>
          <w:szCs w:val="24"/>
        </w:rPr>
      </w:pPr>
    </w:p>
    <w:p w:rsidR="009A3F9A" w:rsidRDefault="002F7CBD">
      <w:pPr>
        <w:tabs>
          <w:tab w:val="left" w:pos="851"/>
        </w:tabs>
        <w:spacing w:after="0"/>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ab/>
        <w:t xml:space="preserve">Модуль </w:t>
      </w:r>
      <w:r>
        <w:rPr>
          <w:rFonts w:ascii="Times New Roman" w:eastAsia="Times New Roman" w:hAnsi="Times New Roman" w:cs="Times New Roman"/>
          <w:b/>
          <w:sz w:val="24"/>
          <w:szCs w:val="24"/>
        </w:rPr>
        <w:t>«Моя малая Родина»</w:t>
      </w:r>
    </w:p>
    <w:p w:rsidR="009A3F9A" w:rsidRDefault="002F7CBD">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Задачей </w:t>
      </w:r>
      <w:r>
        <w:rPr>
          <w:rFonts w:ascii="Times New Roman" w:eastAsia="Times New Roman" w:hAnsi="Times New Roman" w:cs="Times New Roman"/>
          <w:color w:val="000000"/>
          <w:sz w:val="24"/>
          <w:szCs w:val="24"/>
        </w:rPr>
        <w:t>данного модуля является</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формирование ценностного отношения к малой родине через изучение представлений о природных, этнокультурных и социокультурных особенностях родного края. </w:t>
      </w:r>
    </w:p>
    <w:p w:rsidR="009A3F9A" w:rsidRDefault="002F7CBD">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На внешкольном уровне </w:t>
      </w:r>
      <w:r>
        <w:rPr>
          <w:rFonts w:ascii="Times New Roman" w:eastAsia="Times New Roman" w:hAnsi="Times New Roman" w:cs="Times New Roman"/>
          <w:color w:val="000000"/>
          <w:sz w:val="24"/>
          <w:szCs w:val="24"/>
        </w:rPr>
        <w:t xml:space="preserve">содержанием, основными формами и видами деятельности являются: </w:t>
      </w:r>
    </w:p>
    <w:p w:rsidR="009A3F9A" w:rsidRDefault="002F7CBD">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участие обучающихся в организации познавательных и культурных мероприятий, направленных на изучение истории и культуры муниципалитета/региона, проводимых в том числе на базе музеев – школьных, муниципальных, региональных; </w:t>
      </w:r>
    </w:p>
    <w:p w:rsidR="009A3F9A" w:rsidRDefault="002F7CBD">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посильная помощь, оказываемая учениками ветеранам Великой Отечественной войны, труженикам тыла, учителям-ветеранам и пожилым людям, проживающим в микрорайоне расположения образовательной организации; </w:t>
      </w:r>
    </w:p>
    <w:p w:rsidR="009A3F9A" w:rsidRDefault="002F7CBD">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сотрудничество школы с общественными организациями, организациями иных ведомств. </w:t>
      </w:r>
    </w:p>
    <w:p w:rsidR="009A3F9A" w:rsidRDefault="002F7CBD">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На уровне школы: </w:t>
      </w:r>
    </w:p>
    <w:p w:rsidR="009A3F9A" w:rsidRDefault="002F7CBD">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детско-взрослые общности, реализующие проекты гражданско-патриотической, краеведческой направленности; </w:t>
      </w:r>
    </w:p>
    <w:p w:rsidR="009A3F9A" w:rsidRDefault="002F7CBD">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КТД, направленные на   изучение истории и культуры муниципалитета/региона или описание музейных предметов, создание экспозиций, проведение экскурсий,– волонтерские отряды, иные детские общественные организации. </w:t>
      </w:r>
    </w:p>
    <w:p w:rsidR="009A3F9A" w:rsidRDefault="002F7CBD">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музейные часы и музейные экскурсии; </w:t>
      </w:r>
    </w:p>
    <w:p w:rsidR="009A3F9A" w:rsidRDefault="002F7CBD">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«Недели славы» с мероприятиями, освещающими военные события; </w:t>
      </w:r>
    </w:p>
    <w:p w:rsidR="009A3F9A" w:rsidRDefault="002F7CBD">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ежегодный месячник, посвященный Дню защитника Отечества; </w:t>
      </w:r>
    </w:p>
    <w:p w:rsidR="009A3F9A" w:rsidRDefault="002F7CBD">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уроки мужества; </w:t>
      </w:r>
    </w:p>
    <w:p w:rsidR="009A3F9A" w:rsidRDefault="002F7CBD">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встречи с ветеранами Великой Отечественной войны, воинами-интернационалистами, ветеранами боевых действий;</w:t>
      </w:r>
    </w:p>
    <w:p w:rsidR="009A3F9A" w:rsidRDefault="002F7CBD">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интерактивные уроки, классные часы и внеурочные занятия, связанные с изучением истории родного края и России в целом; </w:t>
      </w:r>
    </w:p>
    <w:p w:rsidR="009A3F9A" w:rsidRDefault="002F7CBD">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учебно-исследовательская работа обучающихся; </w:t>
      </w:r>
    </w:p>
    <w:p w:rsidR="009A3F9A" w:rsidRDefault="002F7CBD">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конференции, слеты, линейки, краеведческие конкурсы, </w:t>
      </w:r>
      <w:proofErr w:type="spellStart"/>
      <w:r>
        <w:rPr>
          <w:rFonts w:ascii="Times New Roman" w:eastAsia="Times New Roman" w:hAnsi="Times New Roman" w:cs="Times New Roman"/>
          <w:color w:val="000000"/>
          <w:sz w:val="24"/>
          <w:szCs w:val="24"/>
        </w:rPr>
        <w:t>квесты</w:t>
      </w:r>
      <w:proofErr w:type="spellEnd"/>
      <w:r>
        <w:rPr>
          <w:rFonts w:ascii="Times New Roman" w:eastAsia="Times New Roman" w:hAnsi="Times New Roman" w:cs="Times New Roman"/>
          <w:color w:val="000000"/>
          <w:sz w:val="24"/>
          <w:szCs w:val="24"/>
        </w:rPr>
        <w:t xml:space="preserve">, олимпиады и др.; </w:t>
      </w:r>
    </w:p>
    <w:p w:rsidR="009A3F9A" w:rsidRDefault="002F7CBD">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участие в краеведческих, исследовательских конкурсах, выставках и т. д. </w:t>
      </w:r>
    </w:p>
    <w:p w:rsidR="009A3F9A" w:rsidRDefault="002F7CBD">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На индивидуальном уровне: </w:t>
      </w:r>
    </w:p>
    <w:p w:rsidR="009A3F9A" w:rsidRDefault="002F7CBD">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участие школьников в подготовке докладов, разработке и реализации общественно значимых проектов; </w:t>
      </w:r>
    </w:p>
    <w:p w:rsidR="009A3F9A" w:rsidRDefault="002F7CBD">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привлечение учащихся к организации встреч с гостями школы, оформлению выставок, записи воспоминаний ветеранов Великой Отечественной войны и локальных военных действий, интервьюированию выпускников школы; </w:t>
      </w:r>
    </w:p>
    <w:p w:rsidR="009A3F9A" w:rsidRDefault="002F7CBD">
      <w:pPr>
        <w:widowControl w:val="0"/>
        <w:tabs>
          <w:tab w:val="left" w:pos="851"/>
        </w:tabs>
        <w:spacing w:after="0"/>
        <w:jc w:val="both"/>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 получение обучающимися более конкретных и образных представлений по истории, культуре и природе своего края в музеях и архивах через предоставление им возможности участия в различных мероприятиях.</w:t>
      </w:r>
    </w:p>
    <w:p w:rsidR="009A3F9A" w:rsidRDefault="009A3F9A">
      <w:pPr>
        <w:widowControl w:val="0"/>
        <w:spacing w:after="0"/>
        <w:jc w:val="center"/>
        <w:rPr>
          <w:rFonts w:ascii="Times New Roman" w:eastAsia="Times New Roman" w:hAnsi="Times New Roman" w:cs="Times New Roman"/>
          <w:b/>
          <w:color w:val="000000"/>
        </w:rPr>
      </w:pPr>
    </w:p>
    <w:p w:rsidR="009A3F9A" w:rsidRDefault="002F7CBD">
      <w:pPr>
        <w:widowControl w:val="0"/>
        <w:spacing w:after="0"/>
        <w:ind w:firstLine="708"/>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 Модуль </w:t>
      </w:r>
      <w:r>
        <w:rPr>
          <w:rFonts w:ascii="Times New Roman" w:eastAsia="Times New Roman" w:hAnsi="Times New Roman" w:cs="Times New Roman"/>
          <w:b/>
          <w:sz w:val="24"/>
          <w:szCs w:val="24"/>
        </w:rPr>
        <w:t>«Школьные медиа»</w:t>
      </w:r>
    </w:p>
    <w:p w:rsidR="009A3F9A" w:rsidRDefault="002F7CBD">
      <w:pPr>
        <w:widowControl w:val="0"/>
        <w:spacing w:after="0"/>
        <w:ind w:firstLine="70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highlight w:val="white"/>
        </w:rPr>
        <w:t xml:space="preserve">В нашей образовательной организации с момента основания действует школьная студия телевидения, издаётся газета “Звонок”. В данный период   это современный </w:t>
      </w:r>
      <w:proofErr w:type="spellStart"/>
      <w:r>
        <w:rPr>
          <w:rFonts w:ascii="Times New Roman" w:eastAsia="Times New Roman" w:hAnsi="Times New Roman" w:cs="Times New Roman"/>
          <w:sz w:val="24"/>
          <w:szCs w:val="24"/>
          <w:highlight w:val="white"/>
        </w:rPr>
        <w:t>медиацентр</w:t>
      </w:r>
      <w:proofErr w:type="spellEnd"/>
      <w:r>
        <w:rPr>
          <w:rFonts w:ascii="Times New Roman" w:eastAsia="Times New Roman" w:hAnsi="Times New Roman" w:cs="Times New Roman"/>
          <w:sz w:val="24"/>
          <w:szCs w:val="24"/>
          <w:highlight w:val="white"/>
        </w:rPr>
        <w:t xml:space="preserve">, целью которого является  </w:t>
      </w:r>
      <w:r>
        <w:rPr>
          <w:rFonts w:ascii="Times New Roman" w:eastAsia="Times New Roman" w:hAnsi="Times New Roman" w:cs="Times New Roman"/>
          <w:sz w:val="24"/>
          <w:szCs w:val="24"/>
        </w:rPr>
        <w:t xml:space="preserve">развитие коммуникативной культуры обучающихся, формирование </w:t>
      </w:r>
      <w:r>
        <w:rPr>
          <w:rFonts w:ascii="Times New Roman" w:eastAsia="Times New Roman" w:hAnsi="Times New Roman" w:cs="Times New Roman"/>
          <w:sz w:val="24"/>
          <w:szCs w:val="24"/>
          <w:highlight w:val="white"/>
        </w:rPr>
        <w:t xml:space="preserve">навыков общения и сотрудничества, поддержка творческой самореализации обучающихся. </w:t>
      </w:r>
      <w:r>
        <w:rPr>
          <w:rFonts w:ascii="Times New Roman" w:eastAsia="Times New Roman" w:hAnsi="Times New Roman" w:cs="Times New Roman"/>
          <w:sz w:val="24"/>
          <w:szCs w:val="24"/>
        </w:rPr>
        <w:lastRenderedPageBreak/>
        <w:t xml:space="preserve">Воспитательный потенциал школьных медиа реализуется в рамках следующих видов и форм деятельности: </w:t>
      </w:r>
    </w:p>
    <w:p w:rsidR="009A3F9A" w:rsidRDefault="002F7CBD">
      <w:pPr>
        <w:widowControl w:val="0"/>
        <w:spacing w:after="0"/>
        <w:ind w:firstLine="70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разновозрастный редакционный совет газеты и телестудии, целью которого является освещение (через школьную газету  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9A3F9A" w:rsidRDefault="002F7CBD">
      <w:pPr>
        <w:widowControl w:val="0"/>
        <w:spacing w:after="0"/>
        <w:ind w:firstLine="70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школьная газета «Звонок», на страницах которой  размещаются материалы о жизни школы, знаменательных событиях, результаты конкурсов, в том числе,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rsidR="009A3F9A" w:rsidRDefault="002F7CBD">
      <w:pPr>
        <w:widowControl w:val="0"/>
        <w:spacing w:after="0"/>
        <w:ind w:firstLine="70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школьная телестудия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 студия, которой создаются ролики, клипы, осуществляется монтаж познавательных, документальных, анимационных, сюжетов,  с акцентом на этическое, эстетическое, патриотическое просвещение. Школьная студия телевидения, являясь образовательно – воспитательным ресурсом,   успешно реализует значимые воспитательные проекты «Спасибо деду за Победу!», «</w:t>
      </w:r>
      <w:proofErr w:type="spellStart"/>
      <w:r>
        <w:rPr>
          <w:rFonts w:ascii="Times New Roman" w:eastAsia="Times New Roman" w:hAnsi="Times New Roman" w:cs="Times New Roman"/>
          <w:sz w:val="24"/>
          <w:szCs w:val="24"/>
        </w:rPr>
        <w:t>ЭТИКЕТка</w:t>
      </w:r>
      <w:proofErr w:type="spellEnd"/>
      <w:r>
        <w:rPr>
          <w:rFonts w:ascii="Times New Roman" w:eastAsia="Times New Roman" w:hAnsi="Times New Roman" w:cs="Times New Roman"/>
          <w:sz w:val="24"/>
          <w:szCs w:val="24"/>
        </w:rPr>
        <w:t>», познавательные проекты  «Самый, самый…», «Следопыт», «Безопасность – это ВАЖНО!» и пр.;</w:t>
      </w:r>
    </w:p>
    <w:p w:rsidR="009A3F9A" w:rsidRDefault="002F7CBD">
      <w:pPr>
        <w:widowControl w:val="0"/>
        <w:spacing w:after="0"/>
        <w:ind w:firstLine="70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школьная интернет-группа – разновозрастное сообщество обучающихся </w:t>
      </w:r>
      <w:r>
        <w:rPr>
          <w:rFonts w:ascii="Times New Roman" w:eastAsia="Times New Roman" w:hAnsi="Times New Roman" w:cs="Times New Roman"/>
          <w:sz w:val="24"/>
          <w:szCs w:val="24"/>
        </w:rPr>
        <w:br/>
        <w:t xml:space="preserve">и педагогических работников, поддерживающее интернет-сайт школы </w:t>
      </w:r>
      <w:r>
        <w:rPr>
          <w:rFonts w:ascii="Times New Roman" w:eastAsia="Times New Roman" w:hAnsi="Times New Roman" w:cs="Times New Roman"/>
          <w:sz w:val="24"/>
          <w:szCs w:val="24"/>
        </w:rPr>
        <w:b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обучающимися, педагогическими работниками и родителями открыто обсуждаются значимые для школы вопросы; </w:t>
      </w:r>
    </w:p>
    <w:p w:rsidR="009A3F9A" w:rsidRDefault="002F7CBD">
      <w:pPr>
        <w:widowControl w:val="0"/>
        <w:spacing w:after="0"/>
        <w:ind w:firstLine="70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 участие обучающихся в региональных или всероссийских конкурсах </w:t>
      </w:r>
      <w:r>
        <w:rPr>
          <w:rFonts w:ascii="Times New Roman" w:eastAsia="Times New Roman" w:hAnsi="Times New Roman" w:cs="Times New Roman"/>
          <w:sz w:val="24"/>
          <w:szCs w:val="24"/>
          <w:highlight w:val="white"/>
        </w:rPr>
        <w:t>школьных медиа.</w:t>
      </w:r>
    </w:p>
    <w:p w:rsidR="009A3F9A" w:rsidRDefault="009A3F9A">
      <w:pPr>
        <w:widowControl w:val="0"/>
        <w:tabs>
          <w:tab w:val="left" w:pos="2955"/>
        </w:tabs>
        <w:spacing w:after="0"/>
        <w:rPr>
          <w:rFonts w:ascii="Times New Roman" w:eastAsia="Times New Roman" w:hAnsi="Times New Roman" w:cs="Times New Roman"/>
          <w:b/>
          <w:color w:val="000000"/>
        </w:rPr>
      </w:pPr>
    </w:p>
    <w:p w:rsidR="002F7CBD" w:rsidRDefault="002F7CBD">
      <w:pPr>
        <w:widowControl w:val="0"/>
        <w:tabs>
          <w:tab w:val="left" w:pos="2955"/>
        </w:tabs>
        <w:spacing w:after="0"/>
        <w:rPr>
          <w:rFonts w:ascii="Times New Roman" w:eastAsia="Times New Roman" w:hAnsi="Times New Roman" w:cs="Times New Roman"/>
          <w:b/>
          <w:color w:val="000000"/>
          <w:sz w:val="24"/>
          <w:szCs w:val="24"/>
        </w:rPr>
      </w:pPr>
    </w:p>
    <w:p w:rsidR="009A3F9A" w:rsidRDefault="002F7CBD">
      <w:pPr>
        <w:widowControl w:val="0"/>
        <w:tabs>
          <w:tab w:val="left" w:pos="2955"/>
        </w:tabs>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Организационный раздел</w:t>
      </w:r>
    </w:p>
    <w:p w:rsidR="009A3F9A" w:rsidRDefault="009A3F9A">
      <w:pPr>
        <w:widowControl w:val="0"/>
        <w:tabs>
          <w:tab w:val="left" w:pos="2955"/>
        </w:tabs>
        <w:spacing w:after="0"/>
        <w:jc w:val="center"/>
        <w:rPr>
          <w:rFonts w:ascii="Times New Roman" w:eastAsia="Times New Roman" w:hAnsi="Times New Roman" w:cs="Times New Roman"/>
          <w:b/>
          <w:color w:val="000000"/>
          <w:sz w:val="24"/>
          <w:szCs w:val="24"/>
        </w:rPr>
      </w:pPr>
    </w:p>
    <w:p w:rsidR="009A3F9A" w:rsidRDefault="002F7CBD">
      <w:pPr>
        <w:widowControl w:val="0"/>
        <w:tabs>
          <w:tab w:val="left" w:pos="2955"/>
        </w:tabs>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Кадровое обеспечение</w:t>
      </w:r>
    </w:p>
    <w:p w:rsidR="009A3F9A" w:rsidRDefault="002F7CBD">
      <w:pPr>
        <w:widowControl w:val="0"/>
        <w:tabs>
          <w:tab w:val="left" w:pos="70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Специфика кадров МАОУ ЦО № 47  определяется высоким уровнем профессионализма, большим инновационным потенциалом, ориентацией на успех в профессиональной деятельности, в развитии творческих способностей. Большинство педагогов прошли  обучение и владеют современными образовательными технологиями. Педагоги имеют успешный опыт разработки и внедрения инновационных проектов и программ.  Статус МАОУ  как  Центра образования  предусматривает преемственность программ, методов и форм организации  общего и дополнительного образования в одном пространстве за счет максимально полного охвата детей различными образовательными услугами, оптимизации интеллектуальной нагрузки, что, в отличие от искусственного ускорения, дает возможность сохранить и укрепить физическое и психическое здоровье детей, обеспечивает  качество </w:t>
      </w:r>
      <w:proofErr w:type="spellStart"/>
      <w:r>
        <w:rPr>
          <w:rFonts w:ascii="Times New Roman" w:eastAsia="Times New Roman" w:hAnsi="Times New Roman" w:cs="Times New Roman"/>
          <w:sz w:val="24"/>
          <w:szCs w:val="24"/>
        </w:rPr>
        <w:t>образования,гармоничное</w:t>
      </w:r>
      <w:proofErr w:type="spellEnd"/>
      <w:r>
        <w:rPr>
          <w:rFonts w:ascii="Times New Roman" w:eastAsia="Times New Roman" w:hAnsi="Times New Roman" w:cs="Times New Roman"/>
          <w:sz w:val="24"/>
          <w:szCs w:val="24"/>
        </w:rPr>
        <w:t xml:space="preserve"> развитие. В педагогическом коллективе школы есть все необходимые специалисты: учителя-предметники, педагог-психолог,  учитель-логопед,  библиотекарь, педагоги дополнительного образования.</w:t>
      </w:r>
    </w:p>
    <w:p w:rsidR="009A3F9A" w:rsidRDefault="009A3F9A">
      <w:pPr>
        <w:widowControl w:val="0"/>
        <w:tabs>
          <w:tab w:val="left" w:pos="2955"/>
        </w:tabs>
        <w:spacing w:after="0"/>
        <w:jc w:val="center"/>
        <w:rPr>
          <w:rFonts w:ascii="Times New Roman" w:eastAsia="Times New Roman" w:hAnsi="Times New Roman" w:cs="Times New Roman"/>
          <w:sz w:val="24"/>
          <w:szCs w:val="24"/>
          <w:highlight w:val="yellow"/>
        </w:rPr>
      </w:pPr>
    </w:p>
    <w:p w:rsidR="009A3F9A" w:rsidRDefault="002F7CBD">
      <w:pPr>
        <w:widowControl w:val="0"/>
        <w:tabs>
          <w:tab w:val="left" w:pos="2955"/>
        </w:tabs>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Нормативно-методическое обеспечение</w:t>
      </w:r>
    </w:p>
    <w:p w:rsidR="009A3F9A" w:rsidRDefault="002F7CBD">
      <w:pPr>
        <w:widowControl w:val="0"/>
        <w:tabs>
          <w:tab w:val="left" w:pos="704"/>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Перечень локальных нормативных документов МАОУ ЦО № 47, в которые будут внесены  изменения в соответствии с рабочей программой воспитания:</w:t>
      </w:r>
    </w:p>
    <w:p w:rsidR="009A3F9A" w:rsidRDefault="002F7CBD">
      <w:pPr>
        <w:widowControl w:val="0"/>
        <w:tabs>
          <w:tab w:val="left" w:pos="2955"/>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программа развития МАОУ ЦО № 47;</w:t>
      </w:r>
    </w:p>
    <w:p w:rsidR="009A3F9A" w:rsidRDefault="002F7CBD">
      <w:pPr>
        <w:widowControl w:val="0"/>
        <w:tabs>
          <w:tab w:val="left" w:pos="2955"/>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ООО НОО,</w:t>
      </w:r>
    </w:p>
    <w:p w:rsidR="009A3F9A" w:rsidRDefault="002F7CBD">
      <w:pPr>
        <w:widowControl w:val="0"/>
        <w:tabs>
          <w:tab w:val="left" w:pos="2955"/>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ООО </w:t>
      </w:r>
      <w:proofErr w:type="spellStart"/>
      <w:r>
        <w:rPr>
          <w:rFonts w:ascii="Times New Roman" w:eastAsia="Times New Roman" w:hAnsi="Times New Roman" w:cs="Times New Roman"/>
          <w:sz w:val="24"/>
          <w:szCs w:val="24"/>
        </w:rPr>
        <w:t>ООО</w:t>
      </w:r>
      <w:proofErr w:type="spellEnd"/>
      <w:r>
        <w:rPr>
          <w:rFonts w:ascii="Times New Roman" w:eastAsia="Times New Roman" w:hAnsi="Times New Roman" w:cs="Times New Roman"/>
          <w:sz w:val="24"/>
          <w:szCs w:val="24"/>
        </w:rPr>
        <w:t>,</w:t>
      </w:r>
    </w:p>
    <w:p w:rsidR="009A3F9A" w:rsidRDefault="002F7CBD">
      <w:pPr>
        <w:widowControl w:val="0"/>
        <w:tabs>
          <w:tab w:val="left" w:pos="2955"/>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ООО СОО,</w:t>
      </w:r>
    </w:p>
    <w:p w:rsidR="009A3F9A" w:rsidRDefault="002F7CBD">
      <w:pPr>
        <w:widowControl w:val="0"/>
        <w:tabs>
          <w:tab w:val="left" w:pos="2955"/>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план работы на учебный год; </w:t>
      </w:r>
    </w:p>
    <w:p w:rsidR="009A3F9A" w:rsidRDefault="009A3F9A">
      <w:pPr>
        <w:widowControl w:val="0"/>
        <w:tabs>
          <w:tab w:val="left" w:pos="2955"/>
        </w:tabs>
        <w:spacing w:after="0"/>
        <w:jc w:val="both"/>
        <w:rPr>
          <w:rFonts w:ascii="Times New Roman" w:eastAsia="Times New Roman" w:hAnsi="Times New Roman" w:cs="Times New Roman"/>
          <w:sz w:val="24"/>
          <w:szCs w:val="24"/>
          <w:highlight w:val="yellow"/>
        </w:rPr>
      </w:pPr>
    </w:p>
    <w:p w:rsidR="009A3F9A" w:rsidRDefault="002F7CBD">
      <w:pPr>
        <w:widowControl w:val="0"/>
        <w:tabs>
          <w:tab w:val="left" w:pos="2955"/>
        </w:tabs>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Требования к условиям работы с детьми с особыми образовательными потребностями</w:t>
      </w:r>
    </w:p>
    <w:p w:rsidR="009A3F9A" w:rsidRDefault="002F7CBD">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 (например, воспитанники детских домов, дети из семей - мигрантов, дети-билингвы и др.), одарённые дети, дети с отклоняющимся поведением направлены на решение   задач воспитания обучающихся с особыми образовательными потребностями, в том числе:</w:t>
      </w:r>
    </w:p>
    <w:p w:rsidR="009A3F9A" w:rsidRPr="002F7CBD" w:rsidRDefault="002F7CBD">
      <w:pPr>
        <w:spacing w:after="0"/>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xml:space="preserve">− налаживание эмоционально-положительного взаимодействия детей с окружающими для их успешной социальной адаптации и интеграции в школе; </w:t>
      </w:r>
    </w:p>
    <w:p w:rsidR="009A3F9A" w:rsidRPr="002F7CBD" w:rsidRDefault="002F7CBD">
      <w:pPr>
        <w:spacing w:after="0"/>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формирование доброжелательного отношения к детям и их семьям со стороны всех участников образовательных отношений;</w:t>
      </w:r>
    </w:p>
    <w:p w:rsidR="009A3F9A" w:rsidRPr="002F7CBD" w:rsidRDefault="002F7CBD">
      <w:pPr>
        <w:spacing w:after="0"/>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построение воспитательной деятельности с учётом индивидуальных особенностей и возможностей каждого обучающегося;</w:t>
      </w:r>
    </w:p>
    <w:p w:rsidR="009A3F9A" w:rsidRPr="002F7CBD" w:rsidRDefault="002F7CBD">
      <w:pPr>
        <w:spacing w:after="0"/>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9A3F9A" w:rsidRDefault="002F7CBD">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организации воспитания детей с особыми образовательными потребностями необходимо ориентироваться на:</w:t>
      </w:r>
    </w:p>
    <w:p w:rsidR="009A3F9A" w:rsidRDefault="002F7CB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9A3F9A" w:rsidRDefault="002F7CB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 </w:t>
      </w:r>
    </w:p>
    <w:p w:rsidR="009A3F9A" w:rsidRDefault="002F7CB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 личностно-ориентированный подход в организации всех видов детской деятельности.</w:t>
      </w:r>
    </w:p>
    <w:p w:rsidR="009A3F9A" w:rsidRDefault="009A3F9A">
      <w:pPr>
        <w:widowControl w:val="0"/>
        <w:tabs>
          <w:tab w:val="left" w:pos="2955"/>
        </w:tabs>
        <w:spacing w:after="0"/>
        <w:jc w:val="both"/>
        <w:rPr>
          <w:rFonts w:ascii="Times New Roman" w:eastAsia="Times New Roman" w:hAnsi="Times New Roman" w:cs="Times New Roman"/>
          <w:b/>
          <w:sz w:val="24"/>
          <w:szCs w:val="24"/>
        </w:rPr>
      </w:pPr>
    </w:p>
    <w:p w:rsidR="009A3F9A" w:rsidRDefault="009A3F9A">
      <w:pPr>
        <w:widowControl w:val="0"/>
        <w:tabs>
          <w:tab w:val="left" w:pos="2955"/>
        </w:tabs>
        <w:spacing w:after="0"/>
        <w:jc w:val="both"/>
        <w:rPr>
          <w:rFonts w:ascii="Times New Roman" w:eastAsia="Times New Roman" w:hAnsi="Times New Roman" w:cs="Times New Roman"/>
          <w:b/>
          <w:sz w:val="24"/>
          <w:szCs w:val="24"/>
        </w:rPr>
      </w:pPr>
    </w:p>
    <w:p w:rsidR="009A3F9A" w:rsidRDefault="002F7CB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Система поощрения социальной успешности и проявлений активной жизненной позиции</w:t>
      </w:r>
    </w:p>
    <w:p w:rsidR="009A3F9A" w:rsidRDefault="002F7CB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обучающихся</w:t>
      </w:r>
    </w:p>
    <w:p w:rsidR="009A3F9A" w:rsidRDefault="002F7CBD">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9A3F9A" w:rsidRPr="002F7CBD" w:rsidRDefault="002F7CBD">
      <w:pPr>
        <w:spacing w:after="0"/>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9A3F9A" w:rsidRPr="002F7CBD" w:rsidRDefault="002F7CBD">
      <w:pPr>
        <w:spacing w:after="0"/>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соответствия артефактов и процедур награждения укладу жизни школы, качеству воспитывающей среды;</w:t>
      </w:r>
    </w:p>
    <w:p w:rsidR="009A3F9A" w:rsidRPr="002F7CBD" w:rsidRDefault="002F7CBD">
      <w:pPr>
        <w:spacing w:after="0"/>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9A3F9A" w:rsidRPr="002F7CBD" w:rsidRDefault="002F7CBD">
      <w:pPr>
        <w:spacing w:after="0"/>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регулировании частоты награждений (недопущение избыточности в поощрениях, чрезмерно большие группы поощряемых и т. п.);</w:t>
      </w:r>
    </w:p>
    <w:p w:rsidR="009A3F9A" w:rsidRPr="002F7CBD" w:rsidRDefault="002F7CBD">
      <w:pPr>
        <w:spacing w:after="0"/>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rsidR="009A3F9A" w:rsidRPr="002F7CBD" w:rsidRDefault="002F7CBD">
      <w:pPr>
        <w:spacing w:after="0"/>
        <w:jc w:val="both"/>
        <w:rPr>
          <w:rFonts w:ascii="Times New Roman" w:eastAsia="Times New Roman" w:hAnsi="Times New Roman" w:cs="Times New Roman"/>
          <w:sz w:val="24"/>
          <w:szCs w:val="24"/>
        </w:rPr>
      </w:pPr>
      <w:r w:rsidRPr="002F7CBD">
        <w:rPr>
          <w:rFonts w:ascii="Times New Roman" w:eastAsia="Gungsuh" w:hAnsi="Times New Roman" w:cs="Times New Roman"/>
          <w:sz w:val="24"/>
          <w:szCs w:val="24"/>
        </w:rPr>
        <w:t xml:space="preserve">− 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w:t>
      </w:r>
      <w:r w:rsidRPr="002F7CBD">
        <w:rPr>
          <w:rFonts w:ascii="Times New Roman" w:eastAsia="Gungsuh" w:hAnsi="Times New Roman" w:cs="Times New Roman"/>
          <w:sz w:val="24"/>
          <w:szCs w:val="24"/>
        </w:rPr>
        <w:lastRenderedPageBreak/>
        <w:t>их представителей (с учетом наличия ученического самоуправления), сторонние организации, их статусных представителей;</w:t>
      </w:r>
    </w:p>
    <w:p w:rsidR="009A3F9A" w:rsidRDefault="002F7CBD">
      <w:pPr>
        <w:spacing w:after="0"/>
        <w:jc w:val="both"/>
        <w:rPr>
          <w:rFonts w:ascii="Times New Roman" w:eastAsia="Times New Roman" w:hAnsi="Times New Roman" w:cs="Times New Roman"/>
          <w:b/>
          <w:color w:val="000000"/>
          <w:sz w:val="24"/>
          <w:szCs w:val="24"/>
        </w:rPr>
      </w:pPr>
      <w:r w:rsidRPr="002F7CBD">
        <w:rPr>
          <w:rFonts w:ascii="Times New Roman" w:eastAsia="Gungsuh" w:hAnsi="Times New Roman" w:cs="Times New Roman"/>
          <w:sz w:val="24"/>
          <w:szCs w:val="24"/>
        </w:rPr>
        <w:t xml:space="preserve">− </w:t>
      </w:r>
      <w:proofErr w:type="spellStart"/>
      <w:r w:rsidRPr="002F7CBD">
        <w:rPr>
          <w:rFonts w:ascii="Times New Roman" w:eastAsia="Gungsuh" w:hAnsi="Times New Roman" w:cs="Times New Roman"/>
          <w:sz w:val="24"/>
          <w:szCs w:val="24"/>
        </w:rPr>
        <w:t>дифференцированности</w:t>
      </w:r>
      <w:proofErr w:type="spellEnd"/>
      <w:r w:rsidRPr="002F7CBD">
        <w:rPr>
          <w:rFonts w:ascii="Times New Roman" w:eastAsia="Gungsuh" w:hAnsi="Times New Roman" w:cs="Times New Roman"/>
          <w:sz w:val="24"/>
          <w:szCs w:val="24"/>
        </w:rPr>
        <w:t xml:space="preserve"> поощрений (наличие уровней и типов наград позволяет продлить стимулирующее действие системы поощрения). Формы поощрения проявлений активной жизненной позиции обучающихся и социальной успешности</w:t>
      </w:r>
      <w:r>
        <w:rPr>
          <w:rFonts w:ascii="Gungsuh" w:eastAsia="Gungsuh" w:hAnsi="Gungsuh" w:cs="Gungsuh"/>
          <w:sz w:val="24"/>
          <w:szCs w:val="24"/>
        </w:rPr>
        <w:t xml:space="preserve"> (</w:t>
      </w:r>
      <w:r>
        <w:rPr>
          <w:rFonts w:ascii="Times New Roman" w:eastAsia="Times New Roman" w:hAnsi="Times New Roman" w:cs="Times New Roman"/>
          <w:i/>
          <w:sz w:val="24"/>
          <w:szCs w:val="24"/>
        </w:rPr>
        <w:t>формы могут быть изменены, их состав расширен</w:t>
      </w:r>
      <w:r>
        <w:rPr>
          <w:rFonts w:ascii="Times New Roman" w:eastAsia="Times New Roman" w:hAnsi="Times New Roman" w:cs="Times New Roman"/>
          <w:sz w:val="24"/>
          <w:szCs w:val="24"/>
        </w:rPr>
        <w:t>): индивидуальные и групповые портфолио, рейтинги,  публичное поощрение</w:t>
      </w:r>
    </w:p>
    <w:p w:rsidR="009A3F9A" w:rsidRDefault="002F7CBD">
      <w:pPr>
        <w:shd w:val="clear" w:color="auto" w:fill="FFFFFF"/>
        <w:tabs>
          <w:tab w:val="left" w:pos="993"/>
          <w:tab w:val="left" w:pos="1260"/>
          <w:tab w:val="left" w:pos="1310"/>
          <w:tab w:val="center" w:pos="4961"/>
        </w:tabs>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ab/>
      </w:r>
    </w:p>
    <w:p w:rsidR="009A3F9A" w:rsidRDefault="002F7CBD">
      <w:pPr>
        <w:shd w:val="clear" w:color="auto" w:fill="FFFFFF"/>
        <w:tabs>
          <w:tab w:val="left" w:pos="993"/>
          <w:tab w:val="left" w:pos="1260"/>
          <w:tab w:val="left" w:pos="1310"/>
          <w:tab w:val="center" w:pos="4961"/>
        </w:tabs>
        <w:spacing w:after="0"/>
        <w:rPr>
          <w:rFonts w:ascii="Times New Roman" w:eastAsia="Times New Roman" w:hAnsi="Times New Roman" w:cs="Times New Roman"/>
          <w:b/>
          <w:sz w:val="24"/>
          <w:szCs w:val="24"/>
        </w:rPr>
      </w:pPr>
      <w:r>
        <w:rPr>
          <w:rFonts w:ascii="Times New Roman" w:eastAsia="Times New Roman" w:hAnsi="Times New Roman" w:cs="Times New Roman"/>
          <w:b/>
        </w:rPr>
        <w:t xml:space="preserve"> </w:t>
      </w:r>
      <w:r>
        <w:rPr>
          <w:rFonts w:ascii="Times New Roman" w:eastAsia="Times New Roman" w:hAnsi="Times New Roman" w:cs="Times New Roman"/>
          <w:b/>
          <w:sz w:val="24"/>
          <w:szCs w:val="24"/>
        </w:rPr>
        <w:t>Анализ воспитательного процесса</w:t>
      </w:r>
    </w:p>
    <w:p w:rsidR="009A3F9A" w:rsidRDefault="009A3F9A">
      <w:pPr>
        <w:shd w:val="clear" w:color="auto" w:fill="FFFFFF"/>
        <w:tabs>
          <w:tab w:val="left" w:pos="993"/>
          <w:tab w:val="left" w:pos="1310"/>
        </w:tabs>
        <w:spacing w:after="0"/>
        <w:jc w:val="center"/>
        <w:rPr>
          <w:rFonts w:ascii="Times New Roman" w:eastAsia="Times New Roman" w:hAnsi="Times New Roman" w:cs="Times New Roman"/>
          <w:b/>
          <w:color w:val="000000"/>
          <w:sz w:val="24"/>
          <w:szCs w:val="24"/>
        </w:rPr>
      </w:pPr>
    </w:p>
    <w:p w:rsidR="009A3F9A" w:rsidRDefault="002F7CBD">
      <w:pPr>
        <w:widowControl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Самоанализ организуемой в школе воспитательной работы проводится с целью выявления основных проблем школьного воспитания и последующего их решения. </w:t>
      </w:r>
    </w:p>
    <w:p w:rsidR="009A3F9A" w:rsidRDefault="002F7CBD">
      <w:pPr>
        <w:widowControl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Самоанализ осуществляется ежегодно силами самой образовательной организации. </w:t>
      </w:r>
    </w:p>
    <w:p w:rsidR="009A3F9A" w:rsidRDefault="002F7CBD">
      <w:pPr>
        <w:widowControl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Основными принципами, на основе которых осуществляется самоанализ воспитательной работы в школе, являются:</w:t>
      </w:r>
    </w:p>
    <w:p w:rsidR="009A3F9A" w:rsidRDefault="002F7CBD">
      <w:pPr>
        <w:widowControl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9A3F9A" w:rsidRDefault="002F7CBD">
      <w:pPr>
        <w:widowControl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9A3F9A" w:rsidRDefault="002F7CBD">
      <w:pPr>
        <w:widowControl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9A3F9A" w:rsidRDefault="002F7CBD">
      <w:pPr>
        <w:widowControl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обучающихся.</w:t>
      </w:r>
    </w:p>
    <w:p w:rsidR="009A3F9A" w:rsidRDefault="002F7CBD">
      <w:pPr>
        <w:widowControl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Основными направлениями анализа организуемого в школе воспитательного процесса являются следующие:</w:t>
      </w:r>
    </w:p>
    <w:p w:rsidR="009A3F9A" w:rsidRDefault="002F7CBD">
      <w:pPr>
        <w:widowControl w:val="0"/>
        <w:spacing w:after="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1. Результаты воспитания, социализации и саморазвития обучающихся. </w:t>
      </w:r>
    </w:p>
    <w:p w:rsidR="009A3F9A" w:rsidRDefault="002F7CBD">
      <w:pPr>
        <w:widowControl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Критерием, на основе которого осуществляется данный анализ, является динамика личностного развития обучающихся каждого класса. </w:t>
      </w:r>
    </w:p>
    <w:p w:rsidR="009A3F9A" w:rsidRDefault="002F7CBD">
      <w:pPr>
        <w:widowControl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административном и  педагогическом советах школы.</w:t>
      </w:r>
    </w:p>
    <w:p w:rsidR="009A3F9A" w:rsidRDefault="002F7CBD">
      <w:pPr>
        <w:widowControl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Способом получения информации о результатах воспитания, социализации и саморазвития обучающихся является педагогическое наблюдение. </w:t>
      </w:r>
    </w:p>
    <w:p w:rsidR="009A3F9A" w:rsidRDefault="002F7CBD">
      <w:pPr>
        <w:widowControl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Внимание педагогических работников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9A3F9A" w:rsidRDefault="002F7CBD">
      <w:pPr>
        <w:widowControl w:val="0"/>
        <w:spacing w:after="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 Состояние организуемой в школе совместной деятельности обучающихся и взрослых.</w:t>
      </w:r>
    </w:p>
    <w:p w:rsidR="009A3F9A" w:rsidRDefault="002F7CBD">
      <w:pPr>
        <w:widowControl w:val="0"/>
        <w:spacing w:after="0"/>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Критерием, на основе которого осуществляется данный анализ, является наличие в школе </w:t>
      </w:r>
      <w:r>
        <w:rPr>
          <w:rFonts w:ascii="Times New Roman" w:eastAsia="Times New Roman" w:hAnsi="Times New Roman" w:cs="Times New Roman"/>
          <w:color w:val="000000"/>
          <w:sz w:val="24"/>
          <w:szCs w:val="24"/>
        </w:rPr>
        <w:t>интересной, событийно насыщенной и личностно развивающей</w:t>
      </w:r>
      <w:r>
        <w:rPr>
          <w:rFonts w:ascii="Times New Roman" w:eastAsia="Times New Roman" w:hAnsi="Times New Roman" w:cs="Times New Roman"/>
          <w:sz w:val="24"/>
          <w:szCs w:val="24"/>
        </w:rPr>
        <w:t xml:space="preserve"> совместной деятельности обучающихся и взрослых</w:t>
      </w:r>
      <w:r>
        <w:rPr>
          <w:rFonts w:ascii="Times New Roman" w:eastAsia="Times New Roman" w:hAnsi="Times New Roman" w:cs="Times New Roman"/>
          <w:color w:val="000000"/>
          <w:sz w:val="24"/>
          <w:szCs w:val="24"/>
        </w:rPr>
        <w:t xml:space="preserve">. </w:t>
      </w:r>
    </w:p>
    <w:p w:rsidR="009A3F9A" w:rsidRDefault="002F7CBD">
      <w:pPr>
        <w:widowControl w:val="0"/>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Осуществляется анализ заместителем директора по воспитательной работе, классными </w:t>
      </w:r>
      <w:r>
        <w:rPr>
          <w:rFonts w:ascii="Times New Roman" w:eastAsia="Times New Roman" w:hAnsi="Times New Roman" w:cs="Times New Roman"/>
          <w:sz w:val="24"/>
          <w:szCs w:val="24"/>
        </w:rPr>
        <w:lastRenderedPageBreak/>
        <w:t xml:space="preserve">руководителями, активом старшеклассников и родителями, хорошо знакомыми с деятельностью школы. </w:t>
      </w:r>
    </w:p>
    <w:p w:rsidR="009A3F9A" w:rsidRDefault="002F7CBD" w:rsidP="00B61F81">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Способами</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получения информации о состоянии организуемой в школе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административном и   педагогическом советах школы.</w:t>
      </w:r>
    </w:p>
    <w:p w:rsidR="009A3F9A" w:rsidRDefault="002F7CBD" w:rsidP="00B61F81">
      <w:pPr>
        <w:widowControl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Внимание при этом сосредотачивается на вопросах, связанных с </w:t>
      </w:r>
    </w:p>
    <w:p w:rsidR="009A3F9A" w:rsidRDefault="002F7CBD" w:rsidP="00B61F81">
      <w:pPr>
        <w:widowControl w:val="0"/>
        <w:numPr>
          <w:ilvl w:val="0"/>
          <w:numId w:val="35"/>
        </w:numPr>
        <w:spacing w:after="0" w:line="240" w:lineRule="auto"/>
        <w:ind w:left="426"/>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качеством проводимых о</w:t>
      </w:r>
      <w:r>
        <w:rPr>
          <w:rFonts w:ascii="Times New Roman" w:eastAsia="Times New Roman" w:hAnsi="Times New Roman" w:cs="Times New Roman"/>
          <w:color w:val="000000"/>
          <w:sz w:val="24"/>
          <w:szCs w:val="24"/>
        </w:rPr>
        <w:t xml:space="preserve">бщешкольных ключевых </w:t>
      </w:r>
      <w:r>
        <w:rPr>
          <w:rFonts w:ascii="Times New Roman" w:eastAsia="Times New Roman" w:hAnsi="Times New Roman" w:cs="Times New Roman"/>
          <w:sz w:val="24"/>
          <w:szCs w:val="24"/>
        </w:rPr>
        <w:t>дел;</w:t>
      </w:r>
    </w:p>
    <w:p w:rsidR="009A3F9A" w:rsidRDefault="002F7CBD" w:rsidP="00B61F81">
      <w:pPr>
        <w:widowControl w:val="0"/>
        <w:numPr>
          <w:ilvl w:val="0"/>
          <w:numId w:val="35"/>
        </w:numPr>
        <w:spacing w:after="0" w:line="240" w:lineRule="auto"/>
        <w:ind w:left="426"/>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качеством совместной деятельности классных руководителей и их классов;</w:t>
      </w:r>
    </w:p>
    <w:p w:rsidR="009A3F9A" w:rsidRDefault="002F7CBD" w:rsidP="00B61F81">
      <w:pPr>
        <w:widowControl w:val="0"/>
        <w:numPr>
          <w:ilvl w:val="0"/>
          <w:numId w:val="35"/>
        </w:numPr>
        <w:spacing w:after="0" w:line="240" w:lineRule="auto"/>
        <w:ind w:left="426"/>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качеством организуемой в школе внеурочной деятельности;</w:t>
      </w:r>
    </w:p>
    <w:p w:rsidR="009A3F9A" w:rsidRDefault="002F7CBD" w:rsidP="00B61F81">
      <w:pPr>
        <w:widowControl w:val="0"/>
        <w:numPr>
          <w:ilvl w:val="0"/>
          <w:numId w:val="35"/>
        </w:numPr>
        <w:spacing w:after="0" w:line="24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качеством реализации личностно развивающего потенциала школьных уроков;</w:t>
      </w:r>
    </w:p>
    <w:p w:rsidR="009A3F9A" w:rsidRDefault="002F7CBD" w:rsidP="00B61F81">
      <w:pPr>
        <w:widowControl w:val="0"/>
        <w:numPr>
          <w:ilvl w:val="0"/>
          <w:numId w:val="35"/>
        </w:numPr>
        <w:spacing w:after="0" w:line="24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качеством существующего в школе ученического самоуправления;</w:t>
      </w:r>
    </w:p>
    <w:p w:rsidR="009A3F9A" w:rsidRDefault="002F7CBD" w:rsidP="00B61F81">
      <w:pPr>
        <w:widowControl w:val="0"/>
        <w:numPr>
          <w:ilvl w:val="0"/>
          <w:numId w:val="35"/>
        </w:numPr>
        <w:spacing w:after="0" w:line="24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качеством функционирующих на базе школы д</w:t>
      </w:r>
      <w:r>
        <w:rPr>
          <w:rFonts w:ascii="Times New Roman" w:eastAsia="Times New Roman" w:hAnsi="Times New Roman" w:cs="Times New Roman"/>
          <w:color w:val="000000"/>
          <w:sz w:val="24"/>
          <w:szCs w:val="24"/>
        </w:rPr>
        <w:t>етских общественных объединений;</w:t>
      </w:r>
    </w:p>
    <w:p w:rsidR="009A3F9A" w:rsidRDefault="002F7CBD" w:rsidP="00B61F81">
      <w:pPr>
        <w:widowControl w:val="0"/>
        <w:numPr>
          <w:ilvl w:val="0"/>
          <w:numId w:val="35"/>
        </w:numPr>
        <w:spacing w:after="0" w:line="24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качеством</w:t>
      </w:r>
      <w:r>
        <w:rPr>
          <w:rFonts w:ascii="Times New Roman" w:eastAsia="Times New Roman" w:hAnsi="Times New Roman" w:cs="Times New Roman"/>
          <w:color w:val="000000"/>
          <w:sz w:val="24"/>
          <w:szCs w:val="24"/>
        </w:rPr>
        <w:t xml:space="preserve"> проводимых в школе экскурсий, экспедиций, походов; </w:t>
      </w:r>
    </w:p>
    <w:p w:rsidR="009A3F9A" w:rsidRDefault="002F7CBD" w:rsidP="00B61F81">
      <w:pPr>
        <w:widowControl w:val="0"/>
        <w:numPr>
          <w:ilvl w:val="0"/>
          <w:numId w:val="35"/>
        </w:numPr>
        <w:spacing w:after="0" w:line="240" w:lineRule="auto"/>
        <w:ind w:left="426"/>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качеством</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sz w:val="24"/>
          <w:szCs w:val="24"/>
        </w:rPr>
        <w:t>профориентационной</w:t>
      </w:r>
      <w:proofErr w:type="spellEnd"/>
      <w:r>
        <w:rPr>
          <w:rFonts w:ascii="Times New Roman" w:eastAsia="Times New Roman" w:hAnsi="Times New Roman" w:cs="Times New Roman"/>
          <w:sz w:val="24"/>
          <w:szCs w:val="24"/>
        </w:rPr>
        <w:t xml:space="preserve"> работы школы;</w:t>
      </w:r>
    </w:p>
    <w:p w:rsidR="009A3F9A" w:rsidRDefault="002F7CBD" w:rsidP="00B61F81">
      <w:pPr>
        <w:widowControl w:val="0"/>
        <w:numPr>
          <w:ilvl w:val="0"/>
          <w:numId w:val="35"/>
        </w:numPr>
        <w:spacing w:after="0" w:line="24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качеством</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работы школьных медиа;</w:t>
      </w:r>
    </w:p>
    <w:p w:rsidR="009A3F9A" w:rsidRDefault="002F7CBD" w:rsidP="00B61F81">
      <w:pPr>
        <w:widowControl w:val="0"/>
        <w:numPr>
          <w:ilvl w:val="0"/>
          <w:numId w:val="35"/>
        </w:numPr>
        <w:spacing w:after="0" w:line="24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качеством</w:t>
      </w:r>
      <w:r>
        <w:rPr>
          <w:rFonts w:ascii="Times New Roman" w:eastAsia="Times New Roman" w:hAnsi="Times New Roman" w:cs="Times New Roman"/>
          <w:color w:val="000000"/>
          <w:sz w:val="24"/>
          <w:szCs w:val="24"/>
        </w:rPr>
        <w:t xml:space="preserve"> организации предметно-эстетической среды школы;</w:t>
      </w:r>
    </w:p>
    <w:p w:rsidR="009A3F9A" w:rsidRDefault="002F7CBD" w:rsidP="00B61F81">
      <w:pPr>
        <w:widowControl w:val="0"/>
        <w:numPr>
          <w:ilvl w:val="0"/>
          <w:numId w:val="35"/>
        </w:numPr>
        <w:spacing w:after="0" w:line="24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качеством взаимодействия школы и семей обучающихся. </w:t>
      </w:r>
    </w:p>
    <w:p w:rsidR="002F7CBD" w:rsidRDefault="002F7CBD" w:rsidP="002F7CBD">
      <w:pPr>
        <w:widowControl w:val="0"/>
        <w:spacing w:after="0"/>
        <w:jc w:val="both"/>
        <w:rPr>
          <w:rFonts w:ascii="Times New Roman" w:eastAsia="Times New Roman" w:hAnsi="Times New Roman" w:cs="Times New Roman"/>
          <w:sz w:val="24"/>
          <w:szCs w:val="24"/>
        </w:rPr>
      </w:pPr>
    </w:p>
    <w:p w:rsidR="002F7CBD" w:rsidRDefault="002F7CBD" w:rsidP="002F7CBD">
      <w:pPr>
        <w:widowControl w:val="0"/>
        <w:spacing w:after="0"/>
        <w:jc w:val="both"/>
        <w:rPr>
          <w:rFonts w:ascii="Times New Roman" w:eastAsia="Times New Roman" w:hAnsi="Times New Roman" w:cs="Times New Roman"/>
          <w:sz w:val="24"/>
          <w:szCs w:val="24"/>
        </w:rPr>
      </w:pPr>
    </w:p>
    <w:p w:rsidR="009A3F9A" w:rsidRDefault="009A3F9A">
      <w:pPr>
        <w:widowControl w:val="0"/>
        <w:spacing w:after="0"/>
        <w:ind w:firstLine="709"/>
        <w:jc w:val="both"/>
        <w:rPr>
          <w:rFonts w:ascii="Times New Roman" w:eastAsia="Times New Roman" w:hAnsi="Times New Roman" w:cs="Times New Roman"/>
        </w:rPr>
      </w:pPr>
    </w:p>
    <w:tbl>
      <w:tblPr>
        <w:tblStyle w:val="af0"/>
        <w:tblpPr w:leftFromText="180" w:rightFromText="180" w:vertAnchor="text"/>
        <w:tblW w:w="10456" w:type="dxa"/>
        <w:tblInd w:w="-115"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Layout w:type="fixed"/>
        <w:tblLook w:val="0400" w:firstRow="0" w:lastRow="0" w:firstColumn="0" w:lastColumn="0" w:noHBand="0" w:noVBand="1"/>
      </w:tblPr>
      <w:tblGrid>
        <w:gridCol w:w="675"/>
        <w:gridCol w:w="2410"/>
        <w:gridCol w:w="3827"/>
        <w:gridCol w:w="1560"/>
        <w:gridCol w:w="1984"/>
      </w:tblGrid>
      <w:tr w:rsidR="009A3F9A">
        <w:tc>
          <w:tcPr>
            <w:tcW w:w="675" w:type="dxa"/>
          </w:tcPr>
          <w:p w:rsidR="009A3F9A" w:rsidRDefault="002F7CBD">
            <w:pPr>
              <w:widowControl w:val="0"/>
              <w:jc w:val="both"/>
              <w:rPr>
                <w:sz w:val="22"/>
                <w:szCs w:val="22"/>
              </w:rPr>
            </w:pPr>
            <w:r>
              <w:rPr>
                <w:sz w:val="22"/>
                <w:szCs w:val="22"/>
              </w:rPr>
              <w:t>№ п/п</w:t>
            </w:r>
          </w:p>
        </w:tc>
        <w:tc>
          <w:tcPr>
            <w:tcW w:w="2410" w:type="dxa"/>
          </w:tcPr>
          <w:p w:rsidR="009A3F9A" w:rsidRDefault="002F7CBD">
            <w:pPr>
              <w:widowControl w:val="0"/>
              <w:jc w:val="both"/>
              <w:rPr>
                <w:sz w:val="22"/>
                <w:szCs w:val="22"/>
              </w:rPr>
            </w:pPr>
            <w:r>
              <w:rPr>
                <w:sz w:val="22"/>
                <w:szCs w:val="22"/>
              </w:rPr>
              <w:t>Направление</w:t>
            </w:r>
          </w:p>
        </w:tc>
        <w:tc>
          <w:tcPr>
            <w:tcW w:w="3827" w:type="dxa"/>
          </w:tcPr>
          <w:p w:rsidR="009A3F9A" w:rsidRDefault="002F7CBD">
            <w:pPr>
              <w:widowControl w:val="0"/>
              <w:jc w:val="both"/>
              <w:rPr>
                <w:sz w:val="22"/>
                <w:szCs w:val="22"/>
              </w:rPr>
            </w:pPr>
            <w:r>
              <w:rPr>
                <w:sz w:val="22"/>
                <w:szCs w:val="22"/>
              </w:rPr>
              <w:t xml:space="preserve">Методика </w:t>
            </w:r>
          </w:p>
        </w:tc>
        <w:tc>
          <w:tcPr>
            <w:tcW w:w="1560" w:type="dxa"/>
          </w:tcPr>
          <w:p w:rsidR="009A3F9A" w:rsidRDefault="002F7CBD">
            <w:pPr>
              <w:widowControl w:val="0"/>
              <w:jc w:val="both"/>
              <w:rPr>
                <w:sz w:val="22"/>
                <w:szCs w:val="22"/>
              </w:rPr>
            </w:pPr>
            <w:r>
              <w:rPr>
                <w:sz w:val="22"/>
                <w:szCs w:val="22"/>
              </w:rPr>
              <w:t>Срок</w:t>
            </w:r>
          </w:p>
        </w:tc>
        <w:tc>
          <w:tcPr>
            <w:tcW w:w="1984" w:type="dxa"/>
          </w:tcPr>
          <w:p w:rsidR="009A3F9A" w:rsidRDefault="002F7CBD">
            <w:pPr>
              <w:widowControl w:val="0"/>
              <w:jc w:val="both"/>
              <w:rPr>
                <w:sz w:val="22"/>
                <w:szCs w:val="22"/>
              </w:rPr>
            </w:pPr>
            <w:r>
              <w:rPr>
                <w:sz w:val="22"/>
                <w:szCs w:val="22"/>
              </w:rPr>
              <w:t>Ответственный</w:t>
            </w:r>
          </w:p>
        </w:tc>
      </w:tr>
      <w:tr w:rsidR="009A3F9A">
        <w:tc>
          <w:tcPr>
            <w:tcW w:w="675" w:type="dxa"/>
          </w:tcPr>
          <w:p w:rsidR="009A3F9A" w:rsidRDefault="002F7CBD">
            <w:pPr>
              <w:widowControl w:val="0"/>
              <w:jc w:val="both"/>
              <w:rPr>
                <w:sz w:val="22"/>
                <w:szCs w:val="22"/>
              </w:rPr>
            </w:pPr>
            <w:r>
              <w:rPr>
                <w:sz w:val="22"/>
                <w:szCs w:val="22"/>
              </w:rPr>
              <w:t>1</w:t>
            </w:r>
          </w:p>
        </w:tc>
        <w:tc>
          <w:tcPr>
            <w:tcW w:w="2410" w:type="dxa"/>
          </w:tcPr>
          <w:p w:rsidR="009A3F9A" w:rsidRDefault="002F7CBD">
            <w:pPr>
              <w:widowControl w:val="0"/>
              <w:jc w:val="both"/>
              <w:rPr>
                <w:sz w:val="22"/>
                <w:szCs w:val="22"/>
              </w:rPr>
            </w:pPr>
            <w:r>
              <w:rPr>
                <w:sz w:val="22"/>
                <w:szCs w:val="22"/>
              </w:rPr>
              <w:t>1.Результаты воспитания, социализации и саморазвития обучающихся.</w:t>
            </w:r>
          </w:p>
        </w:tc>
        <w:tc>
          <w:tcPr>
            <w:tcW w:w="3827" w:type="dxa"/>
          </w:tcPr>
          <w:p w:rsidR="009A3F9A" w:rsidRDefault="002F7CBD">
            <w:pPr>
              <w:widowControl w:val="0"/>
              <w:jc w:val="both"/>
              <w:rPr>
                <w:sz w:val="22"/>
                <w:szCs w:val="22"/>
              </w:rPr>
            </w:pPr>
            <w:r>
              <w:rPr>
                <w:sz w:val="22"/>
                <w:szCs w:val="22"/>
              </w:rPr>
              <w:t xml:space="preserve">1. Наблюдение </w:t>
            </w:r>
          </w:p>
          <w:p w:rsidR="009A3F9A" w:rsidRDefault="002F7CBD">
            <w:pPr>
              <w:widowControl w:val="0"/>
              <w:jc w:val="both"/>
              <w:rPr>
                <w:sz w:val="22"/>
                <w:szCs w:val="22"/>
              </w:rPr>
            </w:pPr>
            <w:r>
              <w:rPr>
                <w:sz w:val="22"/>
                <w:szCs w:val="22"/>
              </w:rPr>
              <w:t>2  Опросник «Личностный рост»</w:t>
            </w:r>
          </w:p>
          <w:p w:rsidR="009A3F9A" w:rsidRDefault="002F7CBD">
            <w:pPr>
              <w:widowControl w:val="0"/>
              <w:jc w:val="both"/>
              <w:rPr>
                <w:sz w:val="22"/>
                <w:szCs w:val="22"/>
              </w:rPr>
            </w:pPr>
            <w:r>
              <w:rPr>
                <w:sz w:val="22"/>
                <w:szCs w:val="22"/>
              </w:rPr>
              <w:t xml:space="preserve">3 Социометрия  </w:t>
            </w:r>
          </w:p>
          <w:p w:rsidR="009A3F9A" w:rsidRDefault="002F7CBD">
            <w:pPr>
              <w:widowControl w:val="0"/>
              <w:jc w:val="both"/>
              <w:rPr>
                <w:sz w:val="22"/>
                <w:szCs w:val="22"/>
              </w:rPr>
            </w:pPr>
            <w:r>
              <w:rPr>
                <w:sz w:val="22"/>
                <w:szCs w:val="22"/>
              </w:rPr>
              <w:t xml:space="preserve">4 Заполнение таблиц «Занятости  (охвата) учащихся внеурочной и внешкольной деятельностью», анализ достижений. </w:t>
            </w:r>
          </w:p>
        </w:tc>
        <w:tc>
          <w:tcPr>
            <w:tcW w:w="1560" w:type="dxa"/>
          </w:tcPr>
          <w:p w:rsidR="009A3F9A" w:rsidRDefault="002F7CBD">
            <w:pPr>
              <w:widowControl w:val="0"/>
              <w:jc w:val="both"/>
              <w:rPr>
                <w:sz w:val="22"/>
                <w:szCs w:val="22"/>
              </w:rPr>
            </w:pPr>
            <w:r>
              <w:rPr>
                <w:sz w:val="22"/>
                <w:szCs w:val="22"/>
              </w:rPr>
              <w:t xml:space="preserve">Один раз в год </w:t>
            </w:r>
          </w:p>
        </w:tc>
        <w:tc>
          <w:tcPr>
            <w:tcW w:w="1984" w:type="dxa"/>
          </w:tcPr>
          <w:p w:rsidR="009A3F9A" w:rsidRDefault="002F7CBD">
            <w:pPr>
              <w:widowControl w:val="0"/>
              <w:jc w:val="both"/>
              <w:rPr>
                <w:sz w:val="22"/>
                <w:szCs w:val="22"/>
              </w:rPr>
            </w:pPr>
            <w:r>
              <w:rPr>
                <w:sz w:val="22"/>
                <w:szCs w:val="22"/>
              </w:rPr>
              <w:t xml:space="preserve">Кл руководители совместно с завучем по ВР, психологом  </w:t>
            </w:r>
          </w:p>
        </w:tc>
      </w:tr>
      <w:tr w:rsidR="009A3F9A">
        <w:tc>
          <w:tcPr>
            <w:tcW w:w="675" w:type="dxa"/>
          </w:tcPr>
          <w:p w:rsidR="009A3F9A" w:rsidRDefault="002F7CBD">
            <w:pPr>
              <w:widowControl w:val="0"/>
              <w:jc w:val="both"/>
              <w:rPr>
                <w:sz w:val="22"/>
                <w:szCs w:val="22"/>
              </w:rPr>
            </w:pPr>
            <w:r>
              <w:rPr>
                <w:sz w:val="22"/>
                <w:szCs w:val="22"/>
              </w:rPr>
              <w:t>2</w:t>
            </w:r>
          </w:p>
        </w:tc>
        <w:tc>
          <w:tcPr>
            <w:tcW w:w="2410" w:type="dxa"/>
          </w:tcPr>
          <w:p w:rsidR="009A3F9A" w:rsidRDefault="002F7CBD">
            <w:pPr>
              <w:widowControl w:val="0"/>
              <w:jc w:val="both"/>
              <w:rPr>
                <w:sz w:val="22"/>
                <w:szCs w:val="22"/>
              </w:rPr>
            </w:pPr>
            <w:r>
              <w:rPr>
                <w:sz w:val="22"/>
                <w:szCs w:val="22"/>
              </w:rPr>
              <w:t>Состояние организуемой в школе совместной деятельности обучающихся и взрослых.</w:t>
            </w:r>
          </w:p>
        </w:tc>
        <w:tc>
          <w:tcPr>
            <w:tcW w:w="3827" w:type="dxa"/>
          </w:tcPr>
          <w:p w:rsidR="009A3F9A" w:rsidRDefault="002F7CBD">
            <w:pPr>
              <w:widowControl w:val="0"/>
              <w:numPr>
                <w:ilvl w:val="0"/>
                <w:numId w:val="37"/>
              </w:numPr>
              <w:jc w:val="both"/>
              <w:rPr>
                <w:sz w:val="22"/>
                <w:szCs w:val="22"/>
              </w:rPr>
            </w:pPr>
            <w:r>
              <w:rPr>
                <w:sz w:val="22"/>
                <w:szCs w:val="22"/>
              </w:rPr>
              <w:t>Кадровое обеспечение школы</w:t>
            </w:r>
          </w:p>
          <w:p w:rsidR="009A3F9A" w:rsidRDefault="002F7CBD">
            <w:pPr>
              <w:widowControl w:val="0"/>
              <w:ind w:left="33"/>
              <w:jc w:val="both"/>
              <w:rPr>
                <w:sz w:val="22"/>
                <w:szCs w:val="22"/>
              </w:rPr>
            </w:pPr>
            <w:r>
              <w:rPr>
                <w:sz w:val="22"/>
                <w:szCs w:val="22"/>
              </w:rPr>
              <w:t>Укомплектованность  педагогическими  кадрами  по</w:t>
            </w:r>
          </w:p>
          <w:p w:rsidR="009A3F9A" w:rsidRDefault="002F7CBD">
            <w:pPr>
              <w:widowControl w:val="0"/>
              <w:jc w:val="both"/>
              <w:rPr>
                <w:sz w:val="22"/>
                <w:szCs w:val="22"/>
              </w:rPr>
            </w:pPr>
            <w:r>
              <w:rPr>
                <w:sz w:val="22"/>
                <w:szCs w:val="22"/>
              </w:rPr>
              <w:t>воспитательной работе.</w:t>
            </w:r>
          </w:p>
          <w:p w:rsidR="009A3F9A" w:rsidRDefault="002F7CBD">
            <w:pPr>
              <w:widowControl w:val="0"/>
              <w:numPr>
                <w:ilvl w:val="0"/>
                <w:numId w:val="37"/>
              </w:numPr>
              <w:jc w:val="both"/>
              <w:rPr>
                <w:sz w:val="22"/>
                <w:szCs w:val="22"/>
              </w:rPr>
            </w:pPr>
            <w:r>
              <w:rPr>
                <w:sz w:val="22"/>
                <w:szCs w:val="22"/>
              </w:rPr>
              <w:t xml:space="preserve">Анализ уровня </w:t>
            </w:r>
          </w:p>
          <w:p w:rsidR="009A3F9A" w:rsidRDefault="002F7CBD">
            <w:pPr>
              <w:widowControl w:val="0"/>
              <w:ind w:left="33"/>
              <w:jc w:val="both"/>
              <w:rPr>
                <w:sz w:val="22"/>
                <w:szCs w:val="22"/>
              </w:rPr>
            </w:pPr>
            <w:r>
              <w:rPr>
                <w:sz w:val="22"/>
                <w:szCs w:val="22"/>
              </w:rPr>
              <w:t xml:space="preserve">профессиональной компетенции </w:t>
            </w:r>
          </w:p>
          <w:p w:rsidR="009A3F9A" w:rsidRDefault="002F7CBD">
            <w:pPr>
              <w:widowControl w:val="0"/>
              <w:ind w:left="33"/>
              <w:jc w:val="both"/>
              <w:rPr>
                <w:sz w:val="22"/>
                <w:szCs w:val="22"/>
              </w:rPr>
            </w:pPr>
            <w:r>
              <w:rPr>
                <w:sz w:val="22"/>
                <w:szCs w:val="22"/>
              </w:rPr>
              <w:t xml:space="preserve">педагогических кадров </w:t>
            </w:r>
          </w:p>
          <w:p w:rsidR="009A3F9A" w:rsidRDefault="002F7CBD">
            <w:pPr>
              <w:widowControl w:val="0"/>
              <w:numPr>
                <w:ilvl w:val="0"/>
                <w:numId w:val="37"/>
              </w:numPr>
              <w:ind w:left="33" w:hanging="33"/>
              <w:jc w:val="both"/>
              <w:rPr>
                <w:sz w:val="22"/>
                <w:szCs w:val="22"/>
              </w:rPr>
            </w:pPr>
            <w:r>
              <w:rPr>
                <w:sz w:val="22"/>
                <w:szCs w:val="22"/>
              </w:rPr>
              <w:t>Изучение удовлетворенности педагогов трудовой деятельностью и взаимоотношениями в педагогическом  сообществе. Методика Е.Н. Степанова «Изучение удовлетворённости жизнедеятельностью в образовательном учреждении».</w:t>
            </w:r>
          </w:p>
        </w:tc>
        <w:tc>
          <w:tcPr>
            <w:tcW w:w="1560" w:type="dxa"/>
          </w:tcPr>
          <w:p w:rsidR="009A3F9A" w:rsidRDefault="002F7CBD">
            <w:pPr>
              <w:widowControl w:val="0"/>
              <w:jc w:val="both"/>
              <w:rPr>
                <w:sz w:val="22"/>
                <w:szCs w:val="22"/>
              </w:rPr>
            </w:pPr>
            <w:r>
              <w:rPr>
                <w:sz w:val="22"/>
                <w:szCs w:val="22"/>
              </w:rPr>
              <w:t>В течение года по потребности.</w:t>
            </w:r>
          </w:p>
          <w:p w:rsidR="009A3F9A" w:rsidRDefault="009A3F9A">
            <w:pPr>
              <w:widowControl w:val="0"/>
              <w:jc w:val="both"/>
              <w:rPr>
                <w:sz w:val="22"/>
                <w:szCs w:val="22"/>
              </w:rPr>
            </w:pPr>
          </w:p>
          <w:p w:rsidR="009A3F9A" w:rsidRDefault="002F7CBD">
            <w:pPr>
              <w:widowControl w:val="0"/>
              <w:jc w:val="both"/>
              <w:rPr>
                <w:sz w:val="22"/>
                <w:szCs w:val="22"/>
              </w:rPr>
            </w:pPr>
            <w:r>
              <w:rPr>
                <w:sz w:val="22"/>
                <w:szCs w:val="22"/>
              </w:rPr>
              <w:t xml:space="preserve">начало учебного года и итоги </w:t>
            </w:r>
          </w:p>
        </w:tc>
        <w:tc>
          <w:tcPr>
            <w:tcW w:w="1984" w:type="dxa"/>
          </w:tcPr>
          <w:p w:rsidR="009A3F9A" w:rsidRDefault="002F7CBD">
            <w:pPr>
              <w:widowControl w:val="0"/>
              <w:jc w:val="both"/>
              <w:rPr>
                <w:sz w:val="22"/>
                <w:szCs w:val="22"/>
              </w:rPr>
            </w:pPr>
            <w:r>
              <w:rPr>
                <w:sz w:val="22"/>
                <w:szCs w:val="22"/>
              </w:rPr>
              <w:t xml:space="preserve">Администрация </w:t>
            </w:r>
          </w:p>
          <w:p w:rsidR="009A3F9A" w:rsidRDefault="002F7CBD">
            <w:pPr>
              <w:widowControl w:val="0"/>
              <w:jc w:val="both"/>
              <w:rPr>
                <w:sz w:val="22"/>
                <w:szCs w:val="22"/>
              </w:rPr>
            </w:pPr>
            <w:r>
              <w:rPr>
                <w:sz w:val="22"/>
                <w:szCs w:val="22"/>
              </w:rPr>
              <w:t>Завуч по УР</w:t>
            </w:r>
          </w:p>
          <w:p w:rsidR="009A3F9A" w:rsidRDefault="002F7CBD">
            <w:pPr>
              <w:widowControl w:val="0"/>
              <w:jc w:val="both"/>
              <w:rPr>
                <w:sz w:val="22"/>
                <w:szCs w:val="22"/>
              </w:rPr>
            </w:pPr>
            <w:r>
              <w:rPr>
                <w:sz w:val="22"/>
                <w:szCs w:val="22"/>
              </w:rPr>
              <w:t>Завуч по ВР</w:t>
            </w:r>
          </w:p>
          <w:p w:rsidR="009A3F9A" w:rsidRDefault="002F7CBD">
            <w:pPr>
              <w:widowControl w:val="0"/>
              <w:jc w:val="both"/>
              <w:rPr>
                <w:sz w:val="22"/>
                <w:szCs w:val="22"/>
              </w:rPr>
            </w:pPr>
            <w:r>
              <w:rPr>
                <w:sz w:val="22"/>
                <w:szCs w:val="22"/>
              </w:rPr>
              <w:t xml:space="preserve">Психологи </w:t>
            </w:r>
          </w:p>
        </w:tc>
      </w:tr>
      <w:tr w:rsidR="009A3F9A">
        <w:tc>
          <w:tcPr>
            <w:tcW w:w="675" w:type="dxa"/>
          </w:tcPr>
          <w:p w:rsidR="009A3F9A" w:rsidRDefault="002F7CBD">
            <w:pPr>
              <w:widowControl w:val="0"/>
              <w:jc w:val="both"/>
              <w:rPr>
                <w:sz w:val="22"/>
                <w:szCs w:val="22"/>
              </w:rPr>
            </w:pPr>
            <w:r>
              <w:rPr>
                <w:sz w:val="22"/>
                <w:szCs w:val="22"/>
              </w:rPr>
              <w:t>2.1</w:t>
            </w:r>
          </w:p>
        </w:tc>
        <w:tc>
          <w:tcPr>
            <w:tcW w:w="2410" w:type="dxa"/>
          </w:tcPr>
          <w:p w:rsidR="009A3F9A" w:rsidRDefault="002F7CBD">
            <w:pPr>
              <w:widowControl w:val="0"/>
              <w:jc w:val="both"/>
              <w:rPr>
                <w:sz w:val="22"/>
                <w:szCs w:val="22"/>
              </w:rPr>
            </w:pPr>
            <w:r>
              <w:rPr>
                <w:sz w:val="22"/>
                <w:szCs w:val="22"/>
              </w:rPr>
              <w:t>качеством проводимых общешкольных ключевых дел;</w:t>
            </w:r>
          </w:p>
        </w:tc>
        <w:tc>
          <w:tcPr>
            <w:tcW w:w="3827" w:type="dxa"/>
          </w:tcPr>
          <w:p w:rsidR="009A3F9A" w:rsidRDefault="002F7CBD">
            <w:pPr>
              <w:widowControl w:val="0"/>
              <w:jc w:val="both"/>
              <w:rPr>
                <w:sz w:val="22"/>
                <w:szCs w:val="22"/>
              </w:rPr>
            </w:pPr>
            <w:r>
              <w:rPr>
                <w:sz w:val="22"/>
                <w:szCs w:val="22"/>
              </w:rPr>
              <w:t xml:space="preserve">1. Анализ (самоанализ и </w:t>
            </w:r>
            <w:proofErr w:type="spellStart"/>
            <w:r>
              <w:rPr>
                <w:sz w:val="22"/>
                <w:szCs w:val="22"/>
              </w:rPr>
              <w:t>взаимоанализ</w:t>
            </w:r>
            <w:proofErr w:type="spellEnd"/>
            <w:r>
              <w:rPr>
                <w:sz w:val="22"/>
                <w:szCs w:val="22"/>
              </w:rPr>
              <w:t>) проводимых мероприятий</w:t>
            </w:r>
          </w:p>
          <w:p w:rsidR="009A3F9A" w:rsidRDefault="009A3F9A">
            <w:pPr>
              <w:widowControl w:val="0"/>
              <w:jc w:val="both"/>
              <w:rPr>
                <w:sz w:val="22"/>
                <w:szCs w:val="22"/>
              </w:rPr>
            </w:pPr>
          </w:p>
        </w:tc>
        <w:tc>
          <w:tcPr>
            <w:tcW w:w="1560" w:type="dxa"/>
          </w:tcPr>
          <w:p w:rsidR="009A3F9A" w:rsidRDefault="002F7CBD">
            <w:pPr>
              <w:widowControl w:val="0"/>
              <w:jc w:val="both"/>
              <w:rPr>
                <w:sz w:val="22"/>
                <w:szCs w:val="22"/>
              </w:rPr>
            </w:pPr>
            <w:r>
              <w:rPr>
                <w:sz w:val="22"/>
                <w:szCs w:val="22"/>
              </w:rPr>
              <w:t>По итогу проведенного мероприятия</w:t>
            </w:r>
          </w:p>
        </w:tc>
        <w:tc>
          <w:tcPr>
            <w:tcW w:w="1984" w:type="dxa"/>
          </w:tcPr>
          <w:p w:rsidR="009A3F9A" w:rsidRDefault="002F7CBD">
            <w:pPr>
              <w:widowControl w:val="0"/>
              <w:jc w:val="both"/>
              <w:rPr>
                <w:sz w:val="22"/>
                <w:szCs w:val="22"/>
              </w:rPr>
            </w:pPr>
            <w:r>
              <w:rPr>
                <w:sz w:val="22"/>
                <w:szCs w:val="22"/>
              </w:rPr>
              <w:t xml:space="preserve">Администрация </w:t>
            </w:r>
          </w:p>
          <w:p w:rsidR="009A3F9A" w:rsidRDefault="002F7CBD">
            <w:pPr>
              <w:widowControl w:val="0"/>
              <w:jc w:val="both"/>
              <w:rPr>
                <w:sz w:val="22"/>
                <w:szCs w:val="22"/>
              </w:rPr>
            </w:pPr>
            <w:r>
              <w:rPr>
                <w:sz w:val="22"/>
                <w:szCs w:val="22"/>
              </w:rPr>
              <w:t xml:space="preserve">Завучи </w:t>
            </w:r>
          </w:p>
          <w:p w:rsidR="009A3F9A" w:rsidRDefault="002F7CBD">
            <w:pPr>
              <w:widowControl w:val="0"/>
              <w:jc w:val="both"/>
              <w:rPr>
                <w:sz w:val="22"/>
                <w:szCs w:val="22"/>
              </w:rPr>
            </w:pPr>
            <w:r>
              <w:rPr>
                <w:sz w:val="22"/>
                <w:szCs w:val="22"/>
              </w:rPr>
              <w:t xml:space="preserve">Классные руководители </w:t>
            </w:r>
          </w:p>
        </w:tc>
      </w:tr>
      <w:tr w:rsidR="009A3F9A">
        <w:tc>
          <w:tcPr>
            <w:tcW w:w="675" w:type="dxa"/>
          </w:tcPr>
          <w:p w:rsidR="009A3F9A" w:rsidRDefault="002F7CBD">
            <w:pPr>
              <w:widowControl w:val="0"/>
              <w:jc w:val="both"/>
              <w:rPr>
                <w:sz w:val="22"/>
                <w:szCs w:val="22"/>
              </w:rPr>
            </w:pPr>
            <w:r>
              <w:rPr>
                <w:sz w:val="22"/>
                <w:szCs w:val="22"/>
              </w:rPr>
              <w:t>2.2</w:t>
            </w:r>
          </w:p>
        </w:tc>
        <w:tc>
          <w:tcPr>
            <w:tcW w:w="2410" w:type="dxa"/>
          </w:tcPr>
          <w:p w:rsidR="009A3F9A" w:rsidRDefault="002F7CBD">
            <w:pPr>
              <w:widowControl w:val="0"/>
              <w:jc w:val="both"/>
              <w:rPr>
                <w:sz w:val="22"/>
                <w:szCs w:val="22"/>
              </w:rPr>
            </w:pPr>
            <w:r>
              <w:rPr>
                <w:sz w:val="22"/>
                <w:szCs w:val="22"/>
              </w:rPr>
              <w:t>качеством совместной деятельности классных руководителей и их классов;</w:t>
            </w:r>
          </w:p>
        </w:tc>
        <w:tc>
          <w:tcPr>
            <w:tcW w:w="3827" w:type="dxa"/>
          </w:tcPr>
          <w:p w:rsidR="009A3F9A" w:rsidRDefault="002F7CBD">
            <w:pPr>
              <w:widowControl w:val="0"/>
              <w:jc w:val="both"/>
              <w:rPr>
                <w:sz w:val="22"/>
                <w:szCs w:val="22"/>
              </w:rPr>
            </w:pPr>
            <w:r>
              <w:rPr>
                <w:sz w:val="22"/>
                <w:szCs w:val="22"/>
              </w:rPr>
              <w:t>1.Анализ проведенной воспитательной работы за учебный год.</w:t>
            </w:r>
          </w:p>
          <w:p w:rsidR="009A3F9A" w:rsidRDefault="002F7CBD">
            <w:pPr>
              <w:widowControl w:val="0"/>
              <w:jc w:val="both"/>
              <w:rPr>
                <w:sz w:val="22"/>
                <w:szCs w:val="22"/>
              </w:rPr>
            </w:pPr>
            <w:r>
              <w:rPr>
                <w:sz w:val="22"/>
                <w:szCs w:val="22"/>
              </w:rPr>
              <w:t>2. Процент охвата школьников в проводимых мероприятиях от всех учащихся класса</w:t>
            </w:r>
          </w:p>
          <w:p w:rsidR="009A3F9A" w:rsidRDefault="002F7CBD">
            <w:pPr>
              <w:widowControl w:val="0"/>
              <w:jc w:val="both"/>
              <w:rPr>
                <w:sz w:val="22"/>
                <w:szCs w:val="22"/>
              </w:rPr>
            </w:pPr>
            <w:r>
              <w:rPr>
                <w:sz w:val="22"/>
                <w:szCs w:val="22"/>
              </w:rPr>
              <w:t xml:space="preserve">3. Изучение планов </w:t>
            </w:r>
            <w:r>
              <w:rPr>
                <w:sz w:val="22"/>
                <w:szCs w:val="22"/>
              </w:rPr>
              <w:lastRenderedPageBreak/>
              <w:t>воспитательной работы</w:t>
            </w:r>
          </w:p>
        </w:tc>
        <w:tc>
          <w:tcPr>
            <w:tcW w:w="1560" w:type="dxa"/>
          </w:tcPr>
          <w:p w:rsidR="009A3F9A" w:rsidRDefault="002F7CBD">
            <w:pPr>
              <w:widowControl w:val="0"/>
              <w:jc w:val="both"/>
              <w:rPr>
                <w:sz w:val="22"/>
                <w:szCs w:val="22"/>
              </w:rPr>
            </w:pPr>
            <w:r>
              <w:rPr>
                <w:sz w:val="22"/>
                <w:szCs w:val="22"/>
              </w:rPr>
              <w:lastRenderedPageBreak/>
              <w:t xml:space="preserve">В конце года </w:t>
            </w:r>
          </w:p>
        </w:tc>
        <w:tc>
          <w:tcPr>
            <w:tcW w:w="1984" w:type="dxa"/>
          </w:tcPr>
          <w:p w:rsidR="009A3F9A" w:rsidRDefault="002F7CBD">
            <w:pPr>
              <w:widowControl w:val="0"/>
              <w:jc w:val="both"/>
              <w:rPr>
                <w:sz w:val="22"/>
                <w:szCs w:val="22"/>
              </w:rPr>
            </w:pPr>
            <w:r>
              <w:rPr>
                <w:sz w:val="22"/>
                <w:szCs w:val="22"/>
              </w:rPr>
              <w:t>Завуч по ВР,</w:t>
            </w:r>
          </w:p>
          <w:p w:rsidR="009A3F9A" w:rsidRDefault="002F7CBD">
            <w:pPr>
              <w:widowControl w:val="0"/>
              <w:jc w:val="both"/>
              <w:rPr>
                <w:sz w:val="22"/>
                <w:szCs w:val="22"/>
              </w:rPr>
            </w:pPr>
            <w:r>
              <w:rPr>
                <w:sz w:val="22"/>
                <w:szCs w:val="22"/>
              </w:rPr>
              <w:t>Классные руководители</w:t>
            </w:r>
          </w:p>
          <w:p w:rsidR="009A3F9A" w:rsidRDefault="009A3F9A">
            <w:pPr>
              <w:widowControl w:val="0"/>
              <w:jc w:val="both"/>
              <w:rPr>
                <w:sz w:val="22"/>
                <w:szCs w:val="22"/>
              </w:rPr>
            </w:pPr>
          </w:p>
        </w:tc>
      </w:tr>
      <w:tr w:rsidR="009A3F9A">
        <w:tc>
          <w:tcPr>
            <w:tcW w:w="675" w:type="dxa"/>
          </w:tcPr>
          <w:p w:rsidR="009A3F9A" w:rsidRDefault="002F7CBD">
            <w:pPr>
              <w:widowControl w:val="0"/>
              <w:jc w:val="both"/>
              <w:rPr>
                <w:sz w:val="22"/>
                <w:szCs w:val="22"/>
              </w:rPr>
            </w:pPr>
            <w:r>
              <w:rPr>
                <w:sz w:val="22"/>
                <w:szCs w:val="22"/>
              </w:rPr>
              <w:lastRenderedPageBreak/>
              <w:t>2.3</w:t>
            </w:r>
          </w:p>
        </w:tc>
        <w:tc>
          <w:tcPr>
            <w:tcW w:w="2410" w:type="dxa"/>
          </w:tcPr>
          <w:p w:rsidR="009A3F9A" w:rsidRDefault="002F7CBD">
            <w:pPr>
              <w:widowControl w:val="0"/>
              <w:jc w:val="both"/>
              <w:rPr>
                <w:sz w:val="22"/>
                <w:szCs w:val="22"/>
              </w:rPr>
            </w:pPr>
            <w:r>
              <w:rPr>
                <w:sz w:val="22"/>
                <w:szCs w:val="22"/>
              </w:rPr>
              <w:t>качеством организуемой в школе внеурочной деятельности;</w:t>
            </w:r>
          </w:p>
        </w:tc>
        <w:tc>
          <w:tcPr>
            <w:tcW w:w="3827" w:type="dxa"/>
          </w:tcPr>
          <w:p w:rsidR="009A3F9A" w:rsidRDefault="002F7CBD">
            <w:pPr>
              <w:widowControl w:val="0"/>
              <w:jc w:val="both"/>
              <w:rPr>
                <w:sz w:val="22"/>
                <w:szCs w:val="22"/>
              </w:rPr>
            </w:pPr>
            <w:r>
              <w:rPr>
                <w:sz w:val="22"/>
                <w:szCs w:val="22"/>
              </w:rPr>
              <w:t xml:space="preserve">1 Анализ (самоанализ) проведенной работы специалистами </w:t>
            </w:r>
          </w:p>
          <w:p w:rsidR="009A3F9A" w:rsidRDefault="002F7CBD">
            <w:pPr>
              <w:widowControl w:val="0"/>
              <w:jc w:val="both"/>
              <w:rPr>
                <w:sz w:val="22"/>
                <w:szCs w:val="22"/>
              </w:rPr>
            </w:pPr>
            <w:r>
              <w:rPr>
                <w:sz w:val="22"/>
                <w:szCs w:val="22"/>
              </w:rPr>
              <w:t>2 Организация и проведение отчетного мероприятия</w:t>
            </w:r>
          </w:p>
          <w:p w:rsidR="009A3F9A" w:rsidRDefault="002F7CBD">
            <w:pPr>
              <w:widowControl w:val="0"/>
              <w:jc w:val="both"/>
              <w:rPr>
                <w:sz w:val="22"/>
                <w:szCs w:val="22"/>
              </w:rPr>
            </w:pPr>
            <w:r>
              <w:rPr>
                <w:sz w:val="22"/>
                <w:szCs w:val="22"/>
              </w:rPr>
              <w:t xml:space="preserve">3.Процент охвата школьников внеурочной деятельностью,  дополнительным образованием (от общего количества школьников)  </w:t>
            </w:r>
          </w:p>
          <w:p w:rsidR="009A3F9A" w:rsidRDefault="009A3F9A">
            <w:pPr>
              <w:widowControl w:val="0"/>
              <w:jc w:val="both"/>
              <w:rPr>
                <w:sz w:val="22"/>
                <w:szCs w:val="22"/>
              </w:rPr>
            </w:pPr>
          </w:p>
        </w:tc>
        <w:tc>
          <w:tcPr>
            <w:tcW w:w="1560" w:type="dxa"/>
          </w:tcPr>
          <w:p w:rsidR="009A3F9A" w:rsidRDefault="002F7CBD">
            <w:pPr>
              <w:widowControl w:val="0"/>
              <w:jc w:val="both"/>
              <w:rPr>
                <w:sz w:val="22"/>
                <w:szCs w:val="22"/>
              </w:rPr>
            </w:pPr>
            <w:r>
              <w:rPr>
                <w:sz w:val="22"/>
                <w:szCs w:val="22"/>
              </w:rPr>
              <w:t xml:space="preserve">В конце года </w:t>
            </w:r>
          </w:p>
        </w:tc>
        <w:tc>
          <w:tcPr>
            <w:tcW w:w="1984" w:type="dxa"/>
          </w:tcPr>
          <w:p w:rsidR="009A3F9A" w:rsidRDefault="002F7CBD">
            <w:pPr>
              <w:widowControl w:val="0"/>
              <w:jc w:val="both"/>
              <w:rPr>
                <w:sz w:val="22"/>
                <w:szCs w:val="22"/>
              </w:rPr>
            </w:pPr>
            <w:r>
              <w:rPr>
                <w:sz w:val="22"/>
                <w:szCs w:val="22"/>
              </w:rPr>
              <w:t>Педагоги ДО</w:t>
            </w:r>
          </w:p>
          <w:p w:rsidR="009A3F9A" w:rsidRDefault="002F7CBD">
            <w:pPr>
              <w:widowControl w:val="0"/>
              <w:jc w:val="both"/>
              <w:rPr>
                <w:sz w:val="22"/>
                <w:szCs w:val="22"/>
              </w:rPr>
            </w:pPr>
            <w:r>
              <w:rPr>
                <w:sz w:val="22"/>
                <w:szCs w:val="22"/>
              </w:rPr>
              <w:t xml:space="preserve">Завуч по ВР </w:t>
            </w:r>
          </w:p>
          <w:p w:rsidR="009A3F9A" w:rsidRDefault="002F7CBD">
            <w:pPr>
              <w:widowControl w:val="0"/>
              <w:jc w:val="both"/>
              <w:rPr>
                <w:sz w:val="22"/>
                <w:szCs w:val="22"/>
              </w:rPr>
            </w:pPr>
            <w:r>
              <w:rPr>
                <w:sz w:val="22"/>
                <w:szCs w:val="22"/>
              </w:rPr>
              <w:t xml:space="preserve">Администрация </w:t>
            </w:r>
          </w:p>
        </w:tc>
      </w:tr>
      <w:tr w:rsidR="009A3F9A">
        <w:tc>
          <w:tcPr>
            <w:tcW w:w="675" w:type="dxa"/>
          </w:tcPr>
          <w:p w:rsidR="009A3F9A" w:rsidRDefault="002F7CBD">
            <w:pPr>
              <w:widowControl w:val="0"/>
              <w:jc w:val="both"/>
              <w:rPr>
                <w:sz w:val="22"/>
                <w:szCs w:val="22"/>
              </w:rPr>
            </w:pPr>
            <w:r>
              <w:rPr>
                <w:sz w:val="22"/>
                <w:szCs w:val="22"/>
              </w:rPr>
              <w:t>2.4</w:t>
            </w:r>
          </w:p>
        </w:tc>
        <w:tc>
          <w:tcPr>
            <w:tcW w:w="2410" w:type="dxa"/>
          </w:tcPr>
          <w:p w:rsidR="009A3F9A" w:rsidRDefault="002F7CBD">
            <w:pPr>
              <w:widowControl w:val="0"/>
              <w:jc w:val="both"/>
              <w:rPr>
                <w:sz w:val="22"/>
                <w:szCs w:val="22"/>
              </w:rPr>
            </w:pPr>
            <w:r>
              <w:rPr>
                <w:sz w:val="22"/>
                <w:szCs w:val="22"/>
              </w:rPr>
              <w:t>качеством реализации личностно развивающего потенциала школьных уроков;</w:t>
            </w:r>
          </w:p>
        </w:tc>
        <w:tc>
          <w:tcPr>
            <w:tcW w:w="3827" w:type="dxa"/>
          </w:tcPr>
          <w:p w:rsidR="009A3F9A" w:rsidRDefault="002F7CBD">
            <w:pPr>
              <w:widowControl w:val="0"/>
              <w:jc w:val="both"/>
              <w:rPr>
                <w:sz w:val="22"/>
                <w:szCs w:val="22"/>
              </w:rPr>
            </w:pPr>
            <w:r>
              <w:rPr>
                <w:sz w:val="22"/>
                <w:szCs w:val="22"/>
              </w:rPr>
              <w:t xml:space="preserve">Анализ (самоанализ) уроков. </w:t>
            </w:r>
          </w:p>
          <w:p w:rsidR="009A3F9A" w:rsidRDefault="002F7CBD">
            <w:pPr>
              <w:widowControl w:val="0"/>
              <w:jc w:val="both"/>
              <w:rPr>
                <w:sz w:val="22"/>
                <w:szCs w:val="22"/>
              </w:rPr>
            </w:pPr>
            <w:r>
              <w:rPr>
                <w:sz w:val="22"/>
                <w:szCs w:val="22"/>
              </w:rPr>
              <w:t>Анализ планов уроков.</w:t>
            </w:r>
          </w:p>
        </w:tc>
        <w:tc>
          <w:tcPr>
            <w:tcW w:w="1560" w:type="dxa"/>
          </w:tcPr>
          <w:p w:rsidR="009A3F9A" w:rsidRDefault="002F7CBD">
            <w:pPr>
              <w:widowControl w:val="0"/>
              <w:jc w:val="both"/>
              <w:rPr>
                <w:sz w:val="22"/>
                <w:szCs w:val="22"/>
              </w:rPr>
            </w:pPr>
            <w:r>
              <w:rPr>
                <w:sz w:val="22"/>
                <w:szCs w:val="22"/>
              </w:rPr>
              <w:t xml:space="preserve">В течение года </w:t>
            </w:r>
          </w:p>
        </w:tc>
        <w:tc>
          <w:tcPr>
            <w:tcW w:w="1984" w:type="dxa"/>
          </w:tcPr>
          <w:p w:rsidR="009A3F9A" w:rsidRDefault="002F7CBD">
            <w:pPr>
              <w:widowControl w:val="0"/>
              <w:jc w:val="both"/>
              <w:rPr>
                <w:sz w:val="22"/>
                <w:szCs w:val="22"/>
              </w:rPr>
            </w:pPr>
            <w:r>
              <w:rPr>
                <w:sz w:val="22"/>
                <w:szCs w:val="22"/>
              </w:rPr>
              <w:t xml:space="preserve">Завуч по УР, </w:t>
            </w:r>
          </w:p>
          <w:p w:rsidR="009A3F9A" w:rsidRDefault="002F7CBD">
            <w:pPr>
              <w:widowControl w:val="0"/>
              <w:jc w:val="both"/>
              <w:rPr>
                <w:sz w:val="22"/>
                <w:szCs w:val="22"/>
              </w:rPr>
            </w:pPr>
            <w:r>
              <w:rPr>
                <w:sz w:val="22"/>
                <w:szCs w:val="22"/>
              </w:rPr>
              <w:t>Учителя предметники</w:t>
            </w:r>
          </w:p>
        </w:tc>
      </w:tr>
      <w:tr w:rsidR="009A3F9A">
        <w:tc>
          <w:tcPr>
            <w:tcW w:w="675" w:type="dxa"/>
          </w:tcPr>
          <w:p w:rsidR="009A3F9A" w:rsidRDefault="002F7CBD">
            <w:pPr>
              <w:widowControl w:val="0"/>
              <w:jc w:val="both"/>
              <w:rPr>
                <w:sz w:val="22"/>
                <w:szCs w:val="22"/>
              </w:rPr>
            </w:pPr>
            <w:r>
              <w:rPr>
                <w:sz w:val="22"/>
                <w:szCs w:val="22"/>
              </w:rPr>
              <w:t>2.5</w:t>
            </w:r>
          </w:p>
        </w:tc>
        <w:tc>
          <w:tcPr>
            <w:tcW w:w="2410" w:type="dxa"/>
          </w:tcPr>
          <w:p w:rsidR="009A3F9A" w:rsidRDefault="002F7CBD">
            <w:pPr>
              <w:widowControl w:val="0"/>
              <w:jc w:val="both"/>
              <w:rPr>
                <w:sz w:val="22"/>
                <w:szCs w:val="22"/>
              </w:rPr>
            </w:pPr>
            <w:r>
              <w:rPr>
                <w:sz w:val="22"/>
                <w:szCs w:val="22"/>
              </w:rPr>
              <w:t>качеством существующего в школе ученического самоуправления;</w:t>
            </w:r>
          </w:p>
        </w:tc>
        <w:tc>
          <w:tcPr>
            <w:tcW w:w="3827" w:type="dxa"/>
          </w:tcPr>
          <w:p w:rsidR="009A3F9A" w:rsidRDefault="002F7CBD">
            <w:pPr>
              <w:widowControl w:val="0"/>
              <w:jc w:val="both"/>
              <w:rPr>
                <w:sz w:val="22"/>
                <w:szCs w:val="22"/>
              </w:rPr>
            </w:pPr>
            <w:r>
              <w:rPr>
                <w:sz w:val="22"/>
                <w:szCs w:val="22"/>
              </w:rPr>
              <w:t>1. Доля школьников, принимающих активное участие в работе</w:t>
            </w:r>
          </w:p>
          <w:p w:rsidR="009A3F9A" w:rsidRDefault="002F7CBD">
            <w:pPr>
              <w:widowControl w:val="0"/>
              <w:jc w:val="both"/>
              <w:rPr>
                <w:sz w:val="22"/>
                <w:szCs w:val="22"/>
              </w:rPr>
            </w:pPr>
            <w:r>
              <w:rPr>
                <w:sz w:val="22"/>
                <w:szCs w:val="22"/>
              </w:rPr>
              <w:t xml:space="preserve">детских  общественных объединений и органов ученического  самоуправления,  к общему количеству  школьников.   </w:t>
            </w:r>
          </w:p>
          <w:p w:rsidR="009A3F9A" w:rsidRDefault="002F7CBD">
            <w:pPr>
              <w:widowControl w:val="0"/>
              <w:jc w:val="both"/>
              <w:rPr>
                <w:sz w:val="22"/>
                <w:szCs w:val="22"/>
              </w:rPr>
            </w:pPr>
            <w:r>
              <w:rPr>
                <w:sz w:val="22"/>
                <w:szCs w:val="22"/>
              </w:rPr>
              <w:t xml:space="preserve">2.Участие в социальных проектах.     </w:t>
            </w:r>
          </w:p>
        </w:tc>
        <w:tc>
          <w:tcPr>
            <w:tcW w:w="1560" w:type="dxa"/>
          </w:tcPr>
          <w:p w:rsidR="009A3F9A" w:rsidRDefault="009A3F9A">
            <w:pPr>
              <w:widowControl w:val="0"/>
              <w:jc w:val="both"/>
              <w:rPr>
                <w:sz w:val="22"/>
                <w:szCs w:val="22"/>
              </w:rPr>
            </w:pPr>
          </w:p>
        </w:tc>
        <w:tc>
          <w:tcPr>
            <w:tcW w:w="1984" w:type="dxa"/>
          </w:tcPr>
          <w:p w:rsidR="009A3F9A" w:rsidRDefault="009A3F9A">
            <w:pPr>
              <w:widowControl w:val="0"/>
              <w:jc w:val="both"/>
              <w:rPr>
                <w:sz w:val="22"/>
                <w:szCs w:val="22"/>
              </w:rPr>
            </w:pPr>
          </w:p>
        </w:tc>
      </w:tr>
      <w:tr w:rsidR="009A3F9A">
        <w:tc>
          <w:tcPr>
            <w:tcW w:w="675" w:type="dxa"/>
          </w:tcPr>
          <w:p w:rsidR="009A3F9A" w:rsidRDefault="002F7CBD">
            <w:pPr>
              <w:widowControl w:val="0"/>
              <w:jc w:val="both"/>
              <w:rPr>
                <w:sz w:val="22"/>
                <w:szCs w:val="22"/>
              </w:rPr>
            </w:pPr>
            <w:r>
              <w:rPr>
                <w:sz w:val="22"/>
                <w:szCs w:val="22"/>
              </w:rPr>
              <w:t>2.6</w:t>
            </w:r>
          </w:p>
        </w:tc>
        <w:tc>
          <w:tcPr>
            <w:tcW w:w="2410" w:type="dxa"/>
          </w:tcPr>
          <w:p w:rsidR="009A3F9A" w:rsidRDefault="002F7CBD">
            <w:pPr>
              <w:widowControl w:val="0"/>
              <w:jc w:val="both"/>
              <w:rPr>
                <w:sz w:val="22"/>
                <w:szCs w:val="22"/>
              </w:rPr>
            </w:pPr>
            <w:r>
              <w:rPr>
                <w:sz w:val="22"/>
                <w:szCs w:val="22"/>
              </w:rPr>
              <w:t>качеством функционирующих на базе школы детских общественных объединений;</w:t>
            </w:r>
          </w:p>
        </w:tc>
        <w:tc>
          <w:tcPr>
            <w:tcW w:w="3827" w:type="dxa"/>
          </w:tcPr>
          <w:p w:rsidR="009A3F9A" w:rsidRDefault="002F7CBD">
            <w:pPr>
              <w:widowControl w:val="0"/>
              <w:jc w:val="both"/>
              <w:rPr>
                <w:sz w:val="22"/>
                <w:szCs w:val="22"/>
              </w:rPr>
            </w:pPr>
            <w:r>
              <w:rPr>
                <w:sz w:val="22"/>
                <w:szCs w:val="22"/>
              </w:rPr>
              <w:t>1. Заполнение таблицы участия и достижений  ДОО в мероприятиях на разных уровнях.</w:t>
            </w:r>
          </w:p>
          <w:p w:rsidR="009A3F9A" w:rsidRDefault="002F7CBD">
            <w:pPr>
              <w:widowControl w:val="0"/>
              <w:jc w:val="both"/>
              <w:rPr>
                <w:sz w:val="22"/>
                <w:szCs w:val="22"/>
              </w:rPr>
            </w:pPr>
            <w:r>
              <w:rPr>
                <w:sz w:val="22"/>
                <w:szCs w:val="22"/>
              </w:rPr>
              <w:t>2. Доля школьников, принимающих активное участие в работе</w:t>
            </w:r>
          </w:p>
          <w:p w:rsidR="009A3F9A" w:rsidRDefault="002F7CBD">
            <w:pPr>
              <w:widowControl w:val="0"/>
              <w:jc w:val="both"/>
              <w:rPr>
                <w:sz w:val="22"/>
                <w:szCs w:val="22"/>
              </w:rPr>
            </w:pPr>
            <w:r>
              <w:rPr>
                <w:sz w:val="22"/>
                <w:szCs w:val="22"/>
              </w:rPr>
              <w:t xml:space="preserve">детских  общественных объединений и органов ученического  самоуправления,  к общему количеству    школьников. </w:t>
            </w:r>
          </w:p>
        </w:tc>
        <w:tc>
          <w:tcPr>
            <w:tcW w:w="1560" w:type="dxa"/>
          </w:tcPr>
          <w:p w:rsidR="009A3F9A" w:rsidRDefault="009A3F9A">
            <w:pPr>
              <w:widowControl w:val="0"/>
              <w:jc w:val="both"/>
              <w:rPr>
                <w:sz w:val="22"/>
                <w:szCs w:val="22"/>
              </w:rPr>
            </w:pPr>
          </w:p>
        </w:tc>
        <w:tc>
          <w:tcPr>
            <w:tcW w:w="1984" w:type="dxa"/>
          </w:tcPr>
          <w:p w:rsidR="009A3F9A" w:rsidRDefault="009A3F9A">
            <w:pPr>
              <w:widowControl w:val="0"/>
              <w:jc w:val="both"/>
              <w:rPr>
                <w:sz w:val="22"/>
                <w:szCs w:val="22"/>
              </w:rPr>
            </w:pPr>
          </w:p>
        </w:tc>
      </w:tr>
      <w:tr w:rsidR="009A3F9A">
        <w:tc>
          <w:tcPr>
            <w:tcW w:w="675" w:type="dxa"/>
          </w:tcPr>
          <w:p w:rsidR="009A3F9A" w:rsidRDefault="002F7CBD">
            <w:pPr>
              <w:widowControl w:val="0"/>
              <w:jc w:val="both"/>
              <w:rPr>
                <w:sz w:val="22"/>
                <w:szCs w:val="22"/>
              </w:rPr>
            </w:pPr>
            <w:r>
              <w:rPr>
                <w:sz w:val="22"/>
                <w:szCs w:val="22"/>
              </w:rPr>
              <w:t>2.7</w:t>
            </w:r>
          </w:p>
        </w:tc>
        <w:tc>
          <w:tcPr>
            <w:tcW w:w="2410" w:type="dxa"/>
          </w:tcPr>
          <w:p w:rsidR="009A3F9A" w:rsidRDefault="002F7CBD">
            <w:pPr>
              <w:widowControl w:val="0"/>
              <w:jc w:val="both"/>
              <w:rPr>
                <w:sz w:val="22"/>
                <w:szCs w:val="22"/>
              </w:rPr>
            </w:pPr>
            <w:r>
              <w:rPr>
                <w:sz w:val="22"/>
                <w:szCs w:val="22"/>
              </w:rPr>
              <w:t xml:space="preserve">качеством проводимых в школе экскурсий экспедиций, походов; </w:t>
            </w:r>
          </w:p>
          <w:p w:rsidR="009A3F9A" w:rsidRDefault="009A3F9A">
            <w:pPr>
              <w:widowControl w:val="0"/>
              <w:jc w:val="both"/>
              <w:rPr>
                <w:sz w:val="22"/>
                <w:szCs w:val="22"/>
              </w:rPr>
            </w:pPr>
          </w:p>
        </w:tc>
        <w:tc>
          <w:tcPr>
            <w:tcW w:w="3827" w:type="dxa"/>
          </w:tcPr>
          <w:p w:rsidR="009A3F9A" w:rsidRDefault="009A3F9A">
            <w:pPr>
              <w:widowControl w:val="0"/>
              <w:jc w:val="both"/>
              <w:rPr>
                <w:sz w:val="22"/>
                <w:szCs w:val="22"/>
              </w:rPr>
            </w:pPr>
          </w:p>
        </w:tc>
        <w:tc>
          <w:tcPr>
            <w:tcW w:w="1560" w:type="dxa"/>
          </w:tcPr>
          <w:p w:rsidR="009A3F9A" w:rsidRDefault="009A3F9A">
            <w:pPr>
              <w:widowControl w:val="0"/>
              <w:jc w:val="both"/>
              <w:rPr>
                <w:sz w:val="22"/>
                <w:szCs w:val="22"/>
              </w:rPr>
            </w:pPr>
          </w:p>
        </w:tc>
        <w:tc>
          <w:tcPr>
            <w:tcW w:w="1984" w:type="dxa"/>
          </w:tcPr>
          <w:p w:rsidR="009A3F9A" w:rsidRDefault="009A3F9A">
            <w:pPr>
              <w:widowControl w:val="0"/>
              <w:jc w:val="both"/>
              <w:rPr>
                <w:sz w:val="22"/>
                <w:szCs w:val="22"/>
              </w:rPr>
            </w:pPr>
          </w:p>
        </w:tc>
      </w:tr>
      <w:tr w:rsidR="009A3F9A">
        <w:tc>
          <w:tcPr>
            <w:tcW w:w="675" w:type="dxa"/>
          </w:tcPr>
          <w:p w:rsidR="009A3F9A" w:rsidRDefault="002F7CBD">
            <w:pPr>
              <w:widowControl w:val="0"/>
              <w:jc w:val="both"/>
              <w:rPr>
                <w:sz w:val="22"/>
                <w:szCs w:val="22"/>
              </w:rPr>
            </w:pPr>
            <w:r>
              <w:rPr>
                <w:sz w:val="22"/>
                <w:szCs w:val="22"/>
              </w:rPr>
              <w:t>2.8</w:t>
            </w:r>
          </w:p>
        </w:tc>
        <w:tc>
          <w:tcPr>
            <w:tcW w:w="2410" w:type="dxa"/>
          </w:tcPr>
          <w:p w:rsidR="009A3F9A" w:rsidRDefault="002F7CBD">
            <w:pPr>
              <w:widowControl w:val="0"/>
              <w:jc w:val="both"/>
              <w:rPr>
                <w:sz w:val="22"/>
                <w:szCs w:val="22"/>
              </w:rPr>
            </w:pPr>
            <w:r>
              <w:rPr>
                <w:sz w:val="22"/>
                <w:szCs w:val="22"/>
              </w:rPr>
              <w:t xml:space="preserve">качеством </w:t>
            </w:r>
            <w:proofErr w:type="spellStart"/>
            <w:r>
              <w:rPr>
                <w:sz w:val="22"/>
                <w:szCs w:val="22"/>
              </w:rPr>
              <w:t>профориентационной</w:t>
            </w:r>
            <w:proofErr w:type="spellEnd"/>
            <w:r>
              <w:rPr>
                <w:sz w:val="22"/>
                <w:szCs w:val="22"/>
              </w:rPr>
              <w:t xml:space="preserve"> работы школы;</w:t>
            </w:r>
          </w:p>
        </w:tc>
        <w:tc>
          <w:tcPr>
            <w:tcW w:w="3827" w:type="dxa"/>
          </w:tcPr>
          <w:p w:rsidR="009A3F9A" w:rsidRDefault="002F7CBD">
            <w:pPr>
              <w:widowControl w:val="0"/>
              <w:jc w:val="both"/>
              <w:rPr>
                <w:sz w:val="22"/>
                <w:szCs w:val="22"/>
              </w:rPr>
            </w:pPr>
            <w:r>
              <w:rPr>
                <w:sz w:val="22"/>
                <w:szCs w:val="22"/>
              </w:rPr>
              <w:t>1 Анализ</w:t>
            </w:r>
          </w:p>
          <w:p w:rsidR="009A3F9A" w:rsidRDefault="002F7CBD">
            <w:pPr>
              <w:widowControl w:val="0"/>
              <w:jc w:val="both"/>
              <w:rPr>
                <w:sz w:val="22"/>
                <w:szCs w:val="22"/>
              </w:rPr>
            </w:pPr>
            <w:r>
              <w:rPr>
                <w:sz w:val="22"/>
                <w:szCs w:val="22"/>
              </w:rPr>
              <w:t xml:space="preserve"> - процента учащихся профессионально определившихся.</w:t>
            </w:r>
          </w:p>
          <w:p w:rsidR="009A3F9A" w:rsidRDefault="002F7CBD">
            <w:pPr>
              <w:widowControl w:val="0"/>
              <w:jc w:val="both"/>
              <w:rPr>
                <w:sz w:val="22"/>
                <w:szCs w:val="22"/>
              </w:rPr>
            </w:pPr>
            <w:r>
              <w:rPr>
                <w:sz w:val="22"/>
                <w:szCs w:val="22"/>
              </w:rPr>
              <w:t xml:space="preserve">- процент  учащихся, выбравших профессии, на которые их ориентировали. </w:t>
            </w:r>
          </w:p>
          <w:p w:rsidR="009A3F9A" w:rsidRDefault="002F7CBD">
            <w:pPr>
              <w:widowControl w:val="0"/>
              <w:jc w:val="both"/>
              <w:rPr>
                <w:sz w:val="22"/>
                <w:szCs w:val="22"/>
              </w:rPr>
            </w:pPr>
            <w:r>
              <w:rPr>
                <w:sz w:val="22"/>
                <w:szCs w:val="22"/>
              </w:rPr>
              <w:t>2. Анкетирование учащихся с целью определения наличия у учащегося обоснованного профессионального плана.</w:t>
            </w:r>
          </w:p>
          <w:p w:rsidR="009A3F9A" w:rsidRDefault="002F7CBD">
            <w:pPr>
              <w:widowControl w:val="0"/>
              <w:jc w:val="both"/>
              <w:rPr>
                <w:sz w:val="22"/>
                <w:szCs w:val="22"/>
              </w:rPr>
            </w:pPr>
            <w:r>
              <w:rPr>
                <w:sz w:val="22"/>
                <w:szCs w:val="22"/>
              </w:rPr>
              <w:t xml:space="preserve">3. Успешность выпускников (отчет о кол-ве поступивших в УЗ)  </w:t>
            </w:r>
          </w:p>
        </w:tc>
        <w:tc>
          <w:tcPr>
            <w:tcW w:w="1560" w:type="dxa"/>
          </w:tcPr>
          <w:p w:rsidR="009A3F9A" w:rsidRDefault="002F7CBD">
            <w:pPr>
              <w:widowControl w:val="0"/>
              <w:jc w:val="both"/>
              <w:rPr>
                <w:sz w:val="22"/>
                <w:szCs w:val="22"/>
              </w:rPr>
            </w:pPr>
            <w:r>
              <w:rPr>
                <w:sz w:val="22"/>
                <w:szCs w:val="22"/>
              </w:rPr>
              <w:t xml:space="preserve">Выпускные классы </w:t>
            </w:r>
          </w:p>
        </w:tc>
        <w:tc>
          <w:tcPr>
            <w:tcW w:w="1984" w:type="dxa"/>
          </w:tcPr>
          <w:p w:rsidR="009A3F9A" w:rsidRDefault="002F7CBD">
            <w:pPr>
              <w:widowControl w:val="0"/>
              <w:jc w:val="both"/>
              <w:rPr>
                <w:sz w:val="22"/>
                <w:szCs w:val="22"/>
              </w:rPr>
            </w:pPr>
            <w:r>
              <w:rPr>
                <w:sz w:val="22"/>
                <w:szCs w:val="22"/>
              </w:rPr>
              <w:t xml:space="preserve">Классные руководители совместно  с учителями предметниками, психологом  </w:t>
            </w:r>
          </w:p>
        </w:tc>
      </w:tr>
      <w:tr w:rsidR="009A3F9A">
        <w:tc>
          <w:tcPr>
            <w:tcW w:w="675" w:type="dxa"/>
          </w:tcPr>
          <w:p w:rsidR="009A3F9A" w:rsidRDefault="002F7CBD">
            <w:pPr>
              <w:widowControl w:val="0"/>
              <w:jc w:val="both"/>
              <w:rPr>
                <w:sz w:val="22"/>
                <w:szCs w:val="22"/>
              </w:rPr>
            </w:pPr>
            <w:r>
              <w:rPr>
                <w:sz w:val="22"/>
                <w:szCs w:val="22"/>
              </w:rPr>
              <w:t>2.9.</w:t>
            </w:r>
          </w:p>
        </w:tc>
        <w:tc>
          <w:tcPr>
            <w:tcW w:w="2410" w:type="dxa"/>
          </w:tcPr>
          <w:p w:rsidR="009A3F9A" w:rsidRDefault="002F7CBD">
            <w:pPr>
              <w:widowControl w:val="0"/>
              <w:jc w:val="both"/>
              <w:rPr>
                <w:sz w:val="22"/>
                <w:szCs w:val="22"/>
              </w:rPr>
            </w:pPr>
            <w:r>
              <w:rPr>
                <w:sz w:val="22"/>
                <w:szCs w:val="22"/>
              </w:rPr>
              <w:t>качеством работы школьных медиа;</w:t>
            </w:r>
          </w:p>
        </w:tc>
        <w:tc>
          <w:tcPr>
            <w:tcW w:w="3827" w:type="dxa"/>
          </w:tcPr>
          <w:p w:rsidR="009A3F9A" w:rsidRDefault="009A3F9A">
            <w:pPr>
              <w:widowControl w:val="0"/>
              <w:jc w:val="both"/>
              <w:rPr>
                <w:sz w:val="22"/>
                <w:szCs w:val="22"/>
              </w:rPr>
            </w:pPr>
          </w:p>
        </w:tc>
        <w:tc>
          <w:tcPr>
            <w:tcW w:w="1560" w:type="dxa"/>
          </w:tcPr>
          <w:p w:rsidR="009A3F9A" w:rsidRDefault="009A3F9A">
            <w:pPr>
              <w:widowControl w:val="0"/>
              <w:jc w:val="both"/>
              <w:rPr>
                <w:sz w:val="22"/>
                <w:szCs w:val="22"/>
              </w:rPr>
            </w:pPr>
          </w:p>
        </w:tc>
        <w:tc>
          <w:tcPr>
            <w:tcW w:w="1984" w:type="dxa"/>
          </w:tcPr>
          <w:p w:rsidR="009A3F9A" w:rsidRDefault="009A3F9A">
            <w:pPr>
              <w:widowControl w:val="0"/>
              <w:jc w:val="both"/>
              <w:rPr>
                <w:sz w:val="22"/>
                <w:szCs w:val="22"/>
              </w:rPr>
            </w:pPr>
          </w:p>
        </w:tc>
      </w:tr>
      <w:tr w:rsidR="009A3F9A">
        <w:tc>
          <w:tcPr>
            <w:tcW w:w="675" w:type="dxa"/>
          </w:tcPr>
          <w:p w:rsidR="009A3F9A" w:rsidRDefault="002F7CBD">
            <w:pPr>
              <w:widowControl w:val="0"/>
              <w:jc w:val="both"/>
              <w:rPr>
                <w:sz w:val="22"/>
                <w:szCs w:val="22"/>
              </w:rPr>
            </w:pPr>
            <w:r>
              <w:rPr>
                <w:sz w:val="22"/>
                <w:szCs w:val="22"/>
              </w:rPr>
              <w:t>2.10</w:t>
            </w:r>
          </w:p>
        </w:tc>
        <w:tc>
          <w:tcPr>
            <w:tcW w:w="2410" w:type="dxa"/>
          </w:tcPr>
          <w:p w:rsidR="009A3F9A" w:rsidRDefault="002F7CBD">
            <w:pPr>
              <w:widowControl w:val="0"/>
              <w:jc w:val="both"/>
              <w:rPr>
                <w:sz w:val="22"/>
                <w:szCs w:val="22"/>
              </w:rPr>
            </w:pPr>
            <w:r>
              <w:rPr>
                <w:sz w:val="22"/>
                <w:szCs w:val="22"/>
              </w:rPr>
              <w:t>качеством организации предметно-эстетической среды школы;</w:t>
            </w:r>
          </w:p>
        </w:tc>
        <w:tc>
          <w:tcPr>
            <w:tcW w:w="3827" w:type="dxa"/>
          </w:tcPr>
          <w:p w:rsidR="009A3F9A" w:rsidRDefault="002F7CBD">
            <w:pPr>
              <w:widowControl w:val="0"/>
              <w:jc w:val="both"/>
              <w:rPr>
                <w:sz w:val="22"/>
                <w:szCs w:val="22"/>
              </w:rPr>
            </w:pPr>
            <w:r>
              <w:rPr>
                <w:sz w:val="22"/>
                <w:szCs w:val="22"/>
              </w:rPr>
              <w:t>1. Материально</w:t>
            </w:r>
            <w:r>
              <w:rPr>
                <w:rFonts w:ascii="Cambria Math" w:eastAsia="Cambria Math" w:hAnsi="Cambria Math" w:cs="Cambria Math"/>
                <w:sz w:val="22"/>
                <w:szCs w:val="22"/>
              </w:rPr>
              <w:t>‐</w:t>
            </w:r>
            <w:r>
              <w:rPr>
                <w:sz w:val="22"/>
                <w:szCs w:val="22"/>
              </w:rPr>
              <w:t>технические условия школы</w:t>
            </w:r>
          </w:p>
          <w:p w:rsidR="009A3F9A" w:rsidRDefault="009A3F9A">
            <w:pPr>
              <w:widowControl w:val="0"/>
              <w:jc w:val="both"/>
              <w:rPr>
                <w:sz w:val="22"/>
                <w:szCs w:val="22"/>
              </w:rPr>
            </w:pPr>
          </w:p>
        </w:tc>
        <w:tc>
          <w:tcPr>
            <w:tcW w:w="1560" w:type="dxa"/>
          </w:tcPr>
          <w:p w:rsidR="009A3F9A" w:rsidRDefault="009A3F9A">
            <w:pPr>
              <w:widowControl w:val="0"/>
              <w:jc w:val="both"/>
              <w:rPr>
                <w:sz w:val="22"/>
                <w:szCs w:val="22"/>
              </w:rPr>
            </w:pPr>
          </w:p>
        </w:tc>
        <w:tc>
          <w:tcPr>
            <w:tcW w:w="1984" w:type="dxa"/>
          </w:tcPr>
          <w:p w:rsidR="009A3F9A" w:rsidRDefault="002F7CBD">
            <w:pPr>
              <w:widowControl w:val="0"/>
              <w:jc w:val="both"/>
              <w:rPr>
                <w:sz w:val="22"/>
                <w:szCs w:val="22"/>
              </w:rPr>
            </w:pPr>
            <w:r>
              <w:rPr>
                <w:sz w:val="22"/>
                <w:szCs w:val="22"/>
              </w:rPr>
              <w:t>Администрация школы</w:t>
            </w:r>
          </w:p>
        </w:tc>
      </w:tr>
      <w:tr w:rsidR="009A3F9A">
        <w:tc>
          <w:tcPr>
            <w:tcW w:w="675" w:type="dxa"/>
          </w:tcPr>
          <w:p w:rsidR="009A3F9A" w:rsidRDefault="002F7CBD">
            <w:pPr>
              <w:widowControl w:val="0"/>
              <w:jc w:val="both"/>
              <w:rPr>
                <w:sz w:val="22"/>
                <w:szCs w:val="22"/>
              </w:rPr>
            </w:pPr>
            <w:r>
              <w:rPr>
                <w:sz w:val="22"/>
                <w:szCs w:val="22"/>
              </w:rPr>
              <w:t>2.11</w:t>
            </w:r>
          </w:p>
        </w:tc>
        <w:tc>
          <w:tcPr>
            <w:tcW w:w="2410" w:type="dxa"/>
          </w:tcPr>
          <w:p w:rsidR="009A3F9A" w:rsidRDefault="002F7CBD">
            <w:pPr>
              <w:widowControl w:val="0"/>
              <w:jc w:val="both"/>
              <w:rPr>
                <w:sz w:val="22"/>
                <w:szCs w:val="22"/>
              </w:rPr>
            </w:pPr>
            <w:r>
              <w:rPr>
                <w:sz w:val="22"/>
                <w:szCs w:val="22"/>
              </w:rPr>
              <w:t>качеством взаимодействия школы и семей обучающихся.</w:t>
            </w:r>
          </w:p>
        </w:tc>
        <w:tc>
          <w:tcPr>
            <w:tcW w:w="3827" w:type="dxa"/>
          </w:tcPr>
          <w:p w:rsidR="009A3F9A" w:rsidRDefault="002F7CBD">
            <w:pPr>
              <w:widowControl w:val="0"/>
              <w:jc w:val="both"/>
              <w:rPr>
                <w:sz w:val="22"/>
                <w:szCs w:val="22"/>
              </w:rPr>
            </w:pPr>
            <w:r>
              <w:rPr>
                <w:sz w:val="22"/>
                <w:szCs w:val="22"/>
              </w:rPr>
              <w:t>1. Анкета для родителей «Взаимодействие семьи и школы»</w:t>
            </w:r>
          </w:p>
          <w:p w:rsidR="009A3F9A" w:rsidRDefault="002F7CBD">
            <w:pPr>
              <w:widowControl w:val="0"/>
              <w:jc w:val="both"/>
              <w:rPr>
                <w:sz w:val="22"/>
                <w:szCs w:val="22"/>
              </w:rPr>
            </w:pPr>
            <w:r>
              <w:rPr>
                <w:sz w:val="22"/>
                <w:szCs w:val="22"/>
              </w:rPr>
              <w:t xml:space="preserve">2. Анкета для родителей </w:t>
            </w:r>
          </w:p>
          <w:p w:rsidR="009A3F9A" w:rsidRDefault="002F7CBD">
            <w:pPr>
              <w:widowControl w:val="0"/>
              <w:jc w:val="both"/>
              <w:rPr>
                <w:sz w:val="22"/>
                <w:szCs w:val="22"/>
              </w:rPr>
            </w:pPr>
            <w:r>
              <w:rPr>
                <w:sz w:val="22"/>
                <w:szCs w:val="22"/>
              </w:rPr>
              <w:t xml:space="preserve">«Удовлетворённость родителей (семей) организацией </w:t>
            </w:r>
            <w:r>
              <w:rPr>
                <w:sz w:val="22"/>
                <w:szCs w:val="22"/>
              </w:rPr>
              <w:lastRenderedPageBreak/>
              <w:t xml:space="preserve">образовательного процесса в школе»  </w:t>
            </w:r>
          </w:p>
          <w:p w:rsidR="009A3F9A" w:rsidRDefault="002F7CBD">
            <w:pPr>
              <w:widowControl w:val="0"/>
              <w:jc w:val="both"/>
              <w:rPr>
                <w:sz w:val="22"/>
                <w:szCs w:val="22"/>
              </w:rPr>
            </w:pPr>
            <w:r>
              <w:rPr>
                <w:sz w:val="22"/>
                <w:szCs w:val="22"/>
              </w:rPr>
              <w:t>3.Представление отчета о проведенной работе Общешкольного родительского  комитета</w:t>
            </w:r>
          </w:p>
          <w:p w:rsidR="009A3F9A" w:rsidRDefault="009A3F9A">
            <w:pPr>
              <w:widowControl w:val="0"/>
              <w:jc w:val="both"/>
              <w:rPr>
                <w:sz w:val="22"/>
                <w:szCs w:val="22"/>
              </w:rPr>
            </w:pPr>
          </w:p>
        </w:tc>
        <w:tc>
          <w:tcPr>
            <w:tcW w:w="1560" w:type="dxa"/>
          </w:tcPr>
          <w:p w:rsidR="009A3F9A" w:rsidRDefault="002F7CBD">
            <w:pPr>
              <w:widowControl w:val="0"/>
              <w:jc w:val="both"/>
              <w:rPr>
                <w:sz w:val="22"/>
                <w:szCs w:val="22"/>
              </w:rPr>
            </w:pPr>
            <w:r>
              <w:rPr>
                <w:sz w:val="22"/>
                <w:szCs w:val="22"/>
              </w:rPr>
              <w:lastRenderedPageBreak/>
              <w:t xml:space="preserve">В конце года </w:t>
            </w:r>
          </w:p>
        </w:tc>
        <w:tc>
          <w:tcPr>
            <w:tcW w:w="1984" w:type="dxa"/>
          </w:tcPr>
          <w:p w:rsidR="009A3F9A" w:rsidRDefault="002F7CBD">
            <w:pPr>
              <w:widowControl w:val="0"/>
              <w:jc w:val="both"/>
              <w:rPr>
                <w:sz w:val="22"/>
                <w:szCs w:val="22"/>
              </w:rPr>
            </w:pPr>
            <w:r>
              <w:rPr>
                <w:sz w:val="22"/>
                <w:szCs w:val="22"/>
              </w:rPr>
              <w:t xml:space="preserve">Классные руководители совместно с психологом </w:t>
            </w:r>
          </w:p>
        </w:tc>
      </w:tr>
    </w:tbl>
    <w:p w:rsidR="009A3F9A" w:rsidRDefault="009A3F9A">
      <w:pPr>
        <w:widowControl w:val="0"/>
        <w:spacing w:after="0"/>
        <w:jc w:val="both"/>
        <w:rPr>
          <w:rFonts w:ascii="Times New Roman" w:eastAsia="Times New Roman" w:hAnsi="Times New Roman" w:cs="Times New Roman"/>
        </w:rPr>
      </w:pPr>
    </w:p>
    <w:p w:rsidR="009A3F9A" w:rsidRDefault="002F7CBD">
      <w:pPr>
        <w:widowControl w:val="0"/>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 показатели и критерии могут быть представлены как в форме аналитических справок, отчётов, другой текстовой информации, так и в статистической форме (информационных картах, сводных таблицах, графиках и др.)</w:t>
      </w:r>
    </w:p>
    <w:p w:rsidR="009A3F9A" w:rsidRDefault="002F7CBD">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w:t>
      </w:r>
    </w:p>
    <w:p w:rsidR="009A3F9A" w:rsidRDefault="009A3F9A">
      <w:pPr>
        <w:widowControl w:val="0"/>
        <w:spacing w:after="0"/>
        <w:jc w:val="both"/>
        <w:rPr>
          <w:rFonts w:ascii="Times New Roman" w:eastAsia="Times New Roman" w:hAnsi="Times New Roman" w:cs="Times New Roman"/>
          <w:sz w:val="24"/>
          <w:szCs w:val="24"/>
        </w:rPr>
      </w:pPr>
    </w:p>
    <w:p w:rsidR="009A3F9A" w:rsidRDefault="002F7CBD">
      <w:pPr>
        <w:spacing w:after="0"/>
        <w:ind w:left="7788" w:firstLine="70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Приложение </w:t>
      </w:r>
    </w:p>
    <w:p w:rsidR="009A3F9A" w:rsidRDefault="002F7CBD">
      <w:pPr>
        <w:spacing w:after="0"/>
        <w:ind w:firstLine="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Перечень основных государственных и народных праздников, памятных дат в календарном плане    воспитательной работы. </w:t>
      </w:r>
    </w:p>
    <w:p w:rsidR="009A3F9A" w:rsidRDefault="002F7CBD">
      <w:pPr>
        <w:spacing w:after="0"/>
        <w:ind w:firstLine="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2023 – Год педагога и наставника </w:t>
      </w:r>
    </w:p>
    <w:p w:rsidR="009A3F9A" w:rsidRDefault="002F7CBD">
      <w:pPr>
        <w:spacing w:after="0"/>
        <w:ind w:firstLine="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Сентябрь: </w:t>
      </w:r>
    </w:p>
    <w:p w:rsidR="009A3F9A" w:rsidRDefault="002F7CBD">
      <w:pPr>
        <w:spacing w:after="0"/>
        <w:ind w:firstLine="227"/>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1 сентября: День знаний;</w:t>
      </w:r>
    </w:p>
    <w:p w:rsidR="009A3F9A" w:rsidRDefault="002F7CBD">
      <w:pPr>
        <w:spacing w:after="0"/>
        <w:ind w:firstLine="227"/>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3 сентября: День окончания Второй мировой войны, День солидарности в борьбе с терроризмом. Октябрь: </w:t>
      </w:r>
    </w:p>
    <w:p w:rsidR="009A3F9A" w:rsidRDefault="002F7CBD">
      <w:pPr>
        <w:spacing w:after="0"/>
        <w:ind w:firstLine="227"/>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1 октября: Международный день пожилых людей;</w:t>
      </w:r>
    </w:p>
    <w:p w:rsidR="009A3F9A" w:rsidRDefault="002F7CB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Symbol" w:eastAsia="Symbol" w:hAnsi="Symbol" w:cs="Symbol"/>
          <w:sz w:val="24"/>
          <w:szCs w:val="24"/>
        </w:rPr>
        <w:t>−</w:t>
      </w:r>
      <w:r>
        <w:rPr>
          <w:rFonts w:ascii="Times New Roman" w:eastAsia="Times New Roman" w:hAnsi="Times New Roman" w:cs="Times New Roman"/>
          <w:sz w:val="24"/>
          <w:szCs w:val="24"/>
        </w:rPr>
        <w:t xml:space="preserve"> 4 октября: День защиты животных; </w:t>
      </w:r>
    </w:p>
    <w:p w:rsidR="009A3F9A" w:rsidRDefault="002F7CBD">
      <w:pPr>
        <w:spacing w:after="0"/>
        <w:ind w:firstLine="227"/>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5 октября: День Учителя;</w:t>
      </w:r>
    </w:p>
    <w:p w:rsidR="009A3F9A" w:rsidRDefault="002F7CBD">
      <w:pPr>
        <w:spacing w:after="0"/>
        <w:ind w:firstLine="227"/>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Третье воскресенье октября: День отца;</w:t>
      </w:r>
    </w:p>
    <w:p w:rsidR="009A3F9A" w:rsidRDefault="002F7CBD">
      <w:pPr>
        <w:spacing w:after="0"/>
        <w:ind w:firstLine="227"/>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25 октября: Международный день школьных библиотек;</w:t>
      </w:r>
    </w:p>
    <w:p w:rsidR="009A3F9A" w:rsidRDefault="002F7CBD">
      <w:pPr>
        <w:spacing w:after="0"/>
        <w:ind w:firstLine="227"/>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30 октября: День памяти жертв политических репрессий. </w:t>
      </w:r>
    </w:p>
    <w:p w:rsidR="009A3F9A" w:rsidRDefault="009A3F9A">
      <w:pPr>
        <w:spacing w:after="0"/>
        <w:ind w:firstLine="227"/>
        <w:jc w:val="both"/>
        <w:rPr>
          <w:rFonts w:ascii="Times New Roman" w:eastAsia="Times New Roman" w:hAnsi="Times New Roman" w:cs="Times New Roman"/>
          <w:sz w:val="24"/>
          <w:szCs w:val="24"/>
        </w:rPr>
      </w:pPr>
    </w:p>
    <w:p w:rsidR="009A3F9A" w:rsidRDefault="002F7CBD">
      <w:pPr>
        <w:spacing w:after="0"/>
        <w:ind w:firstLine="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Ноябрь:</w:t>
      </w:r>
    </w:p>
    <w:p w:rsidR="009A3F9A" w:rsidRDefault="002F7CBD">
      <w:pPr>
        <w:spacing w:after="0"/>
        <w:ind w:firstLine="227"/>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4 ноября: День народного единства. </w:t>
      </w:r>
    </w:p>
    <w:p w:rsidR="009A3F9A" w:rsidRDefault="002F7CBD">
      <w:pPr>
        <w:spacing w:after="0"/>
        <w:ind w:firstLine="227"/>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8 ноября: День памяти погибших при исполнении служебных обязанностей сотрудников органов внутренних дел России; </w:t>
      </w:r>
    </w:p>
    <w:p w:rsidR="009A3F9A" w:rsidRDefault="002F7CBD">
      <w:pPr>
        <w:spacing w:after="0"/>
        <w:ind w:firstLine="227"/>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Последнее воскресенье ноября: День Матери; </w:t>
      </w:r>
    </w:p>
    <w:p w:rsidR="009A3F9A" w:rsidRDefault="002F7CBD">
      <w:pPr>
        <w:spacing w:after="0"/>
        <w:ind w:firstLine="227"/>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30 ноября: День Государственного герба Российской Федерации. </w:t>
      </w:r>
    </w:p>
    <w:p w:rsidR="009A3F9A" w:rsidRDefault="002F7CBD">
      <w:pPr>
        <w:spacing w:after="0"/>
        <w:ind w:firstLine="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Декабрь: </w:t>
      </w:r>
    </w:p>
    <w:p w:rsidR="009A3F9A" w:rsidRDefault="002F7CBD">
      <w:pPr>
        <w:spacing w:after="0"/>
        <w:ind w:firstLine="227"/>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3 декабря: День неизвестного </w:t>
      </w:r>
      <w:proofErr w:type="spellStart"/>
      <w:r>
        <w:rPr>
          <w:rFonts w:ascii="Times New Roman" w:eastAsia="Times New Roman" w:hAnsi="Times New Roman" w:cs="Times New Roman"/>
          <w:sz w:val="24"/>
          <w:szCs w:val="24"/>
        </w:rPr>
        <w:t>солдата;Международный</w:t>
      </w:r>
      <w:proofErr w:type="spellEnd"/>
      <w:r>
        <w:rPr>
          <w:rFonts w:ascii="Times New Roman" w:eastAsia="Times New Roman" w:hAnsi="Times New Roman" w:cs="Times New Roman"/>
          <w:sz w:val="24"/>
          <w:szCs w:val="24"/>
        </w:rPr>
        <w:t xml:space="preserve"> день инвалидов; </w:t>
      </w:r>
    </w:p>
    <w:p w:rsidR="009A3F9A" w:rsidRDefault="002F7CBD">
      <w:pPr>
        <w:spacing w:after="0"/>
        <w:ind w:firstLine="227"/>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5 декабря: Битва за Москву День добровольца (волонтера) в России;</w:t>
      </w:r>
    </w:p>
    <w:p w:rsidR="009A3F9A" w:rsidRDefault="002F7CB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- 9 декабря: День Героев Отечества;</w:t>
      </w:r>
    </w:p>
    <w:p w:rsidR="009A3F9A" w:rsidRDefault="002F7CBD">
      <w:pPr>
        <w:spacing w:after="0"/>
        <w:ind w:firstLine="227"/>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10 декабря: День прав человека; </w:t>
      </w:r>
    </w:p>
    <w:p w:rsidR="009A3F9A" w:rsidRDefault="002F7CBD">
      <w:pPr>
        <w:spacing w:after="0"/>
        <w:ind w:firstLine="227"/>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12 декабря: День Конституции Российской Федерации;</w:t>
      </w:r>
    </w:p>
    <w:p w:rsidR="009A3F9A" w:rsidRDefault="002F7CB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Symbol" w:eastAsia="Symbol" w:hAnsi="Symbol" w:cs="Symbol"/>
          <w:sz w:val="24"/>
          <w:szCs w:val="24"/>
        </w:rPr>
        <w:t>−</w:t>
      </w:r>
      <w:r>
        <w:rPr>
          <w:rFonts w:ascii="Times New Roman" w:eastAsia="Times New Roman" w:hAnsi="Times New Roman" w:cs="Times New Roman"/>
          <w:sz w:val="24"/>
          <w:szCs w:val="24"/>
        </w:rPr>
        <w:t xml:space="preserve"> 27 декабря: День спасателя. 2024</w:t>
      </w:r>
    </w:p>
    <w:p w:rsidR="009A3F9A" w:rsidRDefault="002F7CBD">
      <w:pPr>
        <w:spacing w:after="0"/>
        <w:ind w:firstLine="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Январь: </w:t>
      </w:r>
    </w:p>
    <w:p w:rsidR="009A3F9A" w:rsidRDefault="002F7CBD">
      <w:pPr>
        <w:spacing w:after="0"/>
        <w:ind w:firstLine="227"/>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1 января: Новый год;</w:t>
      </w:r>
    </w:p>
    <w:p w:rsidR="009A3F9A" w:rsidRDefault="002F7CBD">
      <w:pPr>
        <w:spacing w:after="0"/>
        <w:ind w:firstLine="227"/>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7 января: Рождество Христово;</w:t>
      </w:r>
    </w:p>
    <w:p w:rsidR="009A3F9A" w:rsidRDefault="002F7CBD">
      <w:pPr>
        <w:spacing w:after="0"/>
        <w:ind w:firstLine="227"/>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25 января: День российского студенчества;</w:t>
      </w:r>
    </w:p>
    <w:p w:rsidR="009A3F9A" w:rsidRDefault="002F7CBD">
      <w:pPr>
        <w:spacing w:after="0"/>
        <w:ind w:firstLine="227"/>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27 января: День снятия блокады Ленинграда. Февраль</w:t>
      </w:r>
    </w:p>
    <w:p w:rsidR="009A3F9A" w:rsidRDefault="002F7CBD">
      <w:pPr>
        <w:spacing w:after="0"/>
        <w:ind w:firstLine="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Февраль:</w:t>
      </w:r>
    </w:p>
    <w:p w:rsidR="009A3F9A" w:rsidRDefault="002F7CBD">
      <w:pPr>
        <w:spacing w:after="0"/>
        <w:ind w:firstLine="227"/>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2 февраля: День разгрома советскими войсками немецко-фашистских войск в Сталинградской битве;</w:t>
      </w:r>
    </w:p>
    <w:p w:rsidR="009A3F9A" w:rsidRDefault="002F7CBD">
      <w:pPr>
        <w:spacing w:after="0"/>
        <w:ind w:firstLine="227"/>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8 февраля: День российской науки; </w:t>
      </w:r>
    </w:p>
    <w:p w:rsidR="009A3F9A" w:rsidRDefault="002F7CBD">
      <w:pPr>
        <w:spacing w:after="0"/>
        <w:ind w:firstLine="227"/>
        <w:jc w:val="both"/>
        <w:rPr>
          <w:rFonts w:ascii="Times New Roman" w:eastAsia="Times New Roman" w:hAnsi="Times New Roman" w:cs="Times New Roman"/>
          <w:sz w:val="24"/>
          <w:szCs w:val="24"/>
        </w:rPr>
      </w:pPr>
      <w:r>
        <w:rPr>
          <w:rFonts w:ascii="Symbol" w:eastAsia="Symbol" w:hAnsi="Symbol" w:cs="Symbol"/>
          <w:sz w:val="24"/>
          <w:szCs w:val="24"/>
        </w:rPr>
        <w:lastRenderedPageBreak/>
        <w:t>−</w:t>
      </w:r>
      <w:r>
        <w:rPr>
          <w:rFonts w:ascii="Times New Roman" w:eastAsia="Times New Roman" w:hAnsi="Times New Roman" w:cs="Times New Roman"/>
          <w:sz w:val="24"/>
          <w:szCs w:val="24"/>
        </w:rPr>
        <w:t xml:space="preserve"> 15 февраля: День памяти о россиянах, исполнявших служебный долг за пределами Отечества; </w:t>
      </w:r>
    </w:p>
    <w:p w:rsidR="009A3F9A" w:rsidRDefault="002F7CBD">
      <w:pPr>
        <w:spacing w:after="0"/>
        <w:ind w:firstLine="227"/>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21 февраля: Международный день родного языка; </w:t>
      </w:r>
    </w:p>
    <w:p w:rsidR="009A3F9A" w:rsidRDefault="002F7CBD">
      <w:pPr>
        <w:spacing w:after="0"/>
        <w:ind w:firstLine="227"/>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23 февраля: День защитника Отечества.</w:t>
      </w:r>
    </w:p>
    <w:p w:rsidR="009A3F9A" w:rsidRDefault="002F7CBD">
      <w:pPr>
        <w:spacing w:after="0"/>
        <w:ind w:firstLine="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Март: </w:t>
      </w:r>
    </w:p>
    <w:p w:rsidR="009A3F9A" w:rsidRDefault="002F7CBD">
      <w:pPr>
        <w:spacing w:after="0"/>
        <w:ind w:firstLine="227"/>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8 марта: Международный женский день;</w:t>
      </w:r>
    </w:p>
    <w:p w:rsidR="009A3F9A" w:rsidRDefault="002F7CBD">
      <w:pPr>
        <w:spacing w:after="0"/>
        <w:ind w:firstLine="227"/>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18 марта: День воссоединения Крыма с Россией</w:t>
      </w:r>
    </w:p>
    <w:p w:rsidR="009A3F9A" w:rsidRDefault="002F7CBD">
      <w:pPr>
        <w:spacing w:after="0"/>
        <w:ind w:firstLine="227"/>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27 марта: Всемирный день театра. </w:t>
      </w:r>
    </w:p>
    <w:p w:rsidR="009A3F9A" w:rsidRDefault="002F7CBD">
      <w:pPr>
        <w:spacing w:after="0"/>
        <w:ind w:firstLine="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Апрель: </w:t>
      </w:r>
    </w:p>
    <w:p w:rsidR="009A3F9A" w:rsidRDefault="002F7CBD">
      <w:pPr>
        <w:spacing w:after="0"/>
        <w:ind w:firstLine="227"/>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12 апреля: День космонавтики. </w:t>
      </w:r>
    </w:p>
    <w:p w:rsidR="009A3F9A" w:rsidRDefault="002F7CBD">
      <w:pPr>
        <w:spacing w:after="0"/>
        <w:ind w:firstLine="227"/>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19 апреля: День памяти о геноциде советского народа нацистами и их пособниками в годы Великой Отечественной войны </w:t>
      </w:r>
    </w:p>
    <w:p w:rsidR="009A3F9A" w:rsidRDefault="002F7CBD">
      <w:pPr>
        <w:spacing w:after="0"/>
        <w:ind w:firstLine="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Май:</w:t>
      </w:r>
    </w:p>
    <w:p w:rsidR="009A3F9A" w:rsidRDefault="002F7CBD">
      <w:pPr>
        <w:spacing w:after="0"/>
        <w:ind w:firstLine="227"/>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1 мая: Праздник Весны и Труда; </w:t>
      </w:r>
    </w:p>
    <w:p w:rsidR="009A3F9A" w:rsidRDefault="002F7CBD">
      <w:pPr>
        <w:spacing w:after="0"/>
        <w:ind w:firstLine="227"/>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9 мая: День Победы; </w:t>
      </w:r>
      <w:r>
        <w:rPr>
          <w:rFonts w:ascii="Symbol" w:eastAsia="Symbol" w:hAnsi="Symbol" w:cs="Symbol"/>
          <w:sz w:val="24"/>
          <w:szCs w:val="24"/>
        </w:rPr>
        <w:t>−</w:t>
      </w:r>
      <w:r>
        <w:rPr>
          <w:rFonts w:ascii="Times New Roman" w:eastAsia="Times New Roman" w:hAnsi="Times New Roman" w:cs="Times New Roman"/>
          <w:sz w:val="24"/>
          <w:szCs w:val="24"/>
        </w:rPr>
        <w:t xml:space="preserve">19 мая: День детских общественных организаций России; </w:t>
      </w:r>
    </w:p>
    <w:p w:rsidR="009A3F9A" w:rsidRDefault="002F7CBD">
      <w:pPr>
        <w:spacing w:after="0"/>
        <w:ind w:firstLine="227"/>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24 мая: День славянской письменности и культуры.</w:t>
      </w:r>
    </w:p>
    <w:p w:rsidR="009A3F9A" w:rsidRDefault="002F7CBD">
      <w:pPr>
        <w:spacing w:after="0"/>
        <w:ind w:firstLine="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Июнь: </w:t>
      </w:r>
    </w:p>
    <w:p w:rsidR="009A3F9A" w:rsidRDefault="002F7CBD">
      <w:pPr>
        <w:spacing w:after="0"/>
        <w:ind w:firstLine="227"/>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1 июня: День защиты детей;</w:t>
      </w:r>
    </w:p>
    <w:p w:rsidR="009A3F9A" w:rsidRDefault="002F7CBD">
      <w:pPr>
        <w:spacing w:after="0"/>
        <w:ind w:firstLine="227"/>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5 июня: День эколога; </w:t>
      </w:r>
    </w:p>
    <w:p w:rsidR="009A3F9A" w:rsidRDefault="002F7CBD">
      <w:pPr>
        <w:spacing w:after="0"/>
        <w:ind w:firstLine="227"/>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6 июня: День русского языка; </w:t>
      </w:r>
    </w:p>
    <w:p w:rsidR="009A3F9A" w:rsidRDefault="002F7CBD">
      <w:pPr>
        <w:spacing w:after="0"/>
        <w:ind w:firstLine="227"/>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12 июня: День России;</w:t>
      </w:r>
    </w:p>
    <w:p w:rsidR="009A3F9A" w:rsidRDefault="002F7CBD">
      <w:pPr>
        <w:spacing w:after="0"/>
        <w:ind w:firstLine="227"/>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22 июня: День памяти и скорби; </w:t>
      </w:r>
    </w:p>
    <w:p w:rsidR="009A3F9A" w:rsidRDefault="002F7CBD">
      <w:pPr>
        <w:spacing w:after="0"/>
        <w:ind w:firstLine="227"/>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27 июня: День молодёжи. </w:t>
      </w:r>
    </w:p>
    <w:p w:rsidR="009A3F9A" w:rsidRDefault="002F7CBD">
      <w:pPr>
        <w:spacing w:after="0"/>
        <w:ind w:firstLine="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Июль: </w:t>
      </w:r>
    </w:p>
    <w:p w:rsidR="009A3F9A" w:rsidRDefault="002F7CBD">
      <w:pPr>
        <w:spacing w:after="0"/>
        <w:ind w:firstLine="227"/>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8 июля: День семьи, любви и верности.</w:t>
      </w:r>
    </w:p>
    <w:p w:rsidR="009A3F9A" w:rsidRDefault="002F7CBD">
      <w:pPr>
        <w:spacing w:after="0"/>
        <w:ind w:firstLine="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Август:</w:t>
      </w:r>
    </w:p>
    <w:p w:rsidR="009A3F9A" w:rsidRDefault="002F7CBD">
      <w:pPr>
        <w:spacing w:after="0"/>
        <w:ind w:firstLine="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Вторая суббота августа: День физкультурника; </w:t>
      </w:r>
    </w:p>
    <w:p w:rsidR="009A3F9A" w:rsidRDefault="002F7CBD">
      <w:pPr>
        <w:spacing w:after="0"/>
        <w:ind w:firstLine="227"/>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22 августа: День Государственного флага Российской Федерации; </w:t>
      </w:r>
    </w:p>
    <w:p w:rsidR="009A3F9A" w:rsidRDefault="002F7CBD">
      <w:pPr>
        <w:spacing w:after="0"/>
        <w:ind w:firstLine="227"/>
        <w:jc w:val="both"/>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25 августа: День воинской славы России.</w:t>
      </w:r>
    </w:p>
    <w:p w:rsidR="009A3F9A" w:rsidRDefault="002F7CBD">
      <w:pPr>
        <w:spacing w:after="0"/>
        <w:ind w:firstLine="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Юбилейные даты со дня рождения писателей, музыкантов, художников и других деятелей </w:t>
      </w:r>
    </w:p>
    <w:p w:rsidR="009A3F9A" w:rsidRDefault="002F7CBD">
      <w:pPr>
        <w:spacing w:after="0"/>
        <w:ind w:firstLine="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сентября-195-летие со дня рождения русского писателя Льва Николаевича Толстого (1828-1910) </w:t>
      </w:r>
    </w:p>
    <w:p w:rsidR="009A3F9A" w:rsidRDefault="002F7CBD">
      <w:pPr>
        <w:spacing w:after="0"/>
        <w:ind w:firstLine="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29 сентября-180-летие со дня рождения выдающегося русского полководца, генерала от инфантерии, Георгиевского кавалера Михаила Дмитриевича Скобелева (1843-1882). Погребен в родовом имении в </w:t>
      </w:r>
      <w:proofErr w:type="spellStart"/>
      <w:r>
        <w:rPr>
          <w:rFonts w:ascii="Times New Roman" w:eastAsia="Times New Roman" w:hAnsi="Times New Roman" w:cs="Times New Roman"/>
          <w:sz w:val="24"/>
          <w:szCs w:val="24"/>
        </w:rPr>
        <w:t>с.Заборово</w:t>
      </w:r>
      <w:proofErr w:type="spellEnd"/>
      <w:r>
        <w:rPr>
          <w:rFonts w:ascii="Times New Roman" w:eastAsia="Times New Roman" w:hAnsi="Times New Roman" w:cs="Times New Roman"/>
          <w:sz w:val="24"/>
          <w:szCs w:val="24"/>
        </w:rPr>
        <w:t xml:space="preserve"> Ряжского уезда(ныне Александро-Невский р-н) </w:t>
      </w:r>
    </w:p>
    <w:p w:rsidR="009A3F9A" w:rsidRDefault="002F7CBD">
      <w:pPr>
        <w:spacing w:after="0"/>
        <w:ind w:firstLine="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октября-100-летие со дня рождения доктора технических наук, конструктора ракетной и военно- космической техники, академика РАН, дважды Героя Социалистического Труда, лауреата Ленинской и Государственной премий СССР, почетного гражданина города Рязани Владимира Федоровича Уткина (1923-2000), уроженца местечка </w:t>
      </w:r>
      <w:proofErr w:type="spellStart"/>
      <w:r>
        <w:rPr>
          <w:rFonts w:ascii="Times New Roman" w:eastAsia="Times New Roman" w:hAnsi="Times New Roman" w:cs="Times New Roman"/>
          <w:sz w:val="24"/>
          <w:szCs w:val="24"/>
        </w:rPr>
        <w:t>Пустобор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Касимовского</w:t>
      </w:r>
      <w:proofErr w:type="spellEnd"/>
      <w:r>
        <w:rPr>
          <w:rFonts w:ascii="Times New Roman" w:eastAsia="Times New Roman" w:hAnsi="Times New Roman" w:cs="Times New Roman"/>
          <w:sz w:val="24"/>
          <w:szCs w:val="24"/>
        </w:rPr>
        <w:t xml:space="preserve"> уезда (ныне </w:t>
      </w:r>
      <w:proofErr w:type="spellStart"/>
      <w:r>
        <w:rPr>
          <w:rFonts w:ascii="Times New Roman" w:eastAsia="Times New Roman" w:hAnsi="Times New Roman" w:cs="Times New Roman"/>
          <w:sz w:val="24"/>
          <w:szCs w:val="24"/>
        </w:rPr>
        <w:t>Касимовский</w:t>
      </w:r>
      <w:proofErr w:type="spellEnd"/>
      <w:r>
        <w:rPr>
          <w:rFonts w:ascii="Times New Roman" w:eastAsia="Times New Roman" w:hAnsi="Times New Roman" w:cs="Times New Roman"/>
          <w:sz w:val="24"/>
          <w:szCs w:val="24"/>
        </w:rPr>
        <w:t xml:space="preserve"> р-н)</w:t>
      </w:r>
    </w:p>
    <w:p w:rsidR="009A3F9A" w:rsidRDefault="002F7CBD">
      <w:pPr>
        <w:spacing w:after="0"/>
        <w:ind w:firstLine="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19 октября-115-летие со дня рождения доктора искусствоведения, лауреата Государственной премии СССР, почетного гражданина города Рязани Георгия Карловича Вагнера (1908-1995), уроженца г. Спасска(ныне г. Спасск-Рязанский)</w:t>
      </w:r>
    </w:p>
    <w:p w:rsidR="009A3F9A" w:rsidRDefault="002F7CBD">
      <w:pPr>
        <w:spacing w:after="0"/>
        <w:ind w:firstLine="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 ноября -105-летие со дня основания художественной студии Рязанского губернского комиссариата просвещения (1918). Ныне Рязанское художественное училище им. Г.К. Вагнера </w:t>
      </w:r>
    </w:p>
    <w:p w:rsidR="009A3F9A" w:rsidRDefault="002F7CBD">
      <w:pPr>
        <w:spacing w:after="0"/>
        <w:ind w:firstLine="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ноября - 205-летие со дня рождения русского писателя Ивана Сергеевича Тургенева (1818-1883)</w:t>
      </w:r>
    </w:p>
    <w:p w:rsidR="009A3F9A" w:rsidRDefault="002F7CBD">
      <w:pPr>
        <w:spacing w:after="0"/>
        <w:ind w:firstLine="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декабря-105-летие со дня рождения писателя, публициста, общественного  деятеля, лауреата Нобелевской премии, почетного гражданина города Рязани Александра Исаевича Солженицына </w:t>
      </w:r>
    </w:p>
    <w:p w:rsidR="009A3F9A" w:rsidRDefault="002F7CBD">
      <w:pPr>
        <w:spacing w:after="0"/>
        <w:ind w:firstLine="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 мая -100-летие со дня рождения детского писателя, члена Союза писателей СССР, главного редактора журнала «</w:t>
      </w:r>
      <w:proofErr w:type="spellStart"/>
      <w:r>
        <w:rPr>
          <w:rFonts w:ascii="Times New Roman" w:eastAsia="Times New Roman" w:hAnsi="Times New Roman" w:cs="Times New Roman"/>
          <w:sz w:val="24"/>
          <w:szCs w:val="24"/>
        </w:rPr>
        <w:t>Мурзилка</w:t>
      </w:r>
      <w:proofErr w:type="spellEnd"/>
      <w:r>
        <w:rPr>
          <w:rFonts w:ascii="Times New Roman" w:eastAsia="Times New Roman" w:hAnsi="Times New Roman" w:cs="Times New Roman"/>
          <w:sz w:val="24"/>
          <w:szCs w:val="24"/>
        </w:rPr>
        <w:t xml:space="preserve">» (1960-1972) Анатолия Васильевича Митяева (1924-2008), уроженца с. Ястребки Ряжского уезда (ныне </w:t>
      </w:r>
      <w:proofErr w:type="spellStart"/>
      <w:r>
        <w:rPr>
          <w:rFonts w:ascii="Times New Roman" w:eastAsia="Times New Roman" w:hAnsi="Times New Roman" w:cs="Times New Roman"/>
          <w:sz w:val="24"/>
          <w:szCs w:val="24"/>
        </w:rPr>
        <w:t>Сапожковский</w:t>
      </w:r>
      <w:proofErr w:type="spellEnd"/>
      <w:r>
        <w:rPr>
          <w:rFonts w:ascii="Times New Roman" w:eastAsia="Times New Roman" w:hAnsi="Times New Roman" w:cs="Times New Roman"/>
          <w:sz w:val="24"/>
          <w:szCs w:val="24"/>
        </w:rPr>
        <w:t xml:space="preserve"> р-н) </w:t>
      </w:r>
    </w:p>
    <w:p w:rsidR="009A3F9A" w:rsidRDefault="002F7CBD">
      <w:pPr>
        <w:spacing w:after="0"/>
        <w:ind w:firstLine="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июня - 195-летие со дня рождения философа, основателя русского космизма Николая Федоровича Федорова (1829-1903), уроженца с. Ключи </w:t>
      </w:r>
      <w:proofErr w:type="spellStart"/>
      <w:r>
        <w:rPr>
          <w:rFonts w:ascii="Times New Roman" w:eastAsia="Times New Roman" w:hAnsi="Times New Roman" w:cs="Times New Roman"/>
          <w:sz w:val="24"/>
          <w:szCs w:val="24"/>
        </w:rPr>
        <w:t>Елатомского</w:t>
      </w:r>
      <w:proofErr w:type="spellEnd"/>
      <w:r>
        <w:rPr>
          <w:rFonts w:ascii="Times New Roman" w:eastAsia="Times New Roman" w:hAnsi="Times New Roman" w:cs="Times New Roman"/>
          <w:sz w:val="24"/>
          <w:szCs w:val="24"/>
        </w:rPr>
        <w:t xml:space="preserve"> уезда Тамбовской губ. (ныне </w:t>
      </w:r>
      <w:proofErr w:type="spellStart"/>
      <w:r>
        <w:rPr>
          <w:rFonts w:ascii="Times New Roman" w:eastAsia="Times New Roman" w:hAnsi="Times New Roman" w:cs="Times New Roman"/>
          <w:sz w:val="24"/>
          <w:szCs w:val="24"/>
        </w:rPr>
        <w:t>Сасовский</w:t>
      </w:r>
      <w:proofErr w:type="spellEnd"/>
      <w:r>
        <w:rPr>
          <w:rFonts w:ascii="Times New Roman" w:eastAsia="Times New Roman" w:hAnsi="Times New Roman" w:cs="Times New Roman"/>
          <w:sz w:val="24"/>
          <w:szCs w:val="24"/>
        </w:rPr>
        <w:t xml:space="preserve"> р-н Рязанской обл.) </w:t>
      </w:r>
    </w:p>
    <w:p w:rsidR="009A3F9A" w:rsidRDefault="002F7CBD">
      <w:pPr>
        <w:spacing w:after="0"/>
        <w:ind w:firstLine="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 июня - 115-летие со дня рождения Героя Советского Союза, Национального Героя Италии Федора Андриановича Полетаева (1909-1945), уроженца с. Катино </w:t>
      </w:r>
      <w:proofErr w:type="spellStart"/>
      <w:r>
        <w:rPr>
          <w:rFonts w:ascii="Times New Roman" w:eastAsia="Times New Roman" w:hAnsi="Times New Roman" w:cs="Times New Roman"/>
          <w:sz w:val="24"/>
          <w:szCs w:val="24"/>
        </w:rPr>
        <w:t>Скопинского</w:t>
      </w:r>
      <w:proofErr w:type="spellEnd"/>
      <w:r>
        <w:rPr>
          <w:rFonts w:ascii="Times New Roman" w:eastAsia="Times New Roman" w:hAnsi="Times New Roman" w:cs="Times New Roman"/>
          <w:sz w:val="24"/>
          <w:szCs w:val="24"/>
        </w:rPr>
        <w:t xml:space="preserve"> уезда (ныне </w:t>
      </w:r>
      <w:proofErr w:type="spellStart"/>
      <w:r>
        <w:rPr>
          <w:rFonts w:ascii="Times New Roman" w:eastAsia="Times New Roman" w:hAnsi="Times New Roman" w:cs="Times New Roman"/>
          <w:sz w:val="24"/>
          <w:szCs w:val="24"/>
        </w:rPr>
        <w:t>Скопинский</w:t>
      </w:r>
      <w:proofErr w:type="spellEnd"/>
      <w:r>
        <w:rPr>
          <w:rFonts w:ascii="Times New Roman" w:eastAsia="Times New Roman" w:hAnsi="Times New Roman" w:cs="Times New Roman"/>
          <w:sz w:val="24"/>
          <w:szCs w:val="24"/>
        </w:rPr>
        <w:t xml:space="preserve"> р-н)</w:t>
      </w:r>
    </w:p>
    <w:p w:rsidR="009A3F9A" w:rsidRDefault="002F7CBD">
      <w:pPr>
        <w:spacing w:after="0"/>
        <w:ind w:firstLine="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 июня - 140-летие со дня основания исторического музея РУАК (1884). Ныне Рязанский историко- архитектурный музей-заповедник (РИАМЗ) </w:t>
      </w:r>
    </w:p>
    <w:p w:rsidR="009A3F9A" w:rsidRDefault="002F7CBD">
      <w:pPr>
        <w:spacing w:after="0"/>
        <w:ind w:firstLine="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июля - 125-летие со дня рождения певца, народного артиста СССР, лауреата Государственной премии СССР Александра Степановича Пирогова (1899-1964), уроженца г. Рязани</w:t>
      </w:r>
    </w:p>
    <w:p w:rsidR="009A3F9A" w:rsidRDefault="002F7CBD">
      <w:pPr>
        <w:spacing w:after="0"/>
        <w:ind w:firstLine="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21 августа - 120-летие со дня рождения советского военачальника, Маршала Советского Союза, Героя Советского Союза, Сергея Семеновича Бирюзова </w:t>
      </w:r>
    </w:p>
    <w:p w:rsidR="009A3F9A" w:rsidRDefault="002F7CBD">
      <w:pPr>
        <w:spacing w:after="0"/>
        <w:ind w:firstLine="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сентября - 175-летие со дня рождения русского и советского ученого, физиолога, Лауреата Нобелевской премии Ивана Петровича Павлова (1849 -1936) </w:t>
      </w:r>
    </w:p>
    <w:p w:rsidR="009A3F9A" w:rsidRDefault="002F7CBD">
      <w:pPr>
        <w:spacing w:after="0"/>
        <w:ind w:firstLine="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декабря - 205-летие со дня рождения поэта Якова Петровича Полонского (1819-1898), уроженца </w:t>
      </w:r>
      <w:proofErr w:type="spellStart"/>
      <w:r>
        <w:rPr>
          <w:rFonts w:ascii="Times New Roman" w:eastAsia="Times New Roman" w:hAnsi="Times New Roman" w:cs="Times New Roman"/>
          <w:sz w:val="24"/>
          <w:szCs w:val="24"/>
        </w:rPr>
        <w:t>г.Рязани</w:t>
      </w:r>
      <w:proofErr w:type="spellEnd"/>
      <w:r>
        <w:rPr>
          <w:rFonts w:ascii="Times New Roman" w:eastAsia="Times New Roman" w:hAnsi="Times New Roman" w:cs="Times New Roman"/>
          <w:sz w:val="24"/>
          <w:szCs w:val="24"/>
        </w:rPr>
        <w:t xml:space="preserve"> </w:t>
      </w:r>
    </w:p>
    <w:p w:rsidR="009A3F9A" w:rsidRDefault="002F7CBD">
      <w:pPr>
        <w:spacing w:after="0"/>
        <w:ind w:firstLine="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декабря - 155-летие со дня рождения Анны Васильевны </w:t>
      </w:r>
      <w:proofErr w:type="spellStart"/>
      <w:r>
        <w:rPr>
          <w:rFonts w:ascii="Times New Roman" w:eastAsia="Times New Roman" w:hAnsi="Times New Roman" w:cs="Times New Roman"/>
          <w:sz w:val="24"/>
          <w:szCs w:val="24"/>
        </w:rPr>
        <w:t>Ганзен</w:t>
      </w:r>
      <w:proofErr w:type="spellEnd"/>
      <w:r>
        <w:rPr>
          <w:rFonts w:ascii="Times New Roman" w:eastAsia="Times New Roman" w:hAnsi="Times New Roman" w:cs="Times New Roman"/>
          <w:sz w:val="24"/>
          <w:szCs w:val="24"/>
        </w:rPr>
        <w:t xml:space="preserve"> (1869—1942), русской переводчицы скандинавских писателей, уроженки г. </w:t>
      </w:r>
      <w:proofErr w:type="spellStart"/>
      <w:r>
        <w:rPr>
          <w:rFonts w:ascii="Times New Roman" w:eastAsia="Times New Roman" w:hAnsi="Times New Roman" w:cs="Times New Roman"/>
          <w:sz w:val="24"/>
          <w:szCs w:val="24"/>
        </w:rPr>
        <w:t>Касимова</w:t>
      </w:r>
      <w:proofErr w:type="spellEnd"/>
      <w:r>
        <w:rPr>
          <w:rFonts w:ascii="Times New Roman" w:eastAsia="Times New Roman" w:hAnsi="Times New Roman" w:cs="Times New Roman"/>
          <w:sz w:val="24"/>
          <w:szCs w:val="24"/>
        </w:rPr>
        <w:t>.</w:t>
      </w:r>
    </w:p>
    <w:p w:rsidR="009A3F9A" w:rsidRDefault="009A3F9A">
      <w:pPr>
        <w:spacing w:after="0"/>
        <w:ind w:firstLine="227"/>
        <w:jc w:val="both"/>
        <w:rPr>
          <w:rFonts w:ascii="Times New Roman" w:eastAsia="Times New Roman" w:hAnsi="Times New Roman" w:cs="Times New Roman"/>
        </w:rPr>
      </w:pPr>
    </w:p>
    <w:p w:rsidR="009A3F9A" w:rsidRDefault="009A3F9A">
      <w:pPr>
        <w:spacing w:after="0"/>
        <w:ind w:firstLine="227"/>
        <w:jc w:val="both"/>
        <w:rPr>
          <w:rFonts w:ascii="Times New Roman" w:eastAsia="Times New Roman" w:hAnsi="Times New Roman" w:cs="Times New Roman"/>
          <w:color w:val="000000"/>
          <w:sz w:val="20"/>
          <w:szCs w:val="20"/>
        </w:rPr>
      </w:pPr>
    </w:p>
    <w:p w:rsidR="009A3F9A" w:rsidRDefault="009A3F9A">
      <w:pPr>
        <w:spacing w:after="0"/>
        <w:jc w:val="center"/>
        <w:rPr>
          <w:rFonts w:ascii="Times New Roman" w:eastAsia="Times New Roman" w:hAnsi="Times New Roman" w:cs="Times New Roman"/>
          <w:color w:val="FF0000"/>
          <w:sz w:val="26"/>
          <w:szCs w:val="26"/>
        </w:rPr>
      </w:pPr>
    </w:p>
    <w:p w:rsidR="009A3F9A" w:rsidRDefault="009A3F9A">
      <w:pPr>
        <w:spacing w:after="0"/>
        <w:rPr>
          <w:rFonts w:ascii="Times New Roman" w:eastAsia="Times New Roman" w:hAnsi="Times New Roman" w:cs="Times New Roman"/>
          <w:sz w:val="16"/>
          <w:szCs w:val="16"/>
        </w:rPr>
      </w:pPr>
    </w:p>
    <w:p w:rsidR="009A3F9A" w:rsidRDefault="009A3F9A">
      <w:pPr>
        <w:spacing w:after="0" w:line="240" w:lineRule="auto"/>
        <w:rPr>
          <w:rFonts w:ascii="Times New Roman" w:eastAsia="Times New Roman" w:hAnsi="Times New Roman" w:cs="Times New Roman"/>
          <w:b/>
          <w:i/>
          <w:sz w:val="28"/>
          <w:szCs w:val="28"/>
        </w:rPr>
      </w:pPr>
    </w:p>
    <w:p w:rsidR="009A3F9A" w:rsidRDefault="009A3F9A">
      <w:pPr>
        <w:spacing w:after="0" w:line="240" w:lineRule="auto"/>
        <w:rPr>
          <w:rFonts w:ascii="Times New Roman" w:eastAsia="Times New Roman" w:hAnsi="Times New Roman" w:cs="Times New Roman"/>
          <w:b/>
          <w:i/>
          <w:sz w:val="28"/>
          <w:szCs w:val="28"/>
        </w:rPr>
      </w:pPr>
    </w:p>
    <w:p w:rsidR="009A3F9A" w:rsidRDefault="009A3F9A">
      <w:pPr>
        <w:spacing w:after="0" w:line="240" w:lineRule="auto"/>
        <w:rPr>
          <w:rFonts w:ascii="Times New Roman" w:eastAsia="Times New Roman" w:hAnsi="Times New Roman" w:cs="Times New Roman"/>
          <w:b/>
          <w:i/>
          <w:sz w:val="28"/>
          <w:szCs w:val="28"/>
        </w:rPr>
      </w:pPr>
    </w:p>
    <w:p w:rsidR="009A3F9A" w:rsidRDefault="009A3F9A">
      <w:pPr>
        <w:spacing w:after="0" w:line="240" w:lineRule="auto"/>
        <w:rPr>
          <w:rFonts w:ascii="Times New Roman" w:eastAsia="Times New Roman" w:hAnsi="Times New Roman" w:cs="Times New Roman"/>
          <w:b/>
          <w:i/>
          <w:sz w:val="28"/>
          <w:szCs w:val="28"/>
        </w:rPr>
      </w:pPr>
    </w:p>
    <w:p w:rsidR="009A3F9A" w:rsidRDefault="009A3F9A">
      <w:pPr>
        <w:spacing w:after="0" w:line="240" w:lineRule="auto"/>
        <w:rPr>
          <w:rFonts w:ascii="Times New Roman" w:eastAsia="Times New Roman" w:hAnsi="Times New Roman" w:cs="Times New Roman"/>
          <w:b/>
          <w:i/>
        </w:rPr>
      </w:pPr>
    </w:p>
    <w:p w:rsidR="009A3F9A" w:rsidRDefault="002F7CBD">
      <w:pPr>
        <w:pageBreakBefore/>
        <w:pBdr>
          <w:bottom w:val="single" w:sz="4" w:space="5" w:color="000000"/>
        </w:pBdr>
        <w:spacing w:before="480" w:after="240"/>
        <w:rPr>
          <w:rFonts w:ascii="Times New Roman" w:eastAsia="Times New Roman" w:hAnsi="Times New Roman" w:cs="Times New Roman"/>
          <w:b/>
          <w:smallCaps/>
          <w:color w:val="000000"/>
          <w:sz w:val="24"/>
          <w:szCs w:val="24"/>
        </w:rPr>
      </w:pPr>
      <w:r>
        <w:rPr>
          <w:rFonts w:ascii="Times New Roman" w:eastAsia="Times New Roman" w:hAnsi="Times New Roman" w:cs="Times New Roman"/>
          <w:b/>
          <w:smallCaps/>
          <w:color w:val="000000"/>
          <w:sz w:val="24"/>
          <w:szCs w:val="24"/>
        </w:rPr>
        <w:lastRenderedPageBreak/>
        <w:t>3. ОРГАНИЗАЦИОННЫЙ РАЗДЕЛ</w:t>
      </w:r>
    </w:p>
    <w:p w:rsidR="009A3F9A" w:rsidRDefault="002F7CBD">
      <w:pPr>
        <w:tabs>
          <w:tab w:val="left" w:pos="1845"/>
        </w:tabs>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 УЧЕБНЫЙ ПЛАН ООП НОО</w:t>
      </w:r>
    </w:p>
    <w:p w:rsidR="009A3F9A" w:rsidRDefault="002F7CBD">
      <w:pPr>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соответствии с п. 32.1 федерального государственного образовательного стандарта начального общего образования (ФГОС НОО) учебный план (далее – учебный план) МАОУ Центр образования №47 определяет:</w:t>
      </w:r>
    </w:p>
    <w:p w:rsidR="009A3F9A" w:rsidRDefault="002F7CBD">
      <w:pPr>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общий объем нагрузки и максимальный объем аудиторной нагрузки обучающихся, </w:t>
      </w:r>
    </w:p>
    <w:p w:rsidR="009A3F9A" w:rsidRDefault="002F7CBD">
      <w:pPr>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состав и структуру обязательных предметных областей;</w:t>
      </w:r>
    </w:p>
    <w:p w:rsidR="009A3F9A" w:rsidRDefault="002F7CBD">
      <w:pPr>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перечень учебных предметов, учебных курсов, учебных модулей;</w:t>
      </w:r>
    </w:p>
    <w:p w:rsidR="009A3F9A" w:rsidRDefault="002F7CBD">
      <w:pPr>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учебную нагрузку в соответствии с требованиями к организации образовательной деятельности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9A3F9A" w:rsidRDefault="002F7CBD">
      <w:pPr>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Учебный план включает в себя обязательную часть и часть, формируемую участниками образовательных отношений, распределяет учебное время, отводимое на их освоение по классам и учебным предметам и составлен на 4-летний срок освоения.</w:t>
      </w:r>
    </w:p>
    <w:p w:rsidR="009A3F9A" w:rsidRDefault="002F7CBD">
      <w:pPr>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Обязательная часть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начального общего образования, и учебное время, отводимое на их изучение по классам (годам) обучения.</w:t>
      </w:r>
    </w:p>
    <w:p w:rsidR="009A3F9A" w:rsidRDefault="002F7CBD">
      <w:pPr>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обязательную часть учебного плана в соответствии с п. 32.1 ФГОС НОО входят следующие обязательные для изучения предметные области и учебные предметы (учебные модули):</w:t>
      </w:r>
    </w:p>
    <w:p w:rsidR="009A3F9A" w:rsidRDefault="009A3F9A">
      <w:pPr>
        <w:spacing w:after="0" w:line="240" w:lineRule="auto"/>
        <w:ind w:firstLine="567"/>
        <w:jc w:val="both"/>
        <w:rPr>
          <w:rFonts w:ascii="Times New Roman" w:eastAsia="Times New Roman" w:hAnsi="Times New Roman" w:cs="Times New Roman"/>
        </w:rPr>
      </w:pPr>
    </w:p>
    <w:tbl>
      <w:tblPr>
        <w:tblStyle w:val="af1"/>
        <w:tblW w:w="9923" w:type="dxa"/>
        <w:tblInd w:w="62" w:type="dxa"/>
        <w:tblLayout w:type="fixed"/>
        <w:tblLook w:val="0000" w:firstRow="0" w:lastRow="0" w:firstColumn="0" w:lastColumn="0" w:noHBand="0" w:noVBand="0"/>
      </w:tblPr>
      <w:tblGrid>
        <w:gridCol w:w="4111"/>
        <w:gridCol w:w="5812"/>
      </w:tblGrid>
      <w:tr w:rsidR="009A3F9A">
        <w:tc>
          <w:tcPr>
            <w:tcW w:w="4111" w:type="dxa"/>
            <w:tcBorders>
              <w:top w:val="single" w:sz="4" w:space="0" w:color="000000"/>
              <w:left w:val="single" w:sz="4" w:space="0" w:color="000000"/>
              <w:bottom w:val="single" w:sz="4" w:space="0" w:color="000000"/>
              <w:right w:val="single" w:sz="4" w:space="0" w:color="000000"/>
            </w:tcBorders>
          </w:tcPr>
          <w:p w:rsidR="009A3F9A" w:rsidRDefault="002F7CBD">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Предметные области</w:t>
            </w:r>
          </w:p>
        </w:tc>
        <w:tc>
          <w:tcPr>
            <w:tcW w:w="5812" w:type="dxa"/>
            <w:tcBorders>
              <w:top w:val="single" w:sz="4" w:space="0" w:color="000000"/>
              <w:left w:val="single" w:sz="4" w:space="0" w:color="000000"/>
              <w:bottom w:val="single" w:sz="4" w:space="0" w:color="000000"/>
              <w:right w:val="single" w:sz="4" w:space="0" w:color="000000"/>
            </w:tcBorders>
          </w:tcPr>
          <w:p w:rsidR="009A3F9A" w:rsidRDefault="002F7CBD">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Учебные предметы (учебные модули)</w:t>
            </w:r>
          </w:p>
        </w:tc>
      </w:tr>
      <w:tr w:rsidR="009A3F9A">
        <w:trPr>
          <w:trHeight w:val="605"/>
        </w:trPr>
        <w:tc>
          <w:tcPr>
            <w:tcW w:w="4111" w:type="dxa"/>
            <w:tcBorders>
              <w:top w:val="single" w:sz="4" w:space="0" w:color="000000"/>
              <w:left w:val="single" w:sz="4" w:space="0" w:color="000000"/>
              <w:bottom w:val="single" w:sz="4" w:space="0" w:color="000000"/>
              <w:right w:val="single" w:sz="4" w:space="0" w:color="000000"/>
            </w:tcBorders>
          </w:tcPr>
          <w:p w:rsidR="009A3F9A" w:rsidRDefault="002F7CBD">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Русский язык и </w:t>
            </w:r>
          </w:p>
          <w:p w:rsidR="009A3F9A" w:rsidRDefault="002F7CBD">
            <w:pPr>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литературное чтение</w:t>
            </w:r>
          </w:p>
        </w:tc>
        <w:tc>
          <w:tcPr>
            <w:tcW w:w="5812" w:type="dxa"/>
            <w:tcBorders>
              <w:top w:val="single" w:sz="4" w:space="0" w:color="000000"/>
              <w:left w:val="single" w:sz="4" w:space="0" w:color="000000"/>
              <w:bottom w:val="single" w:sz="4" w:space="0" w:color="000000"/>
              <w:right w:val="single" w:sz="4" w:space="0" w:color="000000"/>
            </w:tcBorders>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Русский язык,</w:t>
            </w:r>
          </w:p>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литературное чтение</w:t>
            </w:r>
          </w:p>
        </w:tc>
      </w:tr>
      <w:tr w:rsidR="009A3F9A">
        <w:tc>
          <w:tcPr>
            <w:tcW w:w="4111" w:type="dxa"/>
            <w:tcBorders>
              <w:top w:val="single" w:sz="4" w:space="0" w:color="000000"/>
              <w:left w:val="single" w:sz="4" w:space="0" w:color="000000"/>
              <w:bottom w:val="single" w:sz="4" w:space="0" w:color="000000"/>
              <w:right w:val="single" w:sz="4" w:space="0" w:color="000000"/>
            </w:tcBorders>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Иностранный язык</w:t>
            </w:r>
          </w:p>
        </w:tc>
        <w:tc>
          <w:tcPr>
            <w:tcW w:w="5812" w:type="dxa"/>
            <w:tcBorders>
              <w:top w:val="single" w:sz="4" w:space="0" w:color="000000"/>
              <w:left w:val="single" w:sz="4" w:space="0" w:color="000000"/>
              <w:bottom w:val="single" w:sz="4" w:space="0" w:color="000000"/>
              <w:right w:val="single" w:sz="4" w:space="0" w:color="000000"/>
            </w:tcBorders>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Иностранный язык (английский)</w:t>
            </w:r>
          </w:p>
        </w:tc>
      </w:tr>
      <w:tr w:rsidR="009A3F9A">
        <w:tc>
          <w:tcPr>
            <w:tcW w:w="4111" w:type="dxa"/>
            <w:tcBorders>
              <w:top w:val="single" w:sz="4" w:space="0" w:color="000000"/>
              <w:left w:val="single" w:sz="4" w:space="0" w:color="000000"/>
              <w:bottom w:val="single" w:sz="4" w:space="0" w:color="000000"/>
              <w:right w:val="single" w:sz="4" w:space="0" w:color="000000"/>
            </w:tcBorders>
          </w:tcPr>
          <w:p w:rsidR="009A3F9A" w:rsidRDefault="002F7CBD">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Математика и </w:t>
            </w:r>
          </w:p>
          <w:p w:rsidR="009A3F9A" w:rsidRDefault="002F7CBD">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информатика</w:t>
            </w:r>
          </w:p>
        </w:tc>
        <w:tc>
          <w:tcPr>
            <w:tcW w:w="5812" w:type="dxa"/>
            <w:tcBorders>
              <w:top w:val="single" w:sz="4" w:space="0" w:color="000000"/>
              <w:left w:val="single" w:sz="4" w:space="0" w:color="000000"/>
              <w:bottom w:val="single" w:sz="4" w:space="0" w:color="000000"/>
              <w:right w:val="single" w:sz="4" w:space="0" w:color="000000"/>
            </w:tcBorders>
          </w:tcPr>
          <w:p w:rsidR="009A3F9A" w:rsidRDefault="002F7CBD">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Математика</w:t>
            </w:r>
          </w:p>
        </w:tc>
      </w:tr>
      <w:tr w:rsidR="009A3F9A">
        <w:tc>
          <w:tcPr>
            <w:tcW w:w="4111" w:type="dxa"/>
            <w:tcBorders>
              <w:top w:val="single" w:sz="4" w:space="0" w:color="000000"/>
              <w:left w:val="single" w:sz="4" w:space="0" w:color="000000"/>
              <w:bottom w:val="single" w:sz="4" w:space="0" w:color="000000"/>
              <w:right w:val="single" w:sz="4" w:space="0" w:color="000000"/>
            </w:tcBorders>
          </w:tcPr>
          <w:p w:rsidR="009A3F9A" w:rsidRDefault="002F7CBD">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Обществознание и естествознание ("окружающий мир")</w:t>
            </w:r>
          </w:p>
        </w:tc>
        <w:tc>
          <w:tcPr>
            <w:tcW w:w="5812" w:type="dxa"/>
            <w:tcBorders>
              <w:top w:val="single" w:sz="4" w:space="0" w:color="000000"/>
              <w:left w:val="single" w:sz="4" w:space="0" w:color="000000"/>
              <w:bottom w:val="single" w:sz="4" w:space="0" w:color="000000"/>
              <w:right w:val="single" w:sz="4" w:space="0" w:color="000000"/>
            </w:tcBorders>
          </w:tcPr>
          <w:p w:rsidR="009A3F9A" w:rsidRDefault="002F7CBD">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Окружающий мир</w:t>
            </w:r>
          </w:p>
        </w:tc>
      </w:tr>
      <w:tr w:rsidR="009A3F9A">
        <w:tc>
          <w:tcPr>
            <w:tcW w:w="4111" w:type="dxa"/>
            <w:tcBorders>
              <w:top w:val="single" w:sz="4" w:space="0" w:color="000000"/>
              <w:left w:val="single" w:sz="4" w:space="0" w:color="000000"/>
              <w:bottom w:val="single" w:sz="4" w:space="0" w:color="000000"/>
              <w:right w:val="single" w:sz="4" w:space="0" w:color="000000"/>
            </w:tcBorders>
          </w:tcPr>
          <w:p w:rsidR="009A3F9A" w:rsidRDefault="002F7CBD">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Основы религиозных культур и светской этики</w:t>
            </w:r>
          </w:p>
        </w:tc>
        <w:tc>
          <w:tcPr>
            <w:tcW w:w="5812" w:type="dxa"/>
            <w:tcBorders>
              <w:top w:val="single" w:sz="4" w:space="0" w:color="000000"/>
              <w:left w:val="single" w:sz="4" w:space="0" w:color="000000"/>
              <w:bottom w:val="single" w:sz="4" w:space="0" w:color="000000"/>
              <w:right w:val="single" w:sz="4" w:space="0" w:color="000000"/>
            </w:tcBorders>
          </w:tcPr>
          <w:p w:rsidR="009A3F9A" w:rsidRDefault="002F7CBD">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Основы религиозных культур и светской этики:</w:t>
            </w:r>
          </w:p>
          <w:p w:rsidR="009A3F9A" w:rsidRDefault="002F7CBD">
            <w:pPr>
              <w:widowControl w:val="0"/>
              <w:numPr>
                <w:ilvl w:val="0"/>
                <w:numId w:val="25"/>
              </w:numPr>
              <w:spacing w:after="0" w:line="240" w:lineRule="auto"/>
              <w:ind w:left="225" w:hanging="225"/>
              <w:jc w:val="both"/>
              <w:rPr>
                <w:rFonts w:ascii="Times New Roman" w:eastAsia="Times New Roman" w:hAnsi="Times New Roman" w:cs="Times New Roman"/>
                <w:color w:val="000000"/>
              </w:rPr>
            </w:pPr>
            <w:r>
              <w:rPr>
                <w:rFonts w:ascii="Times New Roman" w:eastAsia="Times New Roman" w:hAnsi="Times New Roman" w:cs="Times New Roman"/>
                <w:color w:val="000000"/>
              </w:rPr>
              <w:t>учебный модуль: "Основы православной культуры";</w:t>
            </w:r>
          </w:p>
          <w:p w:rsidR="009A3F9A" w:rsidRDefault="002F7CBD">
            <w:pPr>
              <w:widowControl w:val="0"/>
              <w:numPr>
                <w:ilvl w:val="0"/>
                <w:numId w:val="25"/>
              </w:numPr>
              <w:spacing w:after="0" w:line="240" w:lineRule="auto"/>
              <w:ind w:left="225" w:hanging="225"/>
              <w:jc w:val="both"/>
              <w:rPr>
                <w:rFonts w:ascii="Times New Roman" w:eastAsia="Times New Roman" w:hAnsi="Times New Roman" w:cs="Times New Roman"/>
                <w:color w:val="000000"/>
              </w:rPr>
            </w:pPr>
            <w:r>
              <w:rPr>
                <w:rFonts w:ascii="Times New Roman" w:eastAsia="Times New Roman" w:hAnsi="Times New Roman" w:cs="Times New Roman"/>
                <w:color w:val="000000"/>
              </w:rPr>
              <w:t>учебный модуль: "Основы религиозных культур народов России";</w:t>
            </w:r>
          </w:p>
          <w:p w:rsidR="009A3F9A" w:rsidRDefault="002F7CBD">
            <w:pPr>
              <w:widowControl w:val="0"/>
              <w:numPr>
                <w:ilvl w:val="0"/>
                <w:numId w:val="25"/>
              </w:numPr>
              <w:spacing w:after="0" w:line="240" w:lineRule="auto"/>
              <w:ind w:left="225" w:hanging="225"/>
              <w:jc w:val="both"/>
              <w:rPr>
                <w:rFonts w:ascii="Times New Roman" w:eastAsia="Times New Roman" w:hAnsi="Times New Roman" w:cs="Times New Roman"/>
                <w:color w:val="000000"/>
              </w:rPr>
            </w:pPr>
            <w:r>
              <w:rPr>
                <w:rFonts w:ascii="Times New Roman" w:eastAsia="Times New Roman" w:hAnsi="Times New Roman" w:cs="Times New Roman"/>
                <w:color w:val="000000"/>
              </w:rPr>
              <w:t>учебный модуль: "Основы светской этики"</w:t>
            </w:r>
          </w:p>
        </w:tc>
      </w:tr>
      <w:tr w:rsidR="009A3F9A">
        <w:tc>
          <w:tcPr>
            <w:tcW w:w="4111" w:type="dxa"/>
            <w:tcBorders>
              <w:top w:val="single" w:sz="4" w:space="0" w:color="000000"/>
              <w:left w:val="single" w:sz="4" w:space="0" w:color="000000"/>
              <w:bottom w:val="single" w:sz="4" w:space="0" w:color="000000"/>
              <w:right w:val="single" w:sz="4" w:space="0" w:color="000000"/>
            </w:tcBorders>
          </w:tcPr>
          <w:p w:rsidR="009A3F9A" w:rsidRDefault="002F7CBD">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Искусство</w:t>
            </w:r>
          </w:p>
        </w:tc>
        <w:tc>
          <w:tcPr>
            <w:tcW w:w="5812" w:type="dxa"/>
            <w:tcBorders>
              <w:top w:val="single" w:sz="4" w:space="0" w:color="000000"/>
              <w:left w:val="single" w:sz="4" w:space="0" w:color="000000"/>
              <w:bottom w:val="single" w:sz="4" w:space="0" w:color="000000"/>
              <w:right w:val="single" w:sz="4" w:space="0" w:color="000000"/>
            </w:tcBorders>
          </w:tcPr>
          <w:p w:rsidR="009A3F9A" w:rsidRDefault="002F7CBD">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Изобразительное искусство, Музыка</w:t>
            </w:r>
          </w:p>
        </w:tc>
      </w:tr>
      <w:tr w:rsidR="009A3F9A">
        <w:tc>
          <w:tcPr>
            <w:tcW w:w="4111" w:type="dxa"/>
            <w:tcBorders>
              <w:top w:val="single" w:sz="4" w:space="0" w:color="000000"/>
              <w:left w:val="single" w:sz="4" w:space="0" w:color="000000"/>
              <w:bottom w:val="single" w:sz="4" w:space="0" w:color="000000"/>
              <w:right w:val="single" w:sz="4" w:space="0" w:color="000000"/>
            </w:tcBorders>
          </w:tcPr>
          <w:p w:rsidR="009A3F9A" w:rsidRDefault="002F7CBD">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Технология</w:t>
            </w:r>
          </w:p>
        </w:tc>
        <w:tc>
          <w:tcPr>
            <w:tcW w:w="5812" w:type="dxa"/>
            <w:tcBorders>
              <w:top w:val="single" w:sz="4" w:space="0" w:color="000000"/>
              <w:left w:val="single" w:sz="4" w:space="0" w:color="000000"/>
              <w:bottom w:val="single" w:sz="4" w:space="0" w:color="000000"/>
              <w:right w:val="single" w:sz="4" w:space="0" w:color="000000"/>
            </w:tcBorders>
          </w:tcPr>
          <w:p w:rsidR="009A3F9A" w:rsidRDefault="002F7CBD">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Технология</w:t>
            </w:r>
          </w:p>
        </w:tc>
      </w:tr>
      <w:tr w:rsidR="009A3F9A">
        <w:tc>
          <w:tcPr>
            <w:tcW w:w="4111" w:type="dxa"/>
            <w:tcBorders>
              <w:top w:val="single" w:sz="4" w:space="0" w:color="000000"/>
              <w:left w:val="single" w:sz="4" w:space="0" w:color="000000"/>
              <w:bottom w:val="single" w:sz="4" w:space="0" w:color="000000"/>
              <w:right w:val="single" w:sz="4" w:space="0" w:color="000000"/>
            </w:tcBorders>
          </w:tcPr>
          <w:p w:rsidR="009A3F9A" w:rsidRDefault="002F7CBD">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Физическая культура</w:t>
            </w:r>
          </w:p>
        </w:tc>
        <w:tc>
          <w:tcPr>
            <w:tcW w:w="5812" w:type="dxa"/>
            <w:tcBorders>
              <w:top w:val="single" w:sz="4" w:space="0" w:color="000000"/>
              <w:left w:val="single" w:sz="4" w:space="0" w:color="000000"/>
              <w:bottom w:val="single" w:sz="4" w:space="0" w:color="000000"/>
              <w:right w:val="single" w:sz="4" w:space="0" w:color="000000"/>
            </w:tcBorders>
          </w:tcPr>
          <w:p w:rsidR="009A3F9A" w:rsidRDefault="002F7CBD">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Физическая культура</w:t>
            </w:r>
          </w:p>
        </w:tc>
      </w:tr>
    </w:tbl>
    <w:p w:rsidR="009A3F9A" w:rsidRDefault="009A3F9A">
      <w:pPr>
        <w:spacing w:after="0" w:line="240" w:lineRule="auto"/>
        <w:jc w:val="both"/>
        <w:rPr>
          <w:rFonts w:ascii="Times New Roman" w:eastAsia="Times New Roman" w:hAnsi="Times New Roman" w:cs="Times New Roman"/>
          <w:color w:val="000000"/>
        </w:rPr>
      </w:pPr>
    </w:p>
    <w:p w:rsidR="009A3F9A" w:rsidRDefault="002F7CBD">
      <w:pPr>
        <w:shd w:val="clear" w:color="auto" w:fill="FFFFFF"/>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 Российской Федерации, в том числе русского языка как родного языка, на основе заявления родителей (законных представителей) несовершеннолетних обучающихся. </w:t>
      </w:r>
    </w:p>
    <w:p w:rsidR="009A3F9A" w:rsidRDefault="002F7CBD">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 соответствии с п. 32.1 ФГОС НОО «Для Организаций, в которых языком образования является русский язык, изучение родного языка и родной литературы из числа языков народов Российской Федерации, государственных языков республик Российской Федерации осуществляется при наличии возможностей Организации и по заявлению обучающихся, родителей (законных представителей) несовершеннолетних обучающихся».</w:t>
      </w:r>
    </w:p>
    <w:p w:rsidR="009A3F9A" w:rsidRDefault="002F7CBD">
      <w:pPr>
        <w:shd w:val="clear" w:color="auto" w:fill="FFFFFF"/>
        <w:spacing w:after="0"/>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В МАОУ Центр образования №47 </w:t>
      </w:r>
      <w:r>
        <w:rPr>
          <w:rFonts w:ascii="Times New Roman" w:eastAsia="Times New Roman" w:hAnsi="Times New Roman" w:cs="Times New Roman"/>
          <w:color w:val="000000"/>
          <w:sz w:val="24"/>
          <w:szCs w:val="24"/>
        </w:rPr>
        <w:t>языком образования является русский язык, и в соответствии с п. 32.1 ФГОС НОО изучение родного языка (русского) и литературного чтения на родном языке (русском) из числа языков народов Российской Федерации, государственных языков республик Российской Федерации осуществляется по заявлению родителей (законных представителей) несовершеннолетних обучающихся в срок до 01 сентября нового учебного года. В своих заявлениях родители (законные представители) несовершеннолетних обучающихся</w:t>
      </w:r>
      <w:r>
        <w:rPr>
          <w:rFonts w:ascii="Times New Roman" w:eastAsia="Times New Roman" w:hAnsi="Times New Roman" w:cs="Times New Roman"/>
          <w:sz w:val="24"/>
          <w:szCs w:val="24"/>
        </w:rPr>
        <w:t xml:space="preserve"> МАОУ Центр образования №47 </w:t>
      </w:r>
      <w:r>
        <w:rPr>
          <w:rFonts w:ascii="Times New Roman" w:eastAsia="Times New Roman" w:hAnsi="Times New Roman" w:cs="Times New Roman"/>
          <w:color w:val="000000"/>
          <w:sz w:val="24"/>
          <w:szCs w:val="24"/>
        </w:rPr>
        <w:t>перед новым учебным годом (в срок до 01 сентября нового учебного года) отказались от изучения предметов «Родной язык (русский)» и «Литературное чтение на родном (русском) языке» в связи с тем, что на языке образования (русском) изучаются обязательные учебные предметы «Русский язык» и «Литературное чтение на родном (русском) языке».</w:t>
      </w:r>
    </w:p>
    <w:p w:rsidR="009A3F9A" w:rsidRDefault="002F7CBD">
      <w:pPr>
        <w:shd w:val="clear" w:color="auto" w:fill="FFFFFF"/>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2023-2024 учебном году изучение предметов «Родной язык (русский)» и «Литературное чтение на родном (русском) языке» в 4 классов прекращено, в связи с отсутствием условий (нет учебников и учебных пособий ) и отказа родителей от изучения данных предметов.</w:t>
      </w:r>
    </w:p>
    <w:p w:rsidR="009A3F9A" w:rsidRDefault="009A3F9A">
      <w:pPr>
        <w:spacing w:after="0"/>
        <w:ind w:firstLine="567"/>
        <w:jc w:val="both"/>
        <w:rPr>
          <w:rFonts w:ascii="Times New Roman" w:eastAsia="Times New Roman" w:hAnsi="Times New Roman" w:cs="Times New Roman"/>
        </w:rPr>
      </w:pPr>
    </w:p>
    <w:tbl>
      <w:tblPr>
        <w:tblStyle w:val="af2"/>
        <w:tblpPr w:leftFromText="180" w:rightFromText="180" w:vertAnchor="page" w:horzAnchor="margin" w:tblpY="4628"/>
        <w:tblW w:w="6725" w:type="dxa"/>
        <w:tblInd w:w="-62" w:type="dxa"/>
        <w:tblLayout w:type="fixed"/>
        <w:tblLook w:val="0000" w:firstRow="0" w:lastRow="0" w:firstColumn="0" w:lastColumn="0" w:noHBand="0" w:noVBand="0"/>
      </w:tblPr>
      <w:tblGrid>
        <w:gridCol w:w="1622"/>
        <w:gridCol w:w="850"/>
        <w:gridCol w:w="2977"/>
        <w:gridCol w:w="1276"/>
      </w:tblGrid>
      <w:tr w:rsidR="009A3F9A">
        <w:trPr>
          <w:trHeight w:val="311"/>
        </w:trPr>
        <w:tc>
          <w:tcPr>
            <w:tcW w:w="1622" w:type="dxa"/>
            <w:vMerge w:val="restart"/>
            <w:tcBorders>
              <w:top w:val="single" w:sz="4" w:space="0" w:color="000000"/>
              <w:left w:val="single" w:sz="4" w:space="0" w:color="000000"/>
              <w:right w:val="single" w:sz="4" w:space="0" w:color="000000"/>
            </w:tcBorders>
          </w:tcPr>
          <w:p w:rsidR="009A3F9A" w:rsidRDefault="002F7CBD">
            <w:pPr>
              <w:widowControl w:val="0"/>
              <w:spacing w:after="0"/>
              <w:ind w:left="142"/>
              <w:rPr>
                <w:rFonts w:ascii="Times New Roman" w:eastAsia="Times New Roman" w:hAnsi="Times New Roman" w:cs="Times New Roman"/>
              </w:rPr>
            </w:pPr>
            <w:r>
              <w:rPr>
                <w:rFonts w:ascii="Times New Roman" w:eastAsia="Times New Roman" w:hAnsi="Times New Roman" w:cs="Times New Roman"/>
              </w:rPr>
              <w:t>Учебная нагрузка при 6-дневной учебной неделе, не более</w:t>
            </w:r>
          </w:p>
        </w:tc>
        <w:tc>
          <w:tcPr>
            <w:tcW w:w="3827" w:type="dxa"/>
            <w:gridSpan w:val="2"/>
            <w:tcBorders>
              <w:top w:val="single" w:sz="4" w:space="0" w:color="000000"/>
              <w:left w:val="single" w:sz="4" w:space="0" w:color="000000"/>
              <w:bottom w:val="single" w:sz="4" w:space="0" w:color="000000"/>
              <w:right w:val="single" w:sz="4" w:space="0" w:color="000000"/>
            </w:tcBorders>
          </w:tcPr>
          <w:p w:rsidR="009A3F9A" w:rsidRDefault="002F7CBD">
            <w:pPr>
              <w:widowControl w:val="0"/>
              <w:spacing w:after="0"/>
              <w:rPr>
                <w:rFonts w:ascii="Times New Roman" w:eastAsia="Times New Roman" w:hAnsi="Times New Roman" w:cs="Times New Roman"/>
              </w:rPr>
            </w:pPr>
            <w:r>
              <w:rPr>
                <w:rFonts w:ascii="Times New Roman" w:eastAsia="Times New Roman" w:hAnsi="Times New Roman" w:cs="Times New Roman"/>
              </w:rPr>
              <w:t>1 класс</w:t>
            </w:r>
          </w:p>
        </w:tc>
        <w:tc>
          <w:tcPr>
            <w:tcW w:w="1276" w:type="dxa"/>
            <w:tcBorders>
              <w:top w:val="single" w:sz="4" w:space="0" w:color="000000"/>
              <w:left w:val="single" w:sz="4" w:space="0" w:color="000000"/>
              <w:bottom w:val="single" w:sz="4" w:space="0" w:color="000000"/>
              <w:right w:val="single" w:sz="4" w:space="0" w:color="000000"/>
            </w:tcBorders>
          </w:tcPr>
          <w:p w:rsidR="009A3F9A" w:rsidRDefault="002F7CBD">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21 ч</w:t>
            </w:r>
          </w:p>
        </w:tc>
      </w:tr>
      <w:tr w:rsidR="009A3F9A">
        <w:trPr>
          <w:trHeight w:val="208"/>
        </w:trPr>
        <w:tc>
          <w:tcPr>
            <w:tcW w:w="1622" w:type="dxa"/>
            <w:vMerge/>
            <w:tcBorders>
              <w:top w:val="single" w:sz="4" w:space="0" w:color="000000"/>
              <w:left w:val="single" w:sz="4" w:space="0" w:color="000000"/>
              <w:right w:val="single" w:sz="4" w:space="0" w:color="000000"/>
            </w:tcBorders>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3827" w:type="dxa"/>
            <w:gridSpan w:val="2"/>
            <w:tcBorders>
              <w:top w:val="single" w:sz="4" w:space="0" w:color="000000"/>
              <w:left w:val="single" w:sz="4" w:space="0" w:color="000000"/>
              <w:bottom w:val="single" w:sz="4" w:space="0" w:color="000000"/>
              <w:right w:val="single" w:sz="4" w:space="0" w:color="000000"/>
            </w:tcBorders>
          </w:tcPr>
          <w:p w:rsidR="009A3F9A" w:rsidRDefault="002F7CBD">
            <w:pPr>
              <w:widowControl w:val="0"/>
              <w:spacing w:after="0"/>
              <w:rPr>
                <w:rFonts w:ascii="Times New Roman" w:eastAsia="Times New Roman" w:hAnsi="Times New Roman" w:cs="Times New Roman"/>
              </w:rPr>
            </w:pPr>
            <w:r>
              <w:rPr>
                <w:rFonts w:ascii="Times New Roman" w:eastAsia="Times New Roman" w:hAnsi="Times New Roman" w:cs="Times New Roman"/>
              </w:rPr>
              <w:t>2-4 классы</w:t>
            </w:r>
          </w:p>
        </w:tc>
        <w:tc>
          <w:tcPr>
            <w:tcW w:w="1276" w:type="dxa"/>
            <w:tcBorders>
              <w:top w:val="single" w:sz="4" w:space="0" w:color="000000"/>
              <w:left w:val="single" w:sz="4" w:space="0" w:color="000000"/>
              <w:bottom w:val="single" w:sz="4" w:space="0" w:color="000000"/>
              <w:right w:val="single" w:sz="4" w:space="0" w:color="000000"/>
            </w:tcBorders>
          </w:tcPr>
          <w:p w:rsidR="009A3F9A" w:rsidRDefault="002F7CBD">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24 ч</w:t>
            </w:r>
          </w:p>
        </w:tc>
      </w:tr>
      <w:tr w:rsidR="009A3F9A">
        <w:tc>
          <w:tcPr>
            <w:tcW w:w="1622" w:type="dxa"/>
            <w:vMerge w:val="restart"/>
            <w:tcBorders>
              <w:top w:val="single" w:sz="4" w:space="0" w:color="000000"/>
              <w:left w:val="single" w:sz="4" w:space="0" w:color="000000"/>
              <w:bottom w:val="single" w:sz="4" w:space="0" w:color="000000"/>
              <w:right w:val="single" w:sz="4" w:space="0" w:color="000000"/>
            </w:tcBorders>
          </w:tcPr>
          <w:p w:rsidR="009A3F9A" w:rsidRDefault="009A3F9A">
            <w:pPr>
              <w:widowControl w:val="0"/>
              <w:spacing w:after="0"/>
              <w:rPr>
                <w:rFonts w:ascii="Times New Roman" w:eastAsia="Times New Roman" w:hAnsi="Times New Roman" w:cs="Times New Roman"/>
              </w:rPr>
            </w:pPr>
          </w:p>
          <w:p w:rsidR="009A3F9A" w:rsidRDefault="002F7CBD">
            <w:pPr>
              <w:widowControl w:val="0"/>
              <w:spacing w:after="0"/>
              <w:rPr>
                <w:rFonts w:ascii="Times New Roman" w:eastAsia="Times New Roman" w:hAnsi="Times New Roman" w:cs="Times New Roman"/>
              </w:rPr>
            </w:pPr>
            <w:r>
              <w:rPr>
                <w:rFonts w:ascii="Times New Roman" w:eastAsia="Times New Roman" w:hAnsi="Times New Roman" w:cs="Times New Roman"/>
              </w:rPr>
              <w:t>Продолжительность учебного занятия для обучающихся, не более</w:t>
            </w:r>
          </w:p>
        </w:tc>
        <w:tc>
          <w:tcPr>
            <w:tcW w:w="3827" w:type="dxa"/>
            <w:gridSpan w:val="2"/>
            <w:tcBorders>
              <w:top w:val="single" w:sz="4" w:space="0" w:color="000000"/>
              <w:left w:val="single" w:sz="4" w:space="0" w:color="000000"/>
              <w:bottom w:val="single" w:sz="4" w:space="0" w:color="000000"/>
              <w:right w:val="single" w:sz="4" w:space="0" w:color="000000"/>
            </w:tcBorders>
          </w:tcPr>
          <w:p w:rsidR="009A3F9A" w:rsidRDefault="002F7CBD">
            <w:pPr>
              <w:widowControl w:val="0"/>
              <w:spacing w:after="0"/>
              <w:rPr>
                <w:rFonts w:ascii="Times New Roman" w:eastAsia="Times New Roman" w:hAnsi="Times New Roman" w:cs="Times New Roman"/>
              </w:rPr>
            </w:pPr>
            <w:r>
              <w:rPr>
                <w:rFonts w:ascii="Times New Roman" w:eastAsia="Times New Roman" w:hAnsi="Times New Roman" w:cs="Times New Roman"/>
              </w:rPr>
              <w:t>1 класс (сентябрь - декабрь)</w:t>
            </w:r>
          </w:p>
        </w:tc>
        <w:tc>
          <w:tcPr>
            <w:tcW w:w="1276" w:type="dxa"/>
            <w:tcBorders>
              <w:top w:val="single" w:sz="4" w:space="0" w:color="000000"/>
              <w:left w:val="single" w:sz="4" w:space="0" w:color="000000"/>
              <w:bottom w:val="single" w:sz="4" w:space="0" w:color="000000"/>
              <w:right w:val="single" w:sz="4" w:space="0" w:color="000000"/>
            </w:tcBorders>
          </w:tcPr>
          <w:p w:rsidR="009A3F9A" w:rsidRDefault="002F7CBD">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35 минут</w:t>
            </w:r>
          </w:p>
        </w:tc>
      </w:tr>
      <w:tr w:rsidR="009A3F9A">
        <w:tc>
          <w:tcPr>
            <w:tcW w:w="1622" w:type="dxa"/>
            <w:vMerge/>
            <w:tcBorders>
              <w:top w:val="single" w:sz="4" w:space="0" w:color="000000"/>
              <w:left w:val="single" w:sz="4" w:space="0" w:color="000000"/>
              <w:bottom w:val="single" w:sz="4" w:space="0" w:color="000000"/>
              <w:right w:val="single" w:sz="4" w:space="0" w:color="000000"/>
            </w:tcBorders>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3827" w:type="dxa"/>
            <w:gridSpan w:val="2"/>
            <w:tcBorders>
              <w:top w:val="single" w:sz="4" w:space="0" w:color="000000"/>
              <w:left w:val="single" w:sz="4" w:space="0" w:color="000000"/>
              <w:bottom w:val="single" w:sz="4" w:space="0" w:color="000000"/>
              <w:right w:val="single" w:sz="4" w:space="0" w:color="000000"/>
            </w:tcBorders>
          </w:tcPr>
          <w:p w:rsidR="009A3F9A" w:rsidRDefault="002F7CBD">
            <w:pPr>
              <w:widowControl w:val="0"/>
              <w:spacing w:after="0"/>
              <w:rPr>
                <w:rFonts w:ascii="Times New Roman" w:eastAsia="Times New Roman" w:hAnsi="Times New Roman" w:cs="Times New Roman"/>
              </w:rPr>
            </w:pPr>
            <w:r>
              <w:rPr>
                <w:rFonts w:ascii="Times New Roman" w:eastAsia="Times New Roman" w:hAnsi="Times New Roman" w:cs="Times New Roman"/>
              </w:rPr>
              <w:t>1 класс (январь - май)</w:t>
            </w:r>
          </w:p>
        </w:tc>
        <w:tc>
          <w:tcPr>
            <w:tcW w:w="1276" w:type="dxa"/>
            <w:tcBorders>
              <w:top w:val="single" w:sz="4" w:space="0" w:color="000000"/>
              <w:left w:val="single" w:sz="4" w:space="0" w:color="000000"/>
              <w:bottom w:val="single" w:sz="4" w:space="0" w:color="000000"/>
              <w:right w:val="single" w:sz="4" w:space="0" w:color="000000"/>
            </w:tcBorders>
          </w:tcPr>
          <w:p w:rsidR="009A3F9A" w:rsidRDefault="002F7CBD">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40 минут</w:t>
            </w:r>
          </w:p>
        </w:tc>
      </w:tr>
      <w:tr w:rsidR="009A3F9A">
        <w:trPr>
          <w:trHeight w:val="424"/>
        </w:trPr>
        <w:tc>
          <w:tcPr>
            <w:tcW w:w="1622" w:type="dxa"/>
            <w:vMerge/>
            <w:tcBorders>
              <w:top w:val="single" w:sz="4" w:space="0" w:color="000000"/>
              <w:left w:val="single" w:sz="4" w:space="0" w:color="000000"/>
              <w:bottom w:val="single" w:sz="4" w:space="0" w:color="000000"/>
              <w:right w:val="single" w:sz="4" w:space="0" w:color="000000"/>
            </w:tcBorders>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3827" w:type="dxa"/>
            <w:gridSpan w:val="2"/>
            <w:tcBorders>
              <w:top w:val="single" w:sz="4" w:space="0" w:color="000000"/>
              <w:left w:val="single" w:sz="4" w:space="0" w:color="000000"/>
              <w:bottom w:val="single" w:sz="4" w:space="0" w:color="000000"/>
              <w:right w:val="single" w:sz="4" w:space="0" w:color="000000"/>
            </w:tcBorders>
          </w:tcPr>
          <w:p w:rsidR="009A3F9A" w:rsidRDefault="002F7CBD">
            <w:pPr>
              <w:widowControl w:val="0"/>
              <w:spacing w:after="0"/>
              <w:rPr>
                <w:rFonts w:ascii="Times New Roman" w:eastAsia="Times New Roman" w:hAnsi="Times New Roman" w:cs="Times New Roman"/>
              </w:rPr>
            </w:pPr>
            <w:r>
              <w:rPr>
                <w:rFonts w:ascii="Times New Roman" w:eastAsia="Times New Roman" w:hAnsi="Times New Roman" w:cs="Times New Roman"/>
              </w:rPr>
              <w:t>классы, в которых обучаются дети с ограниченными возможностями здоровья</w:t>
            </w:r>
          </w:p>
        </w:tc>
        <w:tc>
          <w:tcPr>
            <w:tcW w:w="1276" w:type="dxa"/>
            <w:tcBorders>
              <w:top w:val="single" w:sz="4" w:space="0" w:color="000000"/>
              <w:left w:val="single" w:sz="4" w:space="0" w:color="000000"/>
              <w:bottom w:val="single" w:sz="4" w:space="0" w:color="000000"/>
              <w:right w:val="single" w:sz="4" w:space="0" w:color="000000"/>
            </w:tcBorders>
          </w:tcPr>
          <w:p w:rsidR="009A3F9A" w:rsidRDefault="002F7CBD">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40 минут</w:t>
            </w:r>
          </w:p>
        </w:tc>
      </w:tr>
      <w:tr w:rsidR="009A3F9A">
        <w:tc>
          <w:tcPr>
            <w:tcW w:w="1622" w:type="dxa"/>
            <w:vMerge/>
            <w:tcBorders>
              <w:top w:val="single" w:sz="4" w:space="0" w:color="000000"/>
              <w:left w:val="single" w:sz="4" w:space="0" w:color="000000"/>
              <w:bottom w:val="single" w:sz="4" w:space="0" w:color="000000"/>
              <w:right w:val="single" w:sz="4" w:space="0" w:color="000000"/>
            </w:tcBorders>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3827" w:type="dxa"/>
            <w:gridSpan w:val="2"/>
            <w:tcBorders>
              <w:top w:val="single" w:sz="4" w:space="0" w:color="000000"/>
              <w:left w:val="single" w:sz="4" w:space="0" w:color="000000"/>
              <w:bottom w:val="single" w:sz="4" w:space="0" w:color="000000"/>
              <w:right w:val="single" w:sz="4" w:space="0" w:color="000000"/>
            </w:tcBorders>
          </w:tcPr>
          <w:p w:rsidR="009A3F9A" w:rsidRDefault="002F7CBD">
            <w:pPr>
              <w:widowControl w:val="0"/>
              <w:spacing w:after="0"/>
              <w:rPr>
                <w:rFonts w:ascii="Times New Roman" w:eastAsia="Times New Roman" w:hAnsi="Times New Roman" w:cs="Times New Roman"/>
              </w:rPr>
            </w:pPr>
            <w:r>
              <w:rPr>
                <w:rFonts w:ascii="Times New Roman" w:eastAsia="Times New Roman" w:hAnsi="Times New Roman" w:cs="Times New Roman"/>
              </w:rPr>
              <w:t>2 - 4 классы</w:t>
            </w:r>
          </w:p>
        </w:tc>
        <w:tc>
          <w:tcPr>
            <w:tcW w:w="1276" w:type="dxa"/>
            <w:tcBorders>
              <w:top w:val="single" w:sz="4" w:space="0" w:color="000000"/>
              <w:left w:val="single" w:sz="4" w:space="0" w:color="000000"/>
              <w:bottom w:val="single" w:sz="4" w:space="0" w:color="000000"/>
              <w:right w:val="single" w:sz="4" w:space="0" w:color="000000"/>
            </w:tcBorders>
          </w:tcPr>
          <w:p w:rsidR="009A3F9A" w:rsidRDefault="002F7CBD">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45 минут</w:t>
            </w:r>
          </w:p>
        </w:tc>
      </w:tr>
      <w:tr w:rsidR="009A3F9A">
        <w:trPr>
          <w:trHeight w:val="790"/>
        </w:trPr>
        <w:tc>
          <w:tcPr>
            <w:tcW w:w="1622" w:type="dxa"/>
            <w:vMerge w:val="restart"/>
            <w:tcBorders>
              <w:top w:val="single" w:sz="4" w:space="0" w:color="000000"/>
              <w:left w:val="single" w:sz="4" w:space="0" w:color="000000"/>
              <w:right w:val="single" w:sz="4" w:space="0" w:color="000000"/>
            </w:tcBorders>
          </w:tcPr>
          <w:p w:rsidR="009A3F9A" w:rsidRDefault="009A3F9A">
            <w:pPr>
              <w:widowControl w:val="0"/>
              <w:spacing w:after="0"/>
              <w:rPr>
                <w:rFonts w:ascii="Times New Roman" w:eastAsia="Times New Roman" w:hAnsi="Times New Roman" w:cs="Times New Roman"/>
              </w:rPr>
            </w:pPr>
          </w:p>
          <w:p w:rsidR="009A3F9A" w:rsidRDefault="009A3F9A">
            <w:pPr>
              <w:widowControl w:val="0"/>
              <w:spacing w:after="0"/>
              <w:rPr>
                <w:rFonts w:ascii="Times New Roman" w:eastAsia="Times New Roman" w:hAnsi="Times New Roman" w:cs="Times New Roman"/>
              </w:rPr>
            </w:pPr>
          </w:p>
          <w:p w:rsidR="009A3F9A" w:rsidRDefault="002F7CBD">
            <w:pPr>
              <w:widowControl w:val="0"/>
              <w:spacing w:after="0"/>
              <w:rPr>
                <w:rFonts w:ascii="Times New Roman" w:eastAsia="Times New Roman" w:hAnsi="Times New Roman" w:cs="Times New Roman"/>
              </w:rPr>
            </w:pPr>
            <w:r>
              <w:rPr>
                <w:rFonts w:ascii="Times New Roman" w:eastAsia="Times New Roman" w:hAnsi="Times New Roman" w:cs="Times New Roman"/>
              </w:rPr>
              <w:t>Продолжительность дневной суммарной образовательной нагрузки для</w:t>
            </w:r>
          </w:p>
          <w:p w:rsidR="009A3F9A" w:rsidRDefault="002F7CBD">
            <w:pPr>
              <w:widowControl w:val="0"/>
              <w:spacing w:after="0"/>
              <w:rPr>
                <w:rFonts w:ascii="Times New Roman" w:eastAsia="Times New Roman" w:hAnsi="Times New Roman" w:cs="Times New Roman"/>
              </w:rPr>
            </w:pPr>
            <w:r>
              <w:rPr>
                <w:rFonts w:ascii="Times New Roman" w:eastAsia="Times New Roman" w:hAnsi="Times New Roman" w:cs="Times New Roman"/>
              </w:rPr>
              <w:t xml:space="preserve"> обучающихся, </w:t>
            </w:r>
            <w:r>
              <w:rPr>
                <w:rFonts w:ascii="Times New Roman" w:eastAsia="Times New Roman" w:hAnsi="Times New Roman" w:cs="Times New Roman"/>
              </w:rPr>
              <w:lastRenderedPageBreak/>
              <w:t>не более</w:t>
            </w:r>
          </w:p>
        </w:tc>
        <w:tc>
          <w:tcPr>
            <w:tcW w:w="850" w:type="dxa"/>
            <w:tcBorders>
              <w:top w:val="single" w:sz="4" w:space="0" w:color="000000"/>
              <w:left w:val="single" w:sz="4" w:space="0" w:color="000000"/>
              <w:bottom w:val="single" w:sz="4" w:space="0" w:color="000000"/>
              <w:right w:val="single" w:sz="4" w:space="0" w:color="000000"/>
            </w:tcBorders>
          </w:tcPr>
          <w:p w:rsidR="009A3F9A" w:rsidRDefault="002F7CBD">
            <w:pPr>
              <w:widowControl w:val="0"/>
              <w:spacing w:after="0"/>
              <w:rPr>
                <w:rFonts w:ascii="Times New Roman" w:eastAsia="Times New Roman" w:hAnsi="Times New Roman" w:cs="Times New Roman"/>
              </w:rPr>
            </w:pPr>
            <w:r>
              <w:rPr>
                <w:rFonts w:ascii="Times New Roman" w:eastAsia="Times New Roman" w:hAnsi="Times New Roman" w:cs="Times New Roman"/>
              </w:rPr>
              <w:lastRenderedPageBreak/>
              <w:t>1 классы</w:t>
            </w:r>
          </w:p>
        </w:tc>
        <w:tc>
          <w:tcPr>
            <w:tcW w:w="2977" w:type="dxa"/>
            <w:tcBorders>
              <w:top w:val="single" w:sz="4" w:space="0" w:color="000000"/>
              <w:left w:val="single" w:sz="4" w:space="0" w:color="000000"/>
              <w:right w:val="single" w:sz="4" w:space="0" w:color="000000"/>
            </w:tcBorders>
          </w:tcPr>
          <w:p w:rsidR="009A3F9A" w:rsidRDefault="002F7CBD">
            <w:pPr>
              <w:widowControl w:val="0"/>
              <w:spacing w:after="0"/>
              <w:rPr>
                <w:rFonts w:ascii="Times New Roman" w:eastAsia="Times New Roman" w:hAnsi="Times New Roman" w:cs="Times New Roman"/>
              </w:rPr>
            </w:pPr>
            <w:r>
              <w:rPr>
                <w:rFonts w:ascii="Times New Roman" w:eastAsia="Times New Roman" w:hAnsi="Times New Roman" w:cs="Times New Roman"/>
              </w:rPr>
              <w:t xml:space="preserve">при включении в расписание занятий </w:t>
            </w:r>
          </w:p>
          <w:p w:rsidR="009A3F9A" w:rsidRDefault="002F7CBD">
            <w:pPr>
              <w:widowControl w:val="0"/>
              <w:spacing w:after="0"/>
              <w:rPr>
                <w:rFonts w:ascii="Times New Roman" w:eastAsia="Times New Roman" w:hAnsi="Times New Roman" w:cs="Times New Roman"/>
              </w:rPr>
            </w:pPr>
            <w:r>
              <w:rPr>
                <w:rFonts w:ascii="Times New Roman" w:eastAsia="Times New Roman" w:hAnsi="Times New Roman" w:cs="Times New Roman"/>
              </w:rPr>
              <w:t xml:space="preserve">3-х уроков физической культуры в </w:t>
            </w:r>
          </w:p>
          <w:p w:rsidR="009A3F9A" w:rsidRDefault="002F7CBD">
            <w:pPr>
              <w:widowControl w:val="0"/>
              <w:spacing w:after="0"/>
              <w:rPr>
                <w:rFonts w:ascii="Times New Roman" w:eastAsia="Times New Roman" w:hAnsi="Times New Roman" w:cs="Times New Roman"/>
              </w:rPr>
            </w:pPr>
            <w:r>
              <w:rPr>
                <w:rFonts w:ascii="Times New Roman" w:eastAsia="Times New Roman" w:hAnsi="Times New Roman" w:cs="Times New Roman"/>
              </w:rPr>
              <w:t>неделю</w:t>
            </w:r>
          </w:p>
          <w:p w:rsidR="009A3F9A" w:rsidRDefault="009A3F9A">
            <w:pPr>
              <w:spacing w:after="0"/>
              <w:ind w:firstLine="227"/>
              <w:jc w:val="both"/>
              <w:rPr>
                <w:rFonts w:ascii="Times New Roman" w:eastAsia="Times New Roman" w:hAnsi="Times New Roman" w:cs="Times New Roman"/>
              </w:rPr>
            </w:pPr>
          </w:p>
        </w:tc>
        <w:tc>
          <w:tcPr>
            <w:tcW w:w="1276" w:type="dxa"/>
            <w:tcBorders>
              <w:top w:val="single" w:sz="4" w:space="0" w:color="000000"/>
              <w:left w:val="single" w:sz="4" w:space="0" w:color="000000"/>
              <w:right w:val="single" w:sz="4" w:space="0" w:color="000000"/>
            </w:tcBorders>
          </w:tcPr>
          <w:p w:rsidR="009A3F9A" w:rsidRDefault="002F7CBD">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4 урока</w:t>
            </w:r>
          </w:p>
          <w:p w:rsidR="009A3F9A" w:rsidRDefault="002F7CBD">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и 1 раз в неделю - 5 уроков</w:t>
            </w:r>
          </w:p>
        </w:tc>
      </w:tr>
      <w:tr w:rsidR="009A3F9A">
        <w:trPr>
          <w:trHeight w:val="633"/>
        </w:trPr>
        <w:tc>
          <w:tcPr>
            <w:tcW w:w="1622" w:type="dxa"/>
            <w:vMerge/>
            <w:tcBorders>
              <w:top w:val="single" w:sz="4" w:space="0" w:color="000000"/>
              <w:left w:val="single" w:sz="4" w:space="0" w:color="000000"/>
              <w:right w:val="single" w:sz="4" w:space="0" w:color="000000"/>
            </w:tcBorders>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tcPr>
          <w:p w:rsidR="009A3F9A" w:rsidRDefault="002F7CBD">
            <w:pPr>
              <w:widowControl w:val="0"/>
              <w:spacing w:after="0"/>
              <w:rPr>
                <w:rFonts w:ascii="Times New Roman" w:eastAsia="Times New Roman" w:hAnsi="Times New Roman" w:cs="Times New Roman"/>
              </w:rPr>
            </w:pPr>
            <w:r>
              <w:rPr>
                <w:rFonts w:ascii="Times New Roman" w:eastAsia="Times New Roman" w:hAnsi="Times New Roman" w:cs="Times New Roman"/>
              </w:rPr>
              <w:t>2 - 4 классы</w:t>
            </w:r>
          </w:p>
        </w:tc>
        <w:tc>
          <w:tcPr>
            <w:tcW w:w="2977" w:type="dxa"/>
            <w:tcBorders>
              <w:top w:val="single" w:sz="4" w:space="0" w:color="000000"/>
              <w:left w:val="single" w:sz="4" w:space="0" w:color="000000"/>
              <w:right w:val="single" w:sz="4" w:space="0" w:color="000000"/>
            </w:tcBorders>
          </w:tcPr>
          <w:p w:rsidR="009A3F9A" w:rsidRDefault="002F7CBD">
            <w:pPr>
              <w:widowControl w:val="0"/>
              <w:spacing w:after="0"/>
              <w:rPr>
                <w:rFonts w:ascii="Times New Roman" w:eastAsia="Times New Roman" w:hAnsi="Times New Roman" w:cs="Times New Roman"/>
              </w:rPr>
            </w:pPr>
            <w:r>
              <w:rPr>
                <w:rFonts w:ascii="Times New Roman" w:eastAsia="Times New Roman" w:hAnsi="Times New Roman" w:cs="Times New Roman"/>
              </w:rPr>
              <w:t xml:space="preserve">при включении в расписание занятий </w:t>
            </w:r>
          </w:p>
          <w:p w:rsidR="009A3F9A" w:rsidRDefault="002F7CBD">
            <w:pPr>
              <w:widowControl w:val="0"/>
              <w:spacing w:after="0"/>
              <w:rPr>
                <w:rFonts w:ascii="Times New Roman" w:eastAsia="Times New Roman" w:hAnsi="Times New Roman" w:cs="Times New Roman"/>
              </w:rPr>
            </w:pPr>
            <w:r>
              <w:rPr>
                <w:rFonts w:ascii="Times New Roman" w:eastAsia="Times New Roman" w:hAnsi="Times New Roman" w:cs="Times New Roman"/>
              </w:rPr>
              <w:lastRenderedPageBreak/>
              <w:t xml:space="preserve">3-х уроков физической культуры </w:t>
            </w:r>
          </w:p>
          <w:p w:rsidR="009A3F9A" w:rsidRDefault="002F7CBD">
            <w:pPr>
              <w:widowControl w:val="0"/>
              <w:spacing w:after="0"/>
              <w:rPr>
                <w:rFonts w:ascii="Times New Roman" w:eastAsia="Times New Roman" w:hAnsi="Times New Roman" w:cs="Times New Roman"/>
              </w:rPr>
            </w:pPr>
            <w:r>
              <w:rPr>
                <w:rFonts w:ascii="Times New Roman" w:eastAsia="Times New Roman" w:hAnsi="Times New Roman" w:cs="Times New Roman"/>
              </w:rPr>
              <w:t>в неделю</w:t>
            </w:r>
          </w:p>
        </w:tc>
        <w:tc>
          <w:tcPr>
            <w:tcW w:w="1276" w:type="dxa"/>
            <w:tcBorders>
              <w:top w:val="single" w:sz="4" w:space="0" w:color="000000"/>
              <w:left w:val="single" w:sz="4" w:space="0" w:color="000000"/>
              <w:right w:val="single" w:sz="4" w:space="0" w:color="000000"/>
            </w:tcBorders>
          </w:tcPr>
          <w:p w:rsidR="009A3F9A" w:rsidRDefault="002F7CBD">
            <w:pPr>
              <w:widowControl w:val="0"/>
              <w:spacing w:after="0"/>
              <w:jc w:val="center"/>
              <w:rPr>
                <w:rFonts w:ascii="Times New Roman" w:eastAsia="Times New Roman" w:hAnsi="Times New Roman" w:cs="Times New Roman"/>
              </w:rPr>
            </w:pPr>
            <w:r>
              <w:rPr>
                <w:rFonts w:ascii="Times New Roman" w:eastAsia="Times New Roman" w:hAnsi="Times New Roman" w:cs="Times New Roman"/>
              </w:rPr>
              <w:lastRenderedPageBreak/>
              <w:t>5 уроков</w:t>
            </w:r>
          </w:p>
          <w:p w:rsidR="009A3F9A" w:rsidRDefault="002F7CBD">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 xml:space="preserve">и 1 раз в </w:t>
            </w:r>
            <w:r>
              <w:rPr>
                <w:rFonts w:ascii="Times New Roman" w:eastAsia="Times New Roman" w:hAnsi="Times New Roman" w:cs="Times New Roman"/>
              </w:rPr>
              <w:lastRenderedPageBreak/>
              <w:t>неделю - 6 уроков</w:t>
            </w:r>
          </w:p>
        </w:tc>
      </w:tr>
      <w:tr w:rsidR="009A3F9A">
        <w:tc>
          <w:tcPr>
            <w:tcW w:w="1622" w:type="dxa"/>
            <w:vMerge/>
            <w:tcBorders>
              <w:top w:val="single" w:sz="4" w:space="0" w:color="000000"/>
              <w:left w:val="single" w:sz="4" w:space="0" w:color="000000"/>
              <w:right w:val="single" w:sz="4" w:space="0" w:color="000000"/>
            </w:tcBorders>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3827" w:type="dxa"/>
            <w:gridSpan w:val="2"/>
            <w:tcBorders>
              <w:top w:val="single" w:sz="4" w:space="0" w:color="000000"/>
              <w:left w:val="single" w:sz="4" w:space="0" w:color="000000"/>
              <w:bottom w:val="single" w:sz="4" w:space="0" w:color="000000"/>
              <w:right w:val="single" w:sz="4" w:space="0" w:color="000000"/>
            </w:tcBorders>
          </w:tcPr>
          <w:p w:rsidR="009A3F9A" w:rsidRDefault="002F7CBD">
            <w:pPr>
              <w:widowControl w:val="0"/>
              <w:spacing w:after="0"/>
              <w:rPr>
                <w:rFonts w:ascii="Times New Roman" w:eastAsia="Times New Roman" w:hAnsi="Times New Roman" w:cs="Times New Roman"/>
              </w:rPr>
            </w:pPr>
            <w:r>
              <w:rPr>
                <w:rFonts w:ascii="Times New Roman" w:eastAsia="Times New Roman" w:hAnsi="Times New Roman" w:cs="Times New Roman"/>
              </w:rPr>
              <w:t>2 - 4 классы, в которых обучаются дети с ограниченными возможностями здоровья</w:t>
            </w:r>
          </w:p>
        </w:tc>
        <w:tc>
          <w:tcPr>
            <w:tcW w:w="1276" w:type="dxa"/>
            <w:tcBorders>
              <w:top w:val="single" w:sz="4" w:space="0" w:color="000000"/>
              <w:left w:val="single" w:sz="4" w:space="0" w:color="000000"/>
              <w:bottom w:val="single" w:sz="4" w:space="0" w:color="000000"/>
              <w:right w:val="single" w:sz="4" w:space="0" w:color="000000"/>
            </w:tcBorders>
          </w:tcPr>
          <w:p w:rsidR="009A3F9A" w:rsidRDefault="002F7CBD">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5 уроков</w:t>
            </w:r>
          </w:p>
        </w:tc>
      </w:tr>
      <w:tr w:rsidR="009A3F9A">
        <w:tc>
          <w:tcPr>
            <w:tcW w:w="1622" w:type="dxa"/>
            <w:vMerge w:val="restart"/>
            <w:tcBorders>
              <w:top w:val="single" w:sz="4" w:space="0" w:color="000000"/>
              <w:left w:val="single" w:sz="4" w:space="0" w:color="000000"/>
              <w:right w:val="single" w:sz="4" w:space="0" w:color="000000"/>
            </w:tcBorders>
          </w:tcPr>
          <w:p w:rsidR="009A3F9A" w:rsidRDefault="002F7CBD">
            <w:pPr>
              <w:widowControl w:val="0"/>
              <w:spacing w:after="0"/>
              <w:rPr>
                <w:rFonts w:ascii="Times New Roman" w:eastAsia="Times New Roman" w:hAnsi="Times New Roman" w:cs="Times New Roman"/>
              </w:rPr>
            </w:pPr>
            <w:r>
              <w:rPr>
                <w:rFonts w:ascii="Times New Roman" w:eastAsia="Times New Roman" w:hAnsi="Times New Roman" w:cs="Times New Roman"/>
              </w:rPr>
              <w:t>Продолжительность выполнения домашних заданий, не более</w:t>
            </w:r>
          </w:p>
        </w:tc>
        <w:tc>
          <w:tcPr>
            <w:tcW w:w="3827" w:type="dxa"/>
            <w:gridSpan w:val="2"/>
            <w:tcBorders>
              <w:top w:val="single" w:sz="4" w:space="0" w:color="000000"/>
              <w:left w:val="single" w:sz="4" w:space="0" w:color="000000"/>
              <w:bottom w:val="single" w:sz="4" w:space="0" w:color="000000"/>
              <w:right w:val="single" w:sz="4" w:space="0" w:color="000000"/>
            </w:tcBorders>
          </w:tcPr>
          <w:p w:rsidR="009A3F9A" w:rsidRDefault="002F7CBD">
            <w:pPr>
              <w:widowControl w:val="0"/>
              <w:spacing w:after="0"/>
              <w:rPr>
                <w:rFonts w:ascii="Times New Roman" w:eastAsia="Times New Roman" w:hAnsi="Times New Roman" w:cs="Times New Roman"/>
              </w:rPr>
            </w:pPr>
            <w:r>
              <w:rPr>
                <w:rFonts w:ascii="Times New Roman" w:eastAsia="Times New Roman" w:hAnsi="Times New Roman" w:cs="Times New Roman"/>
              </w:rPr>
              <w:t>1 класс</w:t>
            </w:r>
          </w:p>
        </w:tc>
        <w:tc>
          <w:tcPr>
            <w:tcW w:w="1276" w:type="dxa"/>
            <w:tcBorders>
              <w:top w:val="single" w:sz="4" w:space="0" w:color="000000"/>
              <w:left w:val="single" w:sz="4" w:space="0" w:color="000000"/>
              <w:bottom w:val="single" w:sz="4" w:space="0" w:color="000000"/>
              <w:right w:val="single" w:sz="4" w:space="0" w:color="000000"/>
            </w:tcBorders>
          </w:tcPr>
          <w:p w:rsidR="009A3F9A" w:rsidRDefault="002F7CBD">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1,0 ч</w:t>
            </w:r>
          </w:p>
        </w:tc>
      </w:tr>
      <w:tr w:rsidR="009A3F9A">
        <w:tc>
          <w:tcPr>
            <w:tcW w:w="1622" w:type="dxa"/>
            <w:vMerge/>
            <w:tcBorders>
              <w:top w:val="single" w:sz="4" w:space="0" w:color="000000"/>
              <w:left w:val="single" w:sz="4" w:space="0" w:color="000000"/>
              <w:right w:val="single" w:sz="4" w:space="0" w:color="000000"/>
            </w:tcBorders>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3827" w:type="dxa"/>
            <w:gridSpan w:val="2"/>
            <w:tcBorders>
              <w:top w:val="single" w:sz="4" w:space="0" w:color="000000"/>
              <w:left w:val="single" w:sz="4" w:space="0" w:color="000000"/>
              <w:bottom w:val="single" w:sz="4" w:space="0" w:color="000000"/>
              <w:right w:val="single" w:sz="4" w:space="0" w:color="000000"/>
            </w:tcBorders>
          </w:tcPr>
          <w:p w:rsidR="009A3F9A" w:rsidRDefault="002F7CBD">
            <w:pPr>
              <w:widowControl w:val="0"/>
              <w:spacing w:after="0"/>
              <w:rPr>
                <w:rFonts w:ascii="Times New Roman" w:eastAsia="Times New Roman" w:hAnsi="Times New Roman" w:cs="Times New Roman"/>
              </w:rPr>
            </w:pPr>
            <w:r>
              <w:rPr>
                <w:rFonts w:ascii="Times New Roman" w:eastAsia="Times New Roman" w:hAnsi="Times New Roman" w:cs="Times New Roman"/>
              </w:rPr>
              <w:t>2 - 3 классы</w:t>
            </w:r>
          </w:p>
        </w:tc>
        <w:tc>
          <w:tcPr>
            <w:tcW w:w="1276" w:type="dxa"/>
            <w:tcBorders>
              <w:top w:val="single" w:sz="4" w:space="0" w:color="000000"/>
              <w:left w:val="single" w:sz="4" w:space="0" w:color="000000"/>
              <w:bottom w:val="single" w:sz="4" w:space="0" w:color="000000"/>
              <w:right w:val="single" w:sz="4" w:space="0" w:color="000000"/>
            </w:tcBorders>
          </w:tcPr>
          <w:p w:rsidR="009A3F9A" w:rsidRDefault="002F7CBD">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1,5 ч</w:t>
            </w:r>
          </w:p>
        </w:tc>
      </w:tr>
      <w:tr w:rsidR="009A3F9A">
        <w:tc>
          <w:tcPr>
            <w:tcW w:w="1622" w:type="dxa"/>
            <w:vMerge/>
            <w:tcBorders>
              <w:top w:val="single" w:sz="4" w:space="0" w:color="000000"/>
              <w:left w:val="single" w:sz="4" w:space="0" w:color="000000"/>
              <w:right w:val="single" w:sz="4" w:space="0" w:color="000000"/>
            </w:tcBorders>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3827" w:type="dxa"/>
            <w:gridSpan w:val="2"/>
            <w:tcBorders>
              <w:top w:val="single" w:sz="4" w:space="0" w:color="000000"/>
              <w:left w:val="single" w:sz="4" w:space="0" w:color="000000"/>
              <w:bottom w:val="single" w:sz="4" w:space="0" w:color="000000"/>
              <w:right w:val="single" w:sz="4" w:space="0" w:color="000000"/>
            </w:tcBorders>
          </w:tcPr>
          <w:p w:rsidR="009A3F9A" w:rsidRDefault="002F7CBD">
            <w:pPr>
              <w:widowControl w:val="0"/>
              <w:spacing w:after="0"/>
              <w:rPr>
                <w:rFonts w:ascii="Times New Roman" w:eastAsia="Times New Roman" w:hAnsi="Times New Roman" w:cs="Times New Roman"/>
              </w:rPr>
            </w:pPr>
            <w:r>
              <w:rPr>
                <w:rFonts w:ascii="Times New Roman" w:eastAsia="Times New Roman" w:hAnsi="Times New Roman" w:cs="Times New Roman"/>
              </w:rPr>
              <w:t>4 классы</w:t>
            </w:r>
          </w:p>
        </w:tc>
        <w:tc>
          <w:tcPr>
            <w:tcW w:w="1276" w:type="dxa"/>
            <w:tcBorders>
              <w:top w:val="single" w:sz="4" w:space="0" w:color="000000"/>
              <w:left w:val="single" w:sz="4" w:space="0" w:color="000000"/>
              <w:bottom w:val="single" w:sz="4" w:space="0" w:color="000000"/>
              <w:right w:val="single" w:sz="4" w:space="0" w:color="000000"/>
            </w:tcBorders>
          </w:tcPr>
          <w:p w:rsidR="009A3F9A" w:rsidRDefault="002F7CBD">
            <w:pPr>
              <w:widowControl w:val="0"/>
              <w:spacing w:after="0"/>
              <w:jc w:val="center"/>
              <w:rPr>
                <w:rFonts w:ascii="Times New Roman" w:eastAsia="Times New Roman" w:hAnsi="Times New Roman" w:cs="Times New Roman"/>
              </w:rPr>
            </w:pPr>
            <w:r>
              <w:rPr>
                <w:rFonts w:ascii="Times New Roman" w:eastAsia="Times New Roman" w:hAnsi="Times New Roman" w:cs="Times New Roman"/>
              </w:rPr>
              <w:t>2,0 ч</w:t>
            </w:r>
          </w:p>
        </w:tc>
      </w:tr>
    </w:tbl>
    <w:p w:rsidR="009A3F9A" w:rsidRDefault="002F7CBD" w:rsidP="00B61F81">
      <w:pPr>
        <w:shd w:val="clear" w:color="auto" w:fill="FFFFFF"/>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Изучение ряда предметов обязательных предметных областей учебного плана организуется по выбору участников образовательных отношений – заявлению родителей (законных представителей) несовершеннолетних обучающихся. Выбор участников образовательных отношений по изучению таких учебных предметов, учебных курсов, учебных модулей учебного плана</w:t>
      </w:r>
      <w:r>
        <w:rPr>
          <w:rFonts w:ascii="Times New Roman" w:eastAsia="Times New Roman" w:hAnsi="Times New Roman" w:cs="Times New Roman"/>
          <w:sz w:val="24"/>
          <w:szCs w:val="24"/>
        </w:rPr>
        <w:t xml:space="preserve"> </w:t>
      </w:r>
      <w:r w:rsidRPr="00B61F81">
        <w:rPr>
          <w:rFonts w:ascii="Times New Roman" w:eastAsia="Times New Roman" w:hAnsi="Times New Roman" w:cs="Times New Roman"/>
          <w:sz w:val="24"/>
          <w:szCs w:val="24"/>
        </w:rPr>
        <w:t xml:space="preserve">МАОУ ЦО№47 </w:t>
      </w:r>
      <w:r>
        <w:rPr>
          <w:rFonts w:ascii="Times New Roman" w:eastAsia="Times New Roman" w:hAnsi="Times New Roman" w:cs="Times New Roman"/>
          <w:color w:val="000000"/>
          <w:sz w:val="24"/>
          <w:szCs w:val="24"/>
        </w:rPr>
        <w:t>осуществляется посредством сбора заявлений с родителей (законных представителей) несовершеннолетних обучающихся в срок до 01 сентября нового учебного года в рамках изучения обязательной предметной области "</w:t>
      </w:r>
      <w:r>
        <w:rPr>
          <w:sz w:val="24"/>
          <w:szCs w:val="24"/>
        </w:rPr>
        <w:t xml:space="preserve"> </w:t>
      </w:r>
      <w:r>
        <w:rPr>
          <w:rFonts w:ascii="Times New Roman" w:eastAsia="Times New Roman" w:hAnsi="Times New Roman" w:cs="Times New Roman"/>
          <w:color w:val="000000"/>
          <w:sz w:val="24"/>
          <w:szCs w:val="24"/>
        </w:rPr>
        <w:t>Основы религиозных культур и светской этики" выбор одного учебного модуля из предложенного перечня: учебный модуль: "Основы православной культуры"; учебный модуль:  учебный модуль: "Основы религиозных культур народов России"; учебный модуль: "Основы светской этики".</w:t>
      </w:r>
    </w:p>
    <w:p w:rsidR="009A3F9A" w:rsidRDefault="002F7CBD" w:rsidP="00B61F81">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4 классе реализуется обязательная предметная область «Основы религиозных культур и светской этики» (далее – ОРКСЭ) по выбору модулей для обучающихся 4-х классов (1 час в неделю, всего – 34 часа). Выбор модуля, изучаемого в рамках обязательной предметной области «Основы религиозных культур и светской этики», осуществляется родителями (законными представителями) обучающихся посредством сбора письменных заявлений родителей и зафиксирован протоколами родительских собраний. Возможно деление класса на группы при проведении занятий в рамках модульного изучения обязательной предметной области «Основы религиозных культур и светской этики» при выборе родителями (законными представителями) обучающихся одного класса двух и более модулей.</w:t>
      </w:r>
    </w:p>
    <w:p w:rsidR="009A3F9A" w:rsidRDefault="002F7CBD" w:rsidP="00B61F81">
      <w:pPr>
        <w:shd w:val="clear" w:color="auto" w:fill="FFFFFF"/>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Деление обучающихся на две группы (п. 20 ФГОС НОО) осуществляется в рамках изучения следующих предметов: </w:t>
      </w:r>
    </w:p>
    <w:p w:rsidR="009A3F9A" w:rsidRDefault="002F7CBD" w:rsidP="00B61F81">
      <w:pPr>
        <w:shd w:val="clear" w:color="auto" w:fill="FFFFFF"/>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предмет «Иностранный язык (английский)» со 2 по 4 классы; </w:t>
      </w:r>
    </w:p>
    <w:p w:rsidR="009A3F9A" w:rsidRDefault="002F7CBD" w:rsidP="00B61F81">
      <w:pPr>
        <w:shd w:val="clear" w:color="auto" w:fill="FFFFFF"/>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предмет «Информатика»  со 2  по 4 классы;</w:t>
      </w:r>
    </w:p>
    <w:p w:rsidR="009A3F9A" w:rsidRDefault="002F7CBD" w:rsidP="00B61F81">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Образовательная деятельность при реализации ООП НОО учитывает требования СанПиН 1.2.3685-21:</w:t>
      </w:r>
    </w:p>
    <w:p w:rsidR="009A3F9A" w:rsidRDefault="002F7CBD" w:rsidP="00B61F81">
      <w:pPr>
        <w:shd w:val="clear" w:color="auto" w:fill="FFFFFF"/>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Общий объем аудиторной работы обучающихся за четыре учебных года не может составлять менее 2954 академических часов и более 3190 академических часов (п. 32.1 ФГОС НОО). </w:t>
      </w:r>
      <w:r>
        <w:rPr>
          <w:rFonts w:ascii="Times New Roman" w:eastAsia="Times New Roman" w:hAnsi="Times New Roman" w:cs="Times New Roman"/>
          <w:sz w:val="24"/>
          <w:szCs w:val="24"/>
        </w:rPr>
        <w:t>В МАОУ Центр образования №47 общий объем аудиторной работы обучающихся за четыре учебных года освоения ООП НОО при  6-дневной учебной неделе составляет 3175 часов.</w:t>
      </w:r>
    </w:p>
    <w:p w:rsidR="009A3F9A" w:rsidRDefault="002F7CBD" w:rsidP="00B61F81">
      <w:pPr>
        <w:shd w:val="clear" w:color="auto" w:fill="FFFFFF"/>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rsidR="009A3F9A" w:rsidRDefault="002F7CBD" w:rsidP="00B61F81">
      <w:pPr>
        <w:shd w:val="clear" w:color="auto" w:fill="FFFFFF"/>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целях обеспечения индивидуальных потребностей обучающихся часть учебного плана, формируемая участниками образовательных отношений из перечня, предлагаемого</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МАОУ Центр образования №47,</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color w:val="000000"/>
          <w:sz w:val="24"/>
          <w:szCs w:val="24"/>
        </w:rPr>
        <w:t xml:space="preserve">включает учебные предметы, учебные курсы (в том числе внеурочной деятельности), учебные модули по выбору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(п. 32.1 ФГОС НОО). Часы части учебного плана </w:t>
      </w:r>
      <w:r>
        <w:rPr>
          <w:rFonts w:ascii="Times New Roman" w:eastAsia="Times New Roman" w:hAnsi="Times New Roman" w:cs="Times New Roman"/>
          <w:sz w:val="24"/>
          <w:szCs w:val="24"/>
        </w:rPr>
        <w:t>МАОУ Центр образования №47</w:t>
      </w:r>
      <w:r>
        <w:rPr>
          <w:rFonts w:ascii="Times New Roman" w:eastAsia="Times New Roman" w:hAnsi="Times New Roman" w:cs="Times New Roman"/>
          <w:color w:val="000000"/>
          <w:sz w:val="24"/>
          <w:szCs w:val="24"/>
        </w:rPr>
        <w:t xml:space="preserve">, формируемой участниками образовательных отношений, использованы на увеличение учебных часов, предусмотренных на изучение отдельных учебных предметов обязательной части, в том числе на углубленном уровне: </w:t>
      </w:r>
    </w:p>
    <w:p w:rsidR="009A3F9A" w:rsidRDefault="002F7CBD" w:rsidP="00B61F81">
      <w:pPr>
        <w:shd w:val="clear" w:color="auto" w:fill="FFFFFF"/>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учебный курс «Общефизическая подготовка» в количестве </w:t>
      </w:r>
      <w:r>
        <w:rPr>
          <w:rFonts w:ascii="Times New Roman" w:eastAsia="Times New Roman" w:hAnsi="Times New Roman" w:cs="Times New Roman"/>
          <w:sz w:val="24"/>
          <w:szCs w:val="24"/>
        </w:rPr>
        <w:t>1 часа в неделю в 1-4 классах;</w:t>
      </w:r>
    </w:p>
    <w:p w:rsidR="009A3F9A" w:rsidRDefault="002F7CBD" w:rsidP="00B61F81">
      <w:pPr>
        <w:shd w:val="clear" w:color="auto" w:fill="FFFFFF"/>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учебный курс «Информатика» в количестве 1 часа в неделю во 2-4 классах.</w:t>
      </w:r>
    </w:p>
    <w:p w:rsidR="009A3F9A" w:rsidRDefault="002F7CBD" w:rsidP="00B61F81">
      <w:pPr>
        <w:shd w:val="clear" w:color="auto" w:fill="FFFFFF"/>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 xml:space="preserve">Часть учебного плана Центра образования №47, формируемая участниками </w:t>
      </w:r>
      <w:r>
        <w:rPr>
          <w:rFonts w:ascii="Times New Roman" w:eastAsia="Times New Roman" w:hAnsi="Times New Roman" w:cs="Times New Roman"/>
          <w:color w:val="000000"/>
          <w:sz w:val="24"/>
          <w:szCs w:val="24"/>
        </w:rPr>
        <w:t>образовательных отношений, обеспечивает реализацию индивидуальных потребностей обучающихся и соответствующего запроса родителей (законных представителей) несовершеннолетних обучающихся (письменных заявлений) и предусматривает учебные курсы, обеспечивающие удовлетворение различных интересов обучающихся:</w:t>
      </w:r>
    </w:p>
    <w:p w:rsidR="009A3F9A" w:rsidRDefault="002F7CBD" w:rsidP="00B61F81">
      <w:pPr>
        <w:shd w:val="clear" w:color="auto" w:fill="FFFFFF"/>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учебный курс «ОФП» вводится третьим часом физической культуры </w:t>
      </w:r>
    </w:p>
    <w:p w:rsidR="009A3F9A" w:rsidRDefault="002F7CBD" w:rsidP="00B61F81">
      <w:pPr>
        <w:shd w:val="clear" w:color="auto" w:fill="FFFFFF"/>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-учебный курс «Информатика» вводится для усиления предметн</w:t>
      </w:r>
      <w:r>
        <w:rPr>
          <w:rFonts w:ascii="Times New Roman" w:eastAsia="Times New Roman" w:hAnsi="Times New Roman" w:cs="Times New Roman"/>
          <w:sz w:val="24"/>
          <w:szCs w:val="24"/>
        </w:rPr>
        <w:t>ых</w:t>
      </w:r>
      <w:r>
        <w:rPr>
          <w:rFonts w:ascii="Times New Roman" w:eastAsia="Times New Roman" w:hAnsi="Times New Roman" w:cs="Times New Roman"/>
          <w:color w:val="000000"/>
          <w:sz w:val="24"/>
          <w:szCs w:val="24"/>
        </w:rPr>
        <w:t xml:space="preserve"> област</w:t>
      </w:r>
      <w:r>
        <w:rPr>
          <w:rFonts w:ascii="Times New Roman" w:eastAsia="Times New Roman" w:hAnsi="Times New Roman" w:cs="Times New Roman"/>
          <w:sz w:val="24"/>
          <w:szCs w:val="24"/>
        </w:rPr>
        <w:t>ей</w:t>
      </w:r>
      <w:r>
        <w:rPr>
          <w:rFonts w:ascii="Times New Roman" w:eastAsia="Times New Roman" w:hAnsi="Times New Roman" w:cs="Times New Roman"/>
          <w:color w:val="000000"/>
          <w:sz w:val="24"/>
          <w:szCs w:val="24"/>
        </w:rPr>
        <w:t xml:space="preserve"> «Математика» и «Технология».</w:t>
      </w:r>
    </w:p>
    <w:p w:rsidR="009A3F9A" w:rsidRDefault="002F7CBD" w:rsidP="00B61F81">
      <w:pPr>
        <w:shd w:val="clear" w:color="auto" w:fill="FFFFFF"/>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 внеурочную деятельность включены:</w:t>
      </w:r>
    </w:p>
    <w:p w:rsidR="009A3F9A" w:rsidRDefault="002F7CBD" w:rsidP="00B61F81">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учебный курс «Основы правильного питания и здорового образа жизни» введен для формирования у обучающихся представление об основах правильного питания как составляющих здорового образа жизни и создающий ответственное и активное отношение к своему рациону как неотъемлемому компоненту здорового образа жизни;</w:t>
      </w:r>
    </w:p>
    <w:p w:rsidR="009A3F9A" w:rsidRDefault="002F7CBD" w:rsidP="00B61F81">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учебный курс «Проектная деятельность» введен для приобретения опыта у младших школьников выполнять совместные проекты с опорой на предложенные образцы (п. 42.2 ФГОС НОО), индивидуальные и групповые проектные работы, включая задания </w:t>
      </w:r>
      <w:proofErr w:type="spellStart"/>
      <w:r>
        <w:rPr>
          <w:rFonts w:ascii="Times New Roman" w:eastAsia="Times New Roman" w:hAnsi="Times New Roman" w:cs="Times New Roman"/>
          <w:sz w:val="24"/>
          <w:szCs w:val="24"/>
        </w:rPr>
        <w:t>межпредметного</w:t>
      </w:r>
      <w:proofErr w:type="spellEnd"/>
      <w:r>
        <w:rPr>
          <w:rFonts w:ascii="Times New Roman" w:eastAsia="Times New Roman" w:hAnsi="Times New Roman" w:cs="Times New Roman"/>
          <w:sz w:val="24"/>
          <w:szCs w:val="24"/>
        </w:rPr>
        <w:t xml:space="preserve"> характера, в том числе с участием в совместной деятельности (п. 34.2 ФГОС</w:t>
      </w:r>
      <w:r>
        <w:rPr>
          <w:rFonts w:ascii="Times New Roman" w:eastAsia="Times New Roman" w:hAnsi="Times New Roman" w:cs="Times New Roman"/>
        </w:rPr>
        <w:t xml:space="preserve"> </w:t>
      </w:r>
      <w:r>
        <w:rPr>
          <w:rFonts w:ascii="Times New Roman" w:eastAsia="Times New Roman" w:hAnsi="Times New Roman" w:cs="Times New Roman"/>
          <w:sz w:val="24"/>
          <w:szCs w:val="24"/>
        </w:rPr>
        <w:t xml:space="preserve">НОО); </w:t>
      </w:r>
    </w:p>
    <w:p w:rsidR="009A3F9A" w:rsidRDefault="002F7CBD" w:rsidP="00B61F81">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учебный курс «Функциональная грамотность» введен для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w:t>
      </w:r>
      <w:proofErr w:type="spellStart"/>
      <w:r>
        <w:rPr>
          <w:rFonts w:ascii="Times New Roman" w:eastAsia="Times New Roman" w:hAnsi="Times New Roman" w:cs="Times New Roman"/>
          <w:sz w:val="24"/>
          <w:szCs w:val="24"/>
        </w:rPr>
        <w:t>метапредметных</w:t>
      </w:r>
      <w:proofErr w:type="spellEnd"/>
      <w:r>
        <w:rPr>
          <w:rFonts w:ascii="Times New Roman" w:eastAsia="Times New Roman" w:hAnsi="Times New Roman" w:cs="Times New Roman"/>
          <w:sz w:val="24"/>
          <w:szCs w:val="24"/>
        </w:rPr>
        <w:t xml:space="preserve">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 (п. 34.2 ФГОС НОО);</w:t>
      </w:r>
    </w:p>
    <w:p w:rsidR="009A3F9A" w:rsidRDefault="002F7CBD" w:rsidP="00B61F81">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учебный курс «Секреты финансовой грамотности» введен для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w:t>
      </w:r>
      <w:proofErr w:type="spellStart"/>
      <w:r>
        <w:rPr>
          <w:rFonts w:ascii="Times New Roman" w:eastAsia="Times New Roman" w:hAnsi="Times New Roman" w:cs="Times New Roman"/>
          <w:sz w:val="24"/>
          <w:szCs w:val="24"/>
        </w:rPr>
        <w:t>метапредметных</w:t>
      </w:r>
      <w:proofErr w:type="spellEnd"/>
      <w:r>
        <w:rPr>
          <w:rFonts w:ascii="Times New Roman" w:eastAsia="Times New Roman" w:hAnsi="Times New Roman" w:cs="Times New Roman"/>
          <w:sz w:val="24"/>
          <w:szCs w:val="24"/>
        </w:rPr>
        <w:t xml:space="preserve">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 (п. 34.2 ФГОС НОО);</w:t>
      </w:r>
    </w:p>
    <w:p w:rsidR="009A3F9A" w:rsidRDefault="002F7CBD" w:rsidP="00B61F81">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учебный курс «Аэробика» введен как  час дополнительной физической </w:t>
      </w:r>
      <w:proofErr w:type="spellStart"/>
      <w:r>
        <w:rPr>
          <w:rFonts w:ascii="Times New Roman" w:eastAsia="Times New Roman" w:hAnsi="Times New Roman" w:cs="Times New Roman"/>
          <w:sz w:val="24"/>
          <w:szCs w:val="24"/>
        </w:rPr>
        <w:t>актичности</w:t>
      </w:r>
      <w:proofErr w:type="spellEnd"/>
      <w:r>
        <w:rPr>
          <w:rFonts w:ascii="Times New Roman" w:eastAsia="Times New Roman" w:hAnsi="Times New Roman" w:cs="Times New Roman"/>
          <w:sz w:val="24"/>
          <w:szCs w:val="24"/>
        </w:rPr>
        <w:t>, который учит не только красиво двигаться, преодолевая трудности образовательного процесса, но и развиваться духовно, эмоционально, физически, интеллектуально, приобретают навыки грациозных движений, участвуют в концертных выступлениях, учатся аккуратности, целеустремлённости. Данный курс направлен не только на укрепление здоровья, развитие общефизических и спортивных качеств ребёнка, но и развитие творческих способностей детей с разной физической подготовкой.</w:t>
      </w:r>
    </w:p>
    <w:p w:rsidR="009A3F9A" w:rsidRDefault="002F7CBD" w:rsidP="00B61F81">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-учебный курс «Дружим с русским языком» введен как дополнительные занятия для школьников, испытывающих затруднения в освоении учебной программы; специальных занятий для обучающихся с ограниченными возможностями здоровья или испытывающих затруднения в социальной коммуникации. Данный курс предназначен для повторения и закрепления всех орфограмм и лингвистических понятий, изучаемых в начальном курсе русского языка.</w:t>
      </w:r>
    </w:p>
    <w:p w:rsidR="009A3F9A" w:rsidRDefault="002F7CBD" w:rsidP="00B61F81">
      <w:pPr>
        <w:spacing w:after="0" w:line="240" w:lineRule="auto"/>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-учебный курс «Дружим с математикой» введен  </w:t>
      </w:r>
      <w:r>
        <w:rPr>
          <w:rFonts w:ascii="Times New Roman" w:eastAsia="Times New Roman" w:hAnsi="Times New Roman" w:cs="Times New Roman"/>
          <w:sz w:val="24"/>
          <w:szCs w:val="24"/>
          <w:highlight w:val="white"/>
        </w:rPr>
        <w:t xml:space="preserve">для развития математических способностей учащихся, для формирования элементов логической и алгоритмической грамотности, коммуникативных умений младших школьников с применением коллективных форм организации занятий и использованием современных средств обучения. </w:t>
      </w:r>
    </w:p>
    <w:p w:rsidR="009A3F9A" w:rsidRDefault="002F7CBD" w:rsidP="00B61F81">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-учебный курс «Я иду в музей» введен для  художественно – эстетического развития на основе Концепции духовно-нравственного развития и воспитания личности гражданина России, формирования в художественной культуры и включает в себя знакомство с разными жанрами живописи: натюрмортом, пейзажем, портретом, бытовой и исторической картинами, которые изучаются в контексте взаимодействия с другими искусствами, а также в контексте конкретных связей с жизнью общества и человека.</w:t>
      </w:r>
    </w:p>
    <w:p w:rsidR="009A3F9A" w:rsidRDefault="002F7CBD" w:rsidP="00B61F81">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-учебный курс «Разговоры о важном». Главной целью таких занятий становится развитие ценностного отношения школьников к своей родине - России, населяющим ее людям, ее уникальной истории, богатой природе и великой культуре. 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w:t>
      </w:r>
      <w:proofErr w:type="spellStart"/>
      <w:r>
        <w:rPr>
          <w:rFonts w:ascii="Times New Roman" w:eastAsia="Times New Roman" w:hAnsi="Times New Roman" w:cs="Times New Roman"/>
          <w:sz w:val="24"/>
          <w:szCs w:val="24"/>
        </w:rPr>
        <w:t>обществе.События</w:t>
      </w:r>
      <w:proofErr w:type="spellEnd"/>
      <w:r>
        <w:rPr>
          <w:rFonts w:ascii="Times New Roman" w:eastAsia="Times New Roman" w:hAnsi="Times New Roman" w:cs="Times New Roman"/>
          <w:sz w:val="24"/>
          <w:szCs w:val="24"/>
        </w:rPr>
        <w:t>, люди, их деяния и идеи – все это может стать предметом бесед классных руководителей со своими классами.</w:t>
      </w:r>
    </w:p>
    <w:p w:rsidR="009A3F9A" w:rsidRDefault="002F7CBD" w:rsidP="00B61F81">
      <w:pPr>
        <w:spacing w:after="0" w:line="240" w:lineRule="auto"/>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lastRenderedPageBreak/>
        <w:t xml:space="preserve">-учебный курс «Жизненные навыки» введен как курс </w:t>
      </w:r>
      <w:r>
        <w:rPr>
          <w:sz w:val="24"/>
          <w:szCs w:val="24"/>
          <w:highlight w:val="white"/>
        </w:rPr>
        <w:t xml:space="preserve"> </w:t>
      </w:r>
      <w:r>
        <w:rPr>
          <w:rFonts w:ascii="Times New Roman" w:eastAsia="Times New Roman" w:hAnsi="Times New Roman" w:cs="Times New Roman"/>
          <w:sz w:val="24"/>
          <w:szCs w:val="24"/>
          <w:highlight w:val="white"/>
        </w:rPr>
        <w:t xml:space="preserve">развития эмоционального интеллекта детей, опираясь на собственный опыт переживаний и размышлений, постигают логику человеческих чувств и учатся жизненным навыкам. </w:t>
      </w:r>
    </w:p>
    <w:p w:rsidR="009A3F9A" w:rsidRDefault="002F7CBD" w:rsidP="00B61F81">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-учебный курс «Наша школа наш дом» введен как курс адаптации первоклассников к новым условиям, к переходу к учебной деятельности, к освоению главной социальной позиции, расширением  сферы взаимодействия ребенка с окружающим миром для формирования у обучающихся основ умения учиться и способности к организации своей деятельности.</w:t>
      </w:r>
    </w:p>
    <w:p w:rsidR="009A3F9A" w:rsidRDefault="002F7CBD" w:rsidP="00B61F81">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Освоение основной образовательной программы начального общего образования сопровождается промежуточной аттестацией обучающихся. Промежуточная аттестация проводится в соответствии Положением о текущей и промежуточной аттестации учащихся, утверждённым решением Педагогического совета МАОУ Центр образования №47</w:t>
      </w:r>
      <w:r>
        <w:rPr>
          <w:rFonts w:ascii="Times New Roman" w:eastAsia="Times New Roman" w:hAnsi="Times New Roman" w:cs="Times New Roman"/>
          <w:color w:val="7030A0"/>
          <w:sz w:val="24"/>
          <w:szCs w:val="24"/>
        </w:rPr>
        <w:t xml:space="preserve">, </w:t>
      </w:r>
      <w:r>
        <w:rPr>
          <w:rFonts w:ascii="Times New Roman" w:eastAsia="Times New Roman" w:hAnsi="Times New Roman" w:cs="Times New Roman"/>
          <w:sz w:val="24"/>
          <w:szCs w:val="24"/>
        </w:rPr>
        <w:t>сроки проведения промежуточной аттестации определяются календарным учебным графиком ООП НОО. В МАОУ ЦО №47 определены следующие формы промежуточной аттестации:</w:t>
      </w:r>
      <w:r>
        <w:rPr>
          <w:sz w:val="24"/>
          <w:szCs w:val="24"/>
        </w:rPr>
        <w:t xml:space="preserve"> </w:t>
      </w:r>
      <w:r>
        <w:rPr>
          <w:rFonts w:ascii="Times New Roman" w:eastAsia="Times New Roman" w:hAnsi="Times New Roman" w:cs="Times New Roman"/>
          <w:sz w:val="24"/>
          <w:szCs w:val="24"/>
        </w:rPr>
        <w:t>педагогическая диагностика</w:t>
      </w:r>
      <w:r>
        <w:rPr>
          <w:sz w:val="24"/>
          <w:szCs w:val="24"/>
        </w:rPr>
        <w:t xml:space="preserve">, </w:t>
      </w:r>
      <w:r>
        <w:rPr>
          <w:rFonts w:ascii="Times New Roman" w:eastAsia="Times New Roman" w:hAnsi="Times New Roman" w:cs="Times New Roman"/>
          <w:sz w:val="24"/>
          <w:szCs w:val="24"/>
        </w:rPr>
        <w:t xml:space="preserve">работа за год, контрольный </w:t>
      </w:r>
      <w:proofErr w:type="spellStart"/>
      <w:r>
        <w:rPr>
          <w:rFonts w:ascii="Times New Roman" w:eastAsia="Times New Roman" w:hAnsi="Times New Roman" w:cs="Times New Roman"/>
          <w:sz w:val="24"/>
          <w:szCs w:val="24"/>
        </w:rPr>
        <w:t>диктант,тестовая</w:t>
      </w:r>
      <w:proofErr w:type="spellEnd"/>
      <w:r>
        <w:rPr>
          <w:rFonts w:ascii="Times New Roman" w:eastAsia="Times New Roman" w:hAnsi="Times New Roman" w:cs="Times New Roman"/>
          <w:sz w:val="24"/>
          <w:szCs w:val="24"/>
        </w:rPr>
        <w:t xml:space="preserve"> контрольная работа, контрольное списывание, комплексная контрольная работа. В рамках изучения модулей обязательной предметной области «Основы религиозных культур и светской этики» формой промежуточной аттестации является зачет.</w:t>
      </w:r>
    </w:p>
    <w:p w:rsidR="009A3F9A" w:rsidRDefault="002F7CBD" w:rsidP="00B61F81">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соответствует действующим санитарным правилам и нормативам.</w:t>
      </w:r>
    </w:p>
    <w:p w:rsidR="009A3F9A" w:rsidRDefault="002F7CBD" w:rsidP="00B61F81">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Центр образования №47 самостоятельно организует образовательную деятельности (урочную и внеурочную), выбор видов деятельности по каждому предмету (проектная деятельность, практические и лабораторные занятия, экскурсии и т. д.). Во время занятий организуется перерыв для гимнастики не менее 2 минут.</w:t>
      </w:r>
    </w:p>
    <w:p w:rsidR="009A3F9A" w:rsidRDefault="002F7CBD" w:rsidP="00B61F8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Урочная деятельность</w:t>
      </w:r>
      <w:r>
        <w:rPr>
          <w:rFonts w:ascii="Times New Roman" w:eastAsia="Times New Roman" w:hAnsi="Times New Roman" w:cs="Times New Roman"/>
          <w:sz w:val="24"/>
          <w:szCs w:val="24"/>
        </w:rPr>
        <w:t xml:space="preserve"> направлена на достижение обучающимися </w:t>
      </w:r>
      <w:r>
        <w:rPr>
          <w:rFonts w:ascii="Times New Roman" w:eastAsia="Times New Roman" w:hAnsi="Times New Roman" w:cs="Times New Roman"/>
          <w:color w:val="000000"/>
          <w:sz w:val="24"/>
          <w:szCs w:val="24"/>
        </w:rPr>
        <w:t>планируемых результатов освоения программы начального общего образования с учётом обязательных для изучения учебных предметов.</w:t>
      </w:r>
    </w:p>
    <w:p w:rsidR="009A3F9A" w:rsidRDefault="002F7CBD" w:rsidP="00B61F8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w:t>
      </w:r>
    </w:p>
    <w:p w:rsidR="009A3F9A" w:rsidRDefault="002F7CBD" w:rsidP="00B61F81">
      <w:pPr>
        <w:spacing w:after="0" w:line="240" w:lineRule="auto"/>
        <w:ind w:firstLine="22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Внеурочная деятельность.</w:t>
      </w:r>
    </w:p>
    <w:p w:rsidR="009A3F9A" w:rsidRDefault="002F7CBD" w:rsidP="00B61F81">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занятий по направлениям внеурочной деятельности является неотъемлемой частью образовательной деятельности в МАОУ Центр образования №47, который предоставляет обучающимся возможность выбора широкого спектра занятий, направленных на их развитие.</w:t>
      </w:r>
    </w:p>
    <w:p w:rsidR="009A3F9A" w:rsidRDefault="002F7CBD" w:rsidP="00B61F81">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целях удовлетворения образовательных потребностей и интересов обучающихся Центром образования №47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w:t>
      </w:r>
      <w:proofErr w:type="spellStart"/>
      <w:r>
        <w:rPr>
          <w:rFonts w:ascii="Times New Roman" w:eastAsia="Times New Roman" w:hAnsi="Times New Roman" w:cs="Times New Roman"/>
          <w:sz w:val="24"/>
          <w:szCs w:val="24"/>
        </w:rPr>
        <w:t>тьюторской</w:t>
      </w:r>
      <w:proofErr w:type="spellEnd"/>
      <w:r>
        <w:rPr>
          <w:rFonts w:ascii="Times New Roman" w:eastAsia="Times New Roman" w:hAnsi="Times New Roman" w:cs="Times New Roman"/>
          <w:sz w:val="24"/>
          <w:szCs w:val="24"/>
        </w:rPr>
        <w:t xml:space="preserve"> поддержкой.</w:t>
      </w:r>
    </w:p>
    <w:p w:rsidR="009A3F9A" w:rsidRDefault="002F7CBD" w:rsidP="00B61F81">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9A3F9A" w:rsidRDefault="002F7CBD" w:rsidP="00B61F81">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9A3F9A" w:rsidRDefault="002F7CBD" w:rsidP="00B61F81">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МАОУ Центр образования №47 определяет режим работы в начальной школе 6-дневная учебная неделя. Для обучающихся 1 классов максимальная продолжительность учебной недели составляет 5 дней.</w:t>
      </w:r>
    </w:p>
    <w:p w:rsidR="009A3F9A" w:rsidRDefault="002F7CBD" w:rsidP="00B61F81">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Продолжительность учебного года при получении начального общего образования составляет 34 недели, в 1 классе — 33 недели.</w:t>
      </w:r>
    </w:p>
    <w:p w:rsidR="009A3F9A" w:rsidRDefault="002F7CBD" w:rsidP="00B61F8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 учебных занятий за 4 учебных года составляет менее 3175 ч в соответствии с требованиями к организации образовательного процесса к учебной нагрузке при 6-дневной учебной неделе.</w:t>
      </w:r>
    </w:p>
    <w:p w:rsidR="009A3F9A" w:rsidRDefault="002F7CBD" w:rsidP="00B61F8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rsidR="009A3F9A" w:rsidRDefault="002F7CBD" w:rsidP="00B61F8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Продолжительность урока составляет:</w:t>
      </w:r>
    </w:p>
    <w:p w:rsidR="009A3F9A" w:rsidRDefault="002F7CBD" w:rsidP="00B61F81">
      <w:pPr>
        <w:tabs>
          <w:tab w:val="left" w:pos="567"/>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color w:val="000000"/>
          <w:sz w:val="24"/>
          <w:szCs w:val="24"/>
        </w:rPr>
        <w:t>в 1 классе — 35 мин (сентябрь — декабрь), 40 мин (январь — май);</w:t>
      </w:r>
    </w:p>
    <w:p w:rsidR="009A3F9A" w:rsidRDefault="002F7CBD" w:rsidP="00B61F81">
      <w:pPr>
        <w:tabs>
          <w:tab w:val="left" w:pos="567"/>
        </w:tabs>
        <w:spacing w:after="0" w:line="240" w:lineRule="auto"/>
        <w:ind w:left="567" w:hanging="3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color w:val="000000"/>
          <w:sz w:val="24"/>
          <w:szCs w:val="24"/>
        </w:rPr>
        <w:t xml:space="preserve">во 2—4 классах — 40—45 мин </w:t>
      </w:r>
    </w:p>
    <w:p w:rsidR="009A3F9A" w:rsidRDefault="009A3F9A" w:rsidP="00B61F81">
      <w:pPr>
        <w:tabs>
          <w:tab w:val="left" w:pos="567"/>
        </w:tabs>
        <w:spacing w:after="0" w:line="240" w:lineRule="auto"/>
        <w:ind w:left="567" w:hanging="340"/>
        <w:jc w:val="both"/>
        <w:rPr>
          <w:rFonts w:ascii="Times New Roman" w:eastAsia="Times New Roman" w:hAnsi="Times New Roman" w:cs="Times New Roman"/>
          <w:color w:val="000000"/>
          <w:sz w:val="24"/>
          <w:szCs w:val="24"/>
        </w:rPr>
      </w:pPr>
    </w:p>
    <w:p w:rsidR="009A3F9A" w:rsidRDefault="009A3F9A" w:rsidP="00B61F81">
      <w:pPr>
        <w:tabs>
          <w:tab w:val="left" w:pos="567"/>
        </w:tabs>
        <w:spacing w:after="0" w:line="240" w:lineRule="auto"/>
        <w:ind w:left="567" w:hanging="340"/>
        <w:jc w:val="both"/>
        <w:rPr>
          <w:rFonts w:ascii="Times New Roman" w:eastAsia="Times New Roman" w:hAnsi="Times New Roman" w:cs="Times New Roman"/>
          <w:color w:val="000000"/>
        </w:rPr>
      </w:pPr>
    </w:p>
    <w:p w:rsidR="009A3F9A" w:rsidRDefault="009A3F9A" w:rsidP="00B61F81">
      <w:pPr>
        <w:tabs>
          <w:tab w:val="left" w:pos="567"/>
        </w:tabs>
        <w:spacing w:after="0" w:line="240" w:lineRule="auto"/>
        <w:ind w:left="567" w:hanging="340"/>
        <w:jc w:val="both"/>
        <w:rPr>
          <w:rFonts w:ascii="Times New Roman" w:eastAsia="Times New Roman" w:hAnsi="Times New Roman" w:cs="Times New Roman"/>
          <w:color w:val="000000"/>
        </w:rPr>
      </w:pPr>
    </w:p>
    <w:p w:rsidR="009A3F9A" w:rsidRDefault="009A3F9A" w:rsidP="00B61F81">
      <w:pPr>
        <w:tabs>
          <w:tab w:val="left" w:pos="567"/>
        </w:tabs>
        <w:spacing w:after="0" w:line="240" w:lineRule="auto"/>
        <w:ind w:left="567" w:hanging="340"/>
        <w:jc w:val="both"/>
        <w:rPr>
          <w:rFonts w:ascii="Times New Roman" w:eastAsia="Times New Roman" w:hAnsi="Times New Roman" w:cs="Times New Roman"/>
          <w:color w:val="000000"/>
        </w:rPr>
      </w:pPr>
    </w:p>
    <w:p w:rsidR="009A3F9A" w:rsidRDefault="009A3F9A" w:rsidP="00B61F81">
      <w:pPr>
        <w:tabs>
          <w:tab w:val="left" w:pos="567"/>
        </w:tabs>
        <w:spacing w:after="0" w:line="240" w:lineRule="auto"/>
        <w:ind w:left="567" w:hanging="340"/>
        <w:jc w:val="both"/>
        <w:rPr>
          <w:rFonts w:ascii="Times New Roman" w:eastAsia="Times New Roman" w:hAnsi="Times New Roman" w:cs="Times New Roman"/>
          <w:color w:val="000000"/>
        </w:rPr>
      </w:pPr>
    </w:p>
    <w:p w:rsidR="009A3F9A" w:rsidRDefault="009A3F9A" w:rsidP="00B61F81">
      <w:pPr>
        <w:tabs>
          <w:tab w:val="left" w:pos="567"/>
        </w:tabs>
        <w:spacing w:after="0" w:line="240" w:lineRule="auto"/>
        <w:ind w:left="567" w:hanging="340"/>
        <w:jc w:val="both"/>
        <w:rPr>
          <w:rFonts w:ascii="Times New Roman" w:eastAsia="Times New Roman" w:hAnsi="Times New Roman" w:cs="Times New Roman"/>
          <w:color w:val="000000"/>
        </w:rPr>
      </w:pPr>
    </w:p>
    <w:p w:rsidR="009A3F9A" w:rsidRDefault="009A3F9A">
      <w:pPr>
        <w:tabs>
          <w:tab w:val="left" w:pos="567"/>
        </w:tabs>
        <w:spacing w:after="0"/>
        <w:ind w:left="567" w:hanging="340"/>
        <w:jc w:val="both"/>
        <w:rPr>
          <w:rFonts w:ascii="Times New Roman" w:eastAsia="Times New Roman" w:hAnsi="Times New Roman" w:cs="Times New Roman"/>
          <w:color w:val="000000"/>
        </w:rPr>
      </w:pPr>
    </w:p>
    <w:p w:rsidR="009A3F9A" w:rsidRDefault="009A3F9A">
      <w:pPr>
        <w:tabs>
          <w:tab w:val="left" w:pos="567"/>
        </w:tabs>
        <w:spacing w:after="0"/>
        <w:ind w:left="567" w:hanging="340"/>
        <w:jc w:val="both"/>
        <w:rPr>
          <w:rFonts w:ascii="Times New Roman" w:eastAsia="Times New Roman" w:hAnsi="Times New Roman" w:cs="Times New Roman"/>
          <w:color w:val="000000"/>
        </w:rPr>
      </w:pPr>
    </w:p>
    <w:p w:rsidR="009A3F9A" w:rsidRDefault="009A3F9A">
      <w:pPr>
        <w:tabs>
          <w:tab w:val="left" w:pos="567"/>
        </w:tabs>
        <w:spacing w:after="0"/>
        <w:ind w:left="567" w:hanging="340"/>
        <w:jc w:val="both"/>
        <w:rPr>
          <w:rFonts w:ascii="Times New Roman" w:eastAsia="Times New Roman" w:hAnsi="Times New Roman" w:cs="Times New Roman"/>
          <w:color w:val="000000"/>
        </w:rPr>
      </w:pPr>
    </w:p>
    <w:p w:rsidR="009A3F9A" w:rsidRDefault="009A3F9A">
      <w:pPr>
        <w:tabs>
          <w:tab w:val="left" w:pos="567"/>
        </w:tabs>
        <w:spacing w:after="0"/>
        <w:ind w:left="567" w:hanging="340"/>
        <w:jc w:val="both"/>
        <w:rPr>
          <w:rFonts w:ascii="Times New Roman" w:eastAsia="Times New Roman" w:hAnsi="Times New Roman" w:cs="Times New Roman"/>
          <w:color w:val="000000"/>
        </w:rPr>
      </w:pPr>
    </w:p>
    <w:p w:rsidR="009A3F9A" w:rsidRDefault="009A3F9A">
      <w:pPr>
        <w:tabs>
          <w:tab w:val="left" w:pos="567"/>
        </w:tabs>
        <w:spacing w:after="0"/>
        <w:ind w:left="567" w:hanging="340"/>
        <w:jc w:val="both"/>
        <w:rPr>
          <w:rFonts w:ascii="Times New Roman" w:eastAsia="Times New Roman" w:hAnsi="Times New Roman" w:cs="Times New Roman"/>
          <w:color w:val="000000"/>
        </w:rPr>
      </w:pPr>
    </w:p>
    <w:p w:rsidR="009A3F9A" w:rsidRDefault="009A3F9A">
      <w:pPr>
        <w:tabs>
          <w:tab w:val="left" w:pos="567"/>
        </w:tabs>
        <w:spacing w:after="0"/>
        <w:ind w:left="567" w:hanging="340"/>
        <w:jc w:val="both"/>
        <w:rPr>
          <w:rFonts w:ascii="Times New Roman" w:eastAsia="Times New Roman" w:hAnsi="Times New Roman" w:cs="Times New Roman"/>
          <w:color w:val="000000"/>
        </w:rPr>
      </w:pPr>
    </w:p>
    <w:p w:rsidR="009A3F9A" w:rsidRDefault="009A3F9A">
      <w:pPr>
        <w:tabs>
          <w:tab w:val="left" w:pos="567"/>
        </w:tabs>
        <w:spacing w:after="0"/>
        <w:ind w:left="567" w:hanging="340"/>
        <w:jc w:val="both"/>
        <w:rPr>
          <w:rFonts w:ascii="Times New Roman" w:eastAsia="Times New Roman" w:hAnsi="Times New Roman" w:cs="Times New Roman"/>
          <w:color w:val="000000"/>
        </w:rPr>
      </w:pPr>
    </w:p>
    <w:p w:rsidR="009A3F9A" w:rsidRDefault="009A3F9A">
      <w:pPr>
        <w:tabs>
          <w:tab w:val="left" w:pos="567"/>
        </w:tabs>
        <w:spacing w:after="0"/>
        <w:ind w:left="567" w:hanging="340"/>
        <w:jc w:val="both"/>
        <w:rPr>
          <w:rFonts w:ascii="Times New Roman" w:eastAsia="Times New Roman" w:hAnsi="Times New Roman" w:cs="Times New Roman"/>
          <w:color w:val="000000"/>
        </w:rPr>
      </w:pPr>
    </w:p>
    <w:p w:rsidR="009A3F9A" w:rsidRDefault="009A3F9A">
      <w:pPr>
        <w:tabs>
          <w:tab w:val="left" w:pos="567"/>
        </w:tabs>
        <w:spacing w:after="0"/>
        <w:ind w:left="567" w:hanging="340"/>
        <w:jc w:val="both"/>
        <w:rPr>
          <w:rFonts w:ascii="Times New Roman" w:eastAsia="Times New Roman" w:hAnsi="Times New Roman" w:cs="Times New Roman"/>
          <w:color w:val="000000"/>
        </w:rPr>
      </w:pPr>
    </w:p>
    <w:p w:rsidR="009A3F9A" w:rsidRDefault="009A3F9A">
      <w:pPr>
        <w:tabs>
          <w:tab w:val="left" w:pos="567"/>
        </w:tabs>
        <w:spacing w:after="0"/>
        <w:ind w:left="567" w:hanging="340"/>
        <w:jc w:val="both"/>
        <w:rPr>
          <w:rFonts w:ascii="Times New Roman" w:eastAsia="Times New Roman" w:hAnsi="Times New Roman" w:cs="Times New Roman"/>
          <w:color w:val="000000"/>
        </w:rPr>
      </w:pPr>
    </w:p>
    <w:p w:rsidR="009A3F9A" w:rsidRDefault="009A3F9A">
      <w:pPr>
        <w:tabs>
          <w:tab w:val="left" w:pos="567"/>
        </w:tabs>
        <w:spacing w:after="0"/>
        <w:ind w:left="567" w:hanging="340"/>
        <w:jc w:val="both"/>
        <w:rPr>
          <w:rFonts w:ascii="Times New Roman" w:eastAsia="Times New Roman" w:hAnsi="Times New Roman" w:cs="Times New Roman"/>
          <w:color w:val="000000"/>
        </w:rPr>
      </w:pPr>
    </w:p>
    <w:p w:rsidR="009A3F9A" w:rsidRDefault="009A3F9A">
      <w:pPr>
        <w:tabs>
          <w:tab w:val="left" w:pos="567"/>
        </w:tabs>
        <w:spacing w:after="0"/>
        <w:ind w:left="567" w:hanging="340"/>
        <w:jc w:val="both"/>
        <w:rPr>
          <w:rFonts w:ascii="Times New Roman" w:eastAsia="Times New Roman" w:hAnsi="Times New Roman" w:cs="Times New Roman"/>
          <w:color w:val="000000"/>
        </w:rPr>
      </w:pPr>
    </w:p>
    <w:p w:rsidR="009A3F9A" w:rsidRDefault="009A3F9A">
      <w:pPr>
        <w:tabs>
          <w:tab w:val="left" w:pos="567"/>
        </w:tabs>
        <w:spacing w:after="0"/>
        <w:ind w:left="567" w:hanging="340"/>
        <w:jc w:val="both"/>
        <w:rPr>
          <w:rFonts w:ascii="Times New Roman" w:eastAsia="Times New Roman" w:hAnsi="Times New Roman" w:cs="Times New Roman"/>
          <w:color w:val="000000"/>
        </w:rPr>
      </w:pPr>
    </w:p>
    <w:p w:rsidR="009A3F9A" w:rsidRDefault="009A3F9A">
      <w:pPr>
        <w:spacing w:after="0" w:line="240" w:lineRule="auto"/>
        <w:rPr>
          <w:rFonts w:ascii="Times New Roman" w:eastAsia="Times New Roman" w:hAnsi="Times New Roman" w:cs="Times New Roman"/>
          <w:b/>
          <w:i/>
          <w:sz w:val="28"/>
          <w:szCs w:val="28"/>
        </w:rPr>
      </w:pPr>
    </w:p>
    <w:p w:rsidR="009A3F9A" w:rsidRDefault="009A3F9A">
      <w:pPr>
        <w:spacing w:after="0" w:line="240" w:lineRule="auto"/>
        <w:rPr>
          <w:rFonts w:ascii="Times New Roman" w:eastAsia="Times New Roman" w:hAnsi="Times New Roman" w:cs="Times New Roman"/>
          <w:b/>
          <w:i/>
          <w:sz w:val="28"/>
          <w:szCs w:val="28"/>
        </w:rPr>
      </w:pPr>
    </w:p>
    <w:p w:rsidR="009A3F9A" w:rsidRDefault="009A3F9A">
      <w:pPr>
        <w:spacing w:after="0" w:line="240" w:lineRule="auto"/>
        <w:rPr>
          <w:rFonts w:ascii="Times New Roman" w:eastAsia="Times New Roman" w:hAnsi="Times New Roman" w:cs="Times New Roman"/>
          <w:b/>
          <w:i/>
          <w:sz w:val="28"/>
          <w:szCs w:val="28"/>
        </w:rPr>
      </w:pPr>
    </w:p>
    <w:p w:rsidR="009A3F9A" w:rsidRDefault="009A3F9A">
      <w:pPr>
        <w:spacing w:after="0" w:line="240" w:lineRule="auto"/>
        <w:rPr>
          <w:rFonts w:ascii="Times New Roman" w:eastAsia="Times New Roman" w:hAnsi="Times New Roman" w:cs="Times New Roman"/>
          <w:b/>
          <w:i/>
          <w:sz w:val="28"/>
          <w:szCs w:val="28"/>
        </w:rPr>
      </w:pPr>
    </w:p>
    <w:p w:rsidR="009A3F9A" w:rsidRDefault="009A3F9A">
      <w:pPr>
        <w:spacing w:after="0" w:line="240" w:lineRule="auto"/>
        <w:rPr>
          <w:rFonts w:ascii="Times New Roman" w:eastAsia="Times New Roman" w:hAnsi="Times New Roman" w:cs="Times New Roman"/>
          <w:b/>
          <w:i/>
          <w:sz w:val="28"/>
          <w:szCs w:val="28"/>
        </w:rPr>
      </w:pPr>
    </w:p>
    <w:p w:rsidR="009A3F9A" w:rsidRDefault="009A3F9A">
      <w:pPr>
        <w:spacing w:after="0" w:line="240" w:lineRule="auto"/>
        <w:rPr>
          <w:rFonts w:ascii="Times New Roman" w:eastAsia="Times New Roman" w:hAnsi="Times New Roman" w:cs="Times New Roman"/>
          <w:b/>
          <w:i/>
          <w:sz w:val="28"/>
          <w:szCs w:val="28"/>
        </w:rPr>
      </w:pPr>
    </w:p>
    <w:p w:rsidR="009A3F9A" w:rsidRDefault="009A3F9A">
      <w:pPr>
        <w:spacing w:after="0" w:line="240" w:lineRule="auto"/>
        <w:rPr>
          <w:rFonts w:ascii="Times New Roman" w:eastAsia="Times New Roman" w:hAnsi="Times New Roman" w:cs="Times New Roman"/>
          <w:b/>
          <w:i/>
          <w:sz w:val="28"/>
          <w:szCs w:val="28"/>
        </w:rPr>
      </w:pPr>
    </w:p>
    <w:p w:rsidR="009A3F9A" w:rsidRDefault="009A3F9A">
      <w:pPr>
        <w:spacing w:after="0" w:line="240" w:lineRule="auto"/>
        <w:rPr>
          <w:rFonts w:ascii="Times New Roman" w:eastAsia="Times New Roman" w:hAnsi="Times New Roman" w:cs="Times New Roman"/>
          <w:b/>
          <w:i/>
          <w:sz w:val="28"/>
          <w:szCs w:val="28"/>
        </w:rPr>
      </w:pPr>
    </w:p>
    <w:p w:rsidR="009A3F9A" w:rsidRDefault="009A3F9A">
      <w:pPr>
        <w:spacing w:after="0" w:line="240" w:lineRule="auto"/>
        <w:rPr>
          <w:rFonts w:ascii="Times New Roman" w:eastAsia="Times New Roman" w:hAnsi="Times New Roman" w:cs="Times New Roman"/>
          <w:b/>
          <w:i/>
          <w:sz w:val="28"/>
          <w:szCs w:val="28"/>
        </w:rPr>
      </w:pPr>
    </w:p>
    <w:p w:rsidR="009A3F9A" w:rsidRDefault="009A3F9A">
      <w:pPr>
        <w:spacing w:after="0" w:line="240" w:lineRule="auto"/>
        <w:rPr>
          <w:rFonts w:ascii="Times New Roman" w:eastAsia="Times New Roman" w:hAnsi="Times New Roman" w:cs="Times New Roman"/>
          <w:b/>
          <w:i/>
          <w:sz w:val="28"/>
          <w:szCs w:val="28"/>
        </w:rPr>
      </w:pPr>
    </w:p>
    <w:p w:rsidR="009A3F9A" w:rsidRDefault="009A3F9A">
      <w:pPr>
        <w:spacing w:after="0" w:line="240" w:lineRule="auto"/>
        <w:rPr>
          <w:rFonts w:ascii="Times New Roman" w:eastAsia="Times New Roman" w:hAnsi="Times New Roman" w:cs="Times New Roman"/>
          <w:b/>
          <w:i/>
          <w:sz w:val="28"/>
          <w:szCs w:val="28"/>
        </w:rPr>
      </w:pPr>
    </w:p>
    <w:p w:rsidR="009A3F9A" w:rsidRDefault="009A3F9A">
      <w:pPr>
        <w:spacing w:after="0" w:line="240" w:lineRule="auto"/>
        <w:rPr>
          <w:rFonts w:ascii="Times New Roman" w:eastAsia="Times New Roman" w:hAnsi="Times New Roman" w:cs="Times New Roman"/>
          <w:b/>
          <w:i/>
          <w:sz w:val="28"/>
          <w:szCs w:val="28"/>
        </w:rPr>
      </w:pPr>
    </w:p>
    <w:p w:rsidR="009A3F9A" w:rsidRDefault="009A3F9A">
      <w:pPr>
        <w:spacing w:after="0" w:line="240" w:lineRule="auto"/>
        <w:rPr>
          <w:rFonts w:ascii="Times New Roman" w:eastAsia="Times New Roman" w:hAnsi="Times New Roman" w:cs="Times New Roman"/>
          <w:b/>
          <w:i/>
          <w:sz w:val="28"/>
          <w:szCs w:val="28"/>
        </w:rPr>
      </w:pPr>
    </w:p>
    <w:p w:rsidR="009A3F9A" w:rsidRDefault="009A3F9A">
      <w:pPr>
        <w:spacing w:after="0" w:line="240" w:lineRule="auto"/>
        <w:rPr>
          <w:rFonts w:ascii="Times New Roman" w:eastAsia="Times New Roman" w:hAnsi="Times New Roman" w:cs="Times New Roman"/>
          <w:b/>
          <w:i/>
          <w:sz w:val="28"/>
          <w:szCs w:val="28"/>
        </w:rPr>
      </w:pPr>
    </w:p>
    <w:p w:rsidR="009A3F9A" w:rsidRDefault="009A3F9A">
      <w:pPr>
        <w:spacing w:after="0" w:line="240" w:lineRule="auto"/>
        <w:rPr>
          <w:rFonts w:ascii="Times New Roman" w:eastAsia="Times New Roman" w:hAnsi="Times New Roman" w:cs="Times New Roman"/>
          <w:b/>
          <w:i/>
          <w:sz w:val="28"/>
          <w:szCs w:val="28"/>
        </w:rPr>
      </w:pPr>
    </w:p>
    <w:p w:rsidR="009A3F9A" w:rsidRDefault="009A3F9A">
      <w:pPr>
        <w:spacing w:after="0" w:line="240" w:lineRule="auto"/>
        <w:rPr>
          <w:rFonts w:ascii="Times New Roman" w:eastAsia="Times New Roman" w:hAnsi="Times New Roman" w:cs="Times New Roman"/>
          <w:b/>
          <w:i/>
          <w:sz w:val="28"/>
          <w:szCs w:val="28"/>
        </w:rPr>
      </w:pPr>
    </w:p>
    <w:p w:rsidR="009A3F9A" w:rsidRDefault="009A3F9A">
      <w:pPr>
        <w:spacing w:after="0" w:line="240" w:lineRule="auto"/>
        <w:rPr>
          <w:rFonts w:ascii="Times New Roman" w:eastAsia="Times New Roman" w:hAnsi="Times New Roman" w:cs="Times New Roman"/>
          <w:b/>
          <w:i/>
          <w:sz w:val="28"/>
          <w:szCs w:val="28"/>
        </w:rPr>
      </w:pPr>
    </w:p>
    <w:p w:rsidR="009A3F9A" w:rsidRDefault="009A3F9A">
      <w:pPr>
        <w:spacing w:after="0" w:line="240" w:lineRule="auto"/>
        <w:rPr>
          <w:rFonts w:ascii="Times New Roman" w:eastAsia="Times New Roman" w:hAnsi="Times New Roman" w:cs="Times New Roman"/>
          <w:b/>
          <w:i/>
          <w:sz w:val="28"/>
          <w:szCs w:val="28"/>
        </w:rPr>
      </w:pPr>
    </w:p>
    <w:p w:rsidR="009A3F9A" w:rsidRDefault="009A3F9A">
      <w:pPr>
        <w:spacing w:after="0" w:line="240" w:lineRule="auto"/>
        <w:rPr>
          <w:rFonts w:ascii="Times New Roman" w:eastAsia="Times New Roman" w:hAnsi="Times New Roman" w:cs="Times New Roman"/>
          <w:b/>
          <w:i/>
          <w:sz w:val="28"/>
          <w:szCs w:val="28"/>
        </w:rPr>
      </w:pPr>
    </w:p>
    <w:p w:rsidR="009A3F9A" w:rsidRDefault="009A3F9A">
      <w:pPr>
        <w:spacing w:after="0" w:line="240" w:lineRule="auto"/>
        <w:rPr>
          <w:rFonts w:ascii="Times New Roman" w:eastAsia="Times New Roman" w:hAnsi="Times New Roman" w:cs="Times New Roman"/>
          <w:b/>
          <w:i/>
          <w:sz w:val="28"/>
          <w:szCs w:val="28"/>
        </w:rPr>
      </w:pPr>
    </w:p>
    <w:p w:rsidR="009A3F9A" w:rsidRDefault="009A3F9A">
      <w:pPr>
        <w:spacing w:after="0" w:line="240" w:lineRule="auto"/>
        <w:rPr>
          <w:rFonts w:ascii="Times New Roman" w:eastAsia="Times New Roman" w:hAnsi="Times New Roman" w:cs="Times New Roman"/>
          <w:b/>
          <w:i/>
          <w:sz w:val="28"/>
          <w:szCs w:val="28"/>
        </w:rPr>
      </w:pPr>
    </w:p>
    <w:p w:rsidR="009A3F9A" w:rsidRDefault="009A3F9A">
      <w:pPr>
        <w:spacing w:after="0" w:line="240" w:lineRule="auto"/>
        <w:rPr>
          <w:rFonts w:ascii="Times New Roman" w:eastAsia="Times New Roman" w:hAnsi="Times New Roman" w:cs="Times New Roman"/>
          <w:b/>
          <w:i/>
          <w:sz w:val="28"/>
          <w:szCs w:val="28"/>
        </w:rPr>
      </w:pPr>
    </w:p>
    <w:p w:rsidR="009A3F9A" w:rsidRDefault="009A3F9A">
      <w:pPr>
        <w:spacing w:after="0" w:line="240" w:lineRule="auto"/>
        <w:rPr>
          <w:rFonts w:ascii="Times New Roman" w:eastAsia="Times New Roman" w:hAnsi="Times New Roman" w:cs="Times New Roman"/>
          <w:b/>
          <w:i/>
          <w:sz w:val="28"/>
          <w:szCs w:val="28"/>
        </w:rPr>
      </w:pPr>
    </w:p>
    <w:p w:rsidR="009A3F9A" w:rsidRDefault="009A3F9A">
      <w:pPr>
        <w:spacing w:after="0" w:line="240" w:lineRule="auto"/>
        <w:rPr>
          <w:rFonts w:ascii="Times New Roman" w:eastAsia="Times New Roman" w:hAnsi="Times New Roman" w:cs="Times New Roman"/>
          <w:b/>
          <w:i/>
          <w:sz w:val="28"/>
          <w:szCs w:val="28"/>
        </w:rPr>
      </w:pPr>
    </w:p>
    <w:p w:rsidR="009A3F9A" w:rsidRDefault="009A3F9A">
      <w:pPr>
        <w:spacing w:after="0" w:line="240" w:lineRule="auto"/>
        <w:rPr>
          <w:rFonts w:ascii="Times New Roman" w:eastAsia="Times New Roman" w:hAnsi="Times New Roman" w:cs="Times New Roman"/>
          <w:b/>
          <w:i/>
          <w:sz w:val="28"/>
          <w:szCs w:val="28"/>
        </w:rPr>
      </w:pPr>
    </w:p>
    <w:p w:rsidR="009A3F9A" w:rsidRDefault="009A3F9A">
      <w:pPr>
        <w:spacing w:after="0" w:line="240" w:lineRule="auto"/>
        <w:rPr>
          <w:rFonts w:ascii="Times New Roman" w:eastAsia="Times New Roman" w:hAnsi="Times New Roman" w:cs="Times New Roman"/>
          <w:b/>
          <w:i/>
          <w:sz w:val="28"/>
          <w:szCs w:val="28"/>
        </w:rPr>
      </w:pPr>
    </w:p>
    <w:p w:rsidR="009A3F9A" w:rsidRDefault="009A3F9A">
      <w:pPr>
        <w:spacing w:after="0" w:line="240" w:lineRule="auto"/>
        <w:rPr>
          <w:rFonts w:ascii="Times New Roman" w:eastAsia="Times New Roman" w:hAnsi="Times New Roman" w:cs="Times New Roman"/>
          <w:b/>
          <w:i/>
          <w:sz w:val="28"/>
          <w:szCs w:val="28"/>
        </w:rPr>
      </w:pPr>
    </w:p>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Учебный план для обучающихся I-IV классов, начавших обучение в 2023-2024 учебном году</w:t>
      </w:r>
    </w:p>
    <w:p w:rsidR="009A3F9A" w:rsidRDefault="009A3F9A">
      <w:pPr>
        <w:spacing w:after="0" w:line="240" w:lineRule="auto"/>
        <w:jc w:val="center"/>
        <w:rPr>
          <w:rFonts w:ascii="Times New Roman" w:eastAsia="Times New Roman" w:hAnsi="Times New Roman" w:cs="Times New Roman"/>
          <w:color w:val="FF0000"/>
        </w:rPr>
      </w:pPr>
    </w:p>
    <w:tbl>
      <w:tblPr>
        <w:tblStyle w:val="af3"/>
        <w:tblW w:w="1017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1"/>
        <w:gridCol w:w="2268"/>
        <w:gridCol w:w="1276"/>
        <w:gridCol w:w="142"/>
        <w:gridCol w:w="1275"/>
        <w:gridCol w:w="1276"/>
        <w:gridCol w:w="1134"/>
        <w:gridCol w:w="851"/>
      </w:tblGrid>
      <w:tr w:rsidR="009A3F9A">
        <w:trPr>
          <w:trHeight w:val="249"/>
        </w:trPr>
        <w:tc>
          <w:tcPr>
            <w:tcW w:w="1951" w:type="dxa"/>
            <w:vMerge w:val="restart"/>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Обязательные предметные области</w:t>
            </w:r>
          </w:p>
        </w:tc>
        <w:tc>
          <w:tcPr>
            <w:tcW w:w="2268" w:type="dxa"/>
            <w:vMerge w:val="restart"/>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Учебные предметы</w:t>
            </w:r>
          </w:p>
        </w:tc>
        <w:tc>
          <w:tcPr>
            <w:tcW w:w="5954" w:type="dxa"/>
            <w:gridSpan w:val="6"/>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Количество часов неделя/год</w:t>
            </w:r>
          </w:p>
        </w:tc>
      </w:tr>
      <w:tr w:rsidR="009A3F9A">
        <w:trPr>
          <w:trHeight w:val="249"/>
        </w:trPr>
        <w:tc>
          <w:tcPr>
            <w:tcW w:w="1951" w:type="dxa"/>
            <w:vMerge/>
          </w:tcPr>
          <w:p w:rsidR="009A3F9A" w:rsidRDefault="009A3F9A">
            <w:pPr>
              <w:widowControl w:val="0"/>
              <w:pBdr>
                <w:top w:val="nil"/>
                <w:left w:val="nil"/>
                <w:bottom w:val="nil"/>
                <w:right w:val="nil"/>
                <w:between w:val="nil"/>
              </w:pBdr>
              <w:spacing w:after="0"/>
              <w:rPr>
                <w:rFonts w:ascii="Times New Roman" w:eastAsia="Times New Roman" w:hAnsi="Times New Roman" w:cs="Times New Roman"/>
                <w:b/>
              </w:rPr>
            </w:pPr>
          </w:p>
        </w:tc>
        <w:tc>
          <w:tcPr>
            <w:tcW w:w="2268" w:type="dxa"/>
            <w:vMerge/>
          </w:tcPr>
          <w:p w:rsidR="009A3F9A" w:rsidRDefault="009A3F9A">
            <w:pPr>
              <w:widowControl w:val="0"/>
              <w:pBdr>
                <w:top w:val="nil"/>
                <w:left w:val="nil"/>
                <w:bottom w:val="nil"/>
                <w:right w:val="nil"/>
                <w:between w:val="nil"/>
              </w:pBdr>
              <w:spacing w:after="0"/>
              <w:rPr>
                <w:rFonts w:ascii="Times New Roman" w:eastAsia="Times New Roman" w:hAnsi="Times New Roman" w:cs="Times New Roman"/>
                <w:b/>
              </w:rPr>
            </w:pPr>
          </w:p>
        </w:tc>
        <w:tc>
          <w:tcPr>
            <w:tcW w:w="1276" w:type="dxa"/>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1 класс, </w:t>
            </w:r>
          </w:p>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33 недели</w:t>
            </w:r>
          </w:p>
        </w:tc>
        <w:tc>
          <w:tcPr>
            <w:tcW w:w="1417" w:type="dxa"/>
            <w:gridSpan w:val="2"/>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2 класс, </w:t>
            </w:r>
          </w:p>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34 недели</w:t>
            </w:r>
          </w:p>
        </w:tc>
        <w:tc>
          <w:tcPr>
            <w:tcW w:w="1276" w:type="dxa"/>
          </w:tcPr>
          <w:p w:rsidR="009A3F9A" w:rsidRDefault="002F7CBD">
            <w:pPr>
              <w:spacing w:after="0" w:line="240" w:lineRule="auto"/>
              <w:ind w:right="42"/>
              <w:jc w:val="center"/>
              <w:rPr>
                <w:rFonts w:ascii="Times New Roman" w:eastAsia="Times New Roman" w:hAnsi="Times New Roman" w:cs="Times New Roman"/>
              </w:rPr>
            </w:pPr>
            <w:r>
              <w:rPr>
                <w:rFonts w:ascii="Times New Roman" w:eastAsia="Times New Roman" w:hAnsi="Times New Roman" w:cs="Times New Roman"/>
              </w:rPr>
              <w:t>3 класс</w:t>
            </w:r>
          </w:p>
          <w:p w:rsidR="009A3F9A" w:rsidRDefault="002F7CBD">
            <w:pPr>
              <w:spacing w:after="0" w:line="240" w:lineRule="auto"/>
              <w:ind w:right="42"/>
              <w:jc w:val="center"/>
              <w:rPr>
                <w:rFonts w:ascii="Times New Roman" w:eastAsia="Times New Roman" w:hAnsi="Times New Roman" w:cs="Times New Roman"/>
              </w:rPr>
            </w:pPr>
            <w:r>
              <w:rPr>
                <w:rFonts w:ascii="Times New Roman" w:eastAsia="Times New Roman" w:hAnsi="Times New Roman" w:cs="Times New Roman"/>
              </w:rPr>
              <w:t>34 недели</w:t>
            </w:r>
          </w:p>
        </w:tc>
        <w:tc>
          <w:tcPr>
            <w:tcW w:w="1134" w:type="dxa"/>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4 класс, </w:t>
            </w:r>
          </w:p>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34 недели</w:t>
            </w:r>
          </w:p>
        </w:tc>
        <w:tc>
          <w:tcPr>
            <w:tcW w:w="851" w:type="dxa"/>
            <w:vMerge w:val="restart"/>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Всего</w:t>
            </w:r>
          </w:p>
        </w:tc>
      </w:tr>
      <w:tr w:rsidR="009A3F9A">
        <w:trPr>
          <w:trHeight w:val="182"/>
        </w:trPr>
        <w:tc>
          <w:tcPr>
            <w:tcW w:w="1951" w:type="dxa"/>
            <w:vMerge/>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2268" w:type="dxa"/>
            <w:vMerge/>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1276" w:type="dxa"/>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2023-2024 </w:t>
            </w:r>
            <w:proofErr w:type="spellStart"/>
            <w:r>
              <w:rPr>
                <w:rFonts w:ascii="Times New Roman" w:eastAsia="Times New Roman" w:hAnsi="Times New Roman" w:cs="Times New Roman"/>
              </w:rPr>
              <w:t>уч.г</w:t>
            </w:r>
            <w:proofErr w:type="spellEnd"/>
            <w:r>
              <w:rPr>
                <w:rFonts w:ascii="Times New Roman" w:eastAsia="Times New Roman" w:hAnsi="Times New Roman" w:cs="Times New Roman"/>
              </w:rPr>
              <w:t>.</w:t>
            </w:r>
          </w:p>
        </w:tc>
        <w:tc>
          <w:tcPr>
            <w:tcW w:w="1417" w:type="dxa"/>
            <w:gridSpan w:val="2"/>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2024-2025 </w:t>
            </w:r>
            <w:proofErr w:type="spellStart"/>
            <w:r>
              <w:rPr>
                <w:rFonts w:ascii="Times New Roman" w:eastAsia="Times New Roman" w:hAnsi="Times New Roman" w:cs="Times New Roman"/>
              </w:rPr>
              <w:t>уч.г</w:t>
            </w:r>
            <w:proofErr w:type="spellEnd"/>
            <w:r>
              <w:rPr>
                <w:rFonts w:ascii="Times New Roman" w:eastAsia="Times New Roman" w:hAnsi="Times New Roman" w:cs="Times New Roman"/>
              </w:rPr>
              <w:t>.</w:t>
            </w:r>
          </w:p>
        </w:tc>
        <w:tc>
          <w:tcPr>
            <w:tcW w:w="1276" w:type="dxa"/>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2025-2026 </w:t>
            </w:r>
            <w:proofErr w:type="spellStart"/>
            <w:r>
              <w:rPr>
                <w:rFonts w:ascii="Times New Roman" w:eastAsia="Times New Roman" w:hAnsi="Times New Roman" w:cs="Times New Roman"/>
              </w:rPr>
              <w:t>уч.г</w:t>
            </w:r>
            <w:proofErr w:type="spellEnd"/>
            <w:r>
              <w:rPr>
                <w:rFonts w:ascii="Times New Roman" w:eastAsia="Times New Roman" w:hAnsi="Times New Roman" w:cs="Times New Roman"/>
              </w:rPr>
              <w:t>.</w:t>
            </w:r>
          </w:p>
        </w:tc>
        <w:tc>
          <w:tcPr>
            <w:tcW w:w="1134" w:type="dxa"/>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2026-2027 </w:t>
            </w:r>
            <w:proofErr w:type="spellStart"/>
            <w:r>
              <w:rPr>
                <w:rFonts w:ascii="Times New Roman" w:eastAsia="Times New Roman" w:hAnsi="Times New Roman" w:cs="Times New Roman"/>
              </w:rPr>
              <w:t>уч.г</w:t>
            </w:r>
            <w:proofErr w:type="spellEnd"/>
            <w:r>
              <w:rPr>
                <w:rFonts w:ascii="Times New Roman" w:eastAsia="Times New Roman" w:hAnsi="Times New Roman" w:cs="Times New Roman"/>
              </w:rPr>
              <w:t>.</w:t>
            </w:r>
          </w:p>
        </w:tc>
        <w:tc>
          <w:tcPr>
            <w:tcW w:w="851" w:type="dxa"/>
            <w:vMerge/>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r>
      <w:tr w:rsidR="009A3F9A">
        <w:trPr>
          <w:trHeight w:val="249"/>
        </w:trPr>
        <w:tc>
          <w:tcPr>
            <w:tcW w:w="10173" w:type="dxa"/>
            <w:gridSpan w:val="8"/>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Обязательная часть</w:t>
            </w:r>
          </w:p>
        </w:tc>
      </w:tr>
      <w:tr w:rsidR="009A3F9A">
        <w:trPr>
          <w:trHeight w:val="234"/>
        </w:trPr>
        <w:tc>
          <w:tcPr>
            <w:tcW w:w="1951" w:type="dxa"/>
            <w:vMerge w:val="restart"/>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Русский язык и литературное чтение</w:t>
            </w:r>
          </w:p>
        </w:tc>
        <w:tc>
          <w:tcPr>
            <w:tcW w:w="2268" w:type="dxa"/>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Русский язык</w:t>
            </w:r>
          </w:p>
        </w:tc>
        <w:tc>
          <w:tcPr>
            <w:tcW w:w="1418" w:type="dxa"/>
            <w:gridSpan w:val="2"/>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5/33</w:t>
            </w:r>
          </w:p>
        </w:tc>
        <w:tc>
          <w:tcPr>
            <w:tcW w:w="1275" w:type="dxa"/>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5/34</w:t>
            </w:r>
          </w:p>
        </w:tc>
        <w:tc>
          <w:tcPr>
            <w:tcW w:w="1276" w:type="dxa"/>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5/34</w:t>
            </w:r>
          </w:p>
        </w:tc>
        <w:tc>
          <w:tcPr>
            <w:tcW w:w="1134" w:type="dxa"/>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5/34</w:t>
            </w:r>
          </w:p>
        </w:tc>
        <w:tc>
          <w:tcPr>
            <w:tcW w:w="851" w:type="dxa"/>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5/675</w:t>
            </w:r>
          </w:p>
        </w:tc>
      </w:tr>
      <w:tr w:rsidR="009A3F9A">
        <w:trPr>
          <w:trHeight w:val="89"/>
        </w:trPr>
        <w:tc>
          <w:tcPr>
            <w:tcW w:w="1951" w:type="dxa"/>
            <w:vMerge/>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2268" w:type="dxa"/>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Литературное чтение</w:t>
            </w:r>
          </w:p>
        </w:tc>
        <w:tc>
          <w:tcPr>
            <w:tcW w:w="1418" w:type="dxa"/>
            <w:gridSpan w:val="2"/>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4/33</w:t>
            </w:r>
          </w:p>
        </w:tc>
        <w:tc>
          <w:tcPr>
            <w:tcW w:w="1275" w:type="dxa"/>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4/34</w:t>
            </w:r>
          </w:p>
        </w:tc>
        <w:tc>
          <w:tcPr>
            <w:tcW w:w="1276" w:type="dxa"/>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4/34</w:t>
            </w:r>
          </w:p>
        </w:tc>
        <w:tc>
          <w:tcPr>
            <w:tcW w:w="1134" w:type="dxa"/>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4/34</w:t>
            </w:r>
          </w:p>
        </w:tc>
        <w:tc>
          <w:tcPr>
            <w:tcW w:w="851" w:type="dxa"/>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4/540</w:t>
            </w:r>
          </w:p>
        </w:tc>
      </w:tr>
      <w:tr w:rsidR="009A3F9A">
        <w:trPr>
          <w:trHeight w:val="499"/>
        </w:trPr>
        <w:tc>
          <w:tcPr>
            <w:tcW w:w="1951" w:type="dxa"/>
            <w:vAlign w:val="center"/>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Иностранный язык</w:t>
            </w:r>
          </w:p>
        </w:tc>
        <w:tc>
          <w:tcPr>
            <w:tcW w:w="2268" w:type="dxa"/>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Иностранный язык (английский)</w:t>
            </w:r>
          </w:p>
        </w:tc>
        <w:tc>
          <w:tcPr>
            <w:tcW w:w="1418" w:type="dxa"/>
            <w:gridSpan w:val="2"/>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2/34</w:t>
            </w:r>
          </w:p>
        </w:tc>
        <w:tc>
          <w:tcPr>
            <w:tcW w:w="1276" w:type="dxa"/>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2/34</w:t>
            </w:r>
          </w:p>
        </w:tc>
        <w:tc>
          <w:tcPr>
            <w:tcW w:w="1134" w:type="dxa"/>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2/34</w:t>
            </w:r>
          </w:p>
        </w:tc>
        <w:tc>
          <w:tcPr>
            <w:tcW w:w="851" w:type="dxa"/>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2/204</w:t>
            </w:r>
          </w:p>
        </w:tc>
      </w:tr>
      <w:tr w:rsidR="009A3F9A">
        <w:trPr>
          <w:trHeight w:val="60"/>
        </w:trPr>
        <w:tc>
          <w:tcPr>
            <w:tcW w:w="1951" w:type="dxa"/>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Математика и информатика</w:t>
            </w:r>
          </w:p>
        </w:tc>
        <w:tc>
          <w:tcPr>
            <w:tcW w:w="2268" w:type="dxa"/>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Математика</w:t>
            </w:r>
          </w:p>
        </w:tc>
        <w:tc>
          <w:tcPr>
            <w:tcW w:w="1418" w:type="dxa"/>
            <w:gridSpan w:val="2"/>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4/33</w:t>
            </w:r>
          </w:p>
        </w:tc>
        <w:tc>
          <w:tcPr>
            <w:tcW w:w="1275" w:type="dxa"/>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4/34</w:t>
            </w:r>
          </w:p>
        </w:tc>
        <w:tc>
          <w:tcPr>
            <w:tcW w:w="1276" w:type="dxa"/>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4/34</w:t>
            </w:r>
          </w:p>
        </w:tc>
        <w:tc>
          <w:tcPr>
            <w:tcW w:w="1134" w:type="dxa"/>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4/34</w:t>
            </w:r>
          </w:p>
        </w:tc>
        <w:tc>
          <w:tcPr>
            <w:tcW w:w="851" w:type="dxa"/>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4/540</w:t>
            </w:r>
          </w:p>
        </w:tc>
      </w:tr>
      <w:tr w:rsidR="009A3F9A">
        <w:trPr>
          <w:trHeight w:val="499"/>
        </w:trPr>
        <w:tc>
          <w:tcPr>
            <w:tcW w:w="1951" w:type="dxa"/>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Обществознание и естествознание («окружающий мир»)</w:t>
            </w:r>
          </w:p>
        </w:tc>
        <w:tc>
          <w:tcPr>
            <w:tcW w:w="2268" w:type="dxa"/>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Окружающий мир </w:t>
            </w:r>
          </w:p>
        </w:tc>
        <w:tc>
          <w:tcPr>
            <w:tcW w:w="1418" w:type="dxa"/>
            <w:gridSpan w:val="2"/>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2/33</w:t>
            </w:r>
          </w:p>
        </w:tc>
        <w:tc>
          <w:tcPr>
            <w:tcW w:w="1275" w:type="dxa"/>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2/34</w:t>
            </w:r>
          </w:p>
        </w:tc>
        <w:tc>
          <w:tcPr>
            <w:tcW w:w="1276" w:type="dxa"/>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2/34</w:t>
            </w:r>
          </w:p>
        </w:tc>
        <w:tc>
          <w:tcPr>
            <w:tcW w:w="1134" w:type="dxa"/>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2/34</w:t>
            </w:r>
          </w:p>
        </w:tc>
        <w:tc>
          <w:tcPr>
            <w:tcW w:w="851" w:type="dxa"/>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2/270</w:t>
            </w:r>
          </w:p>
        </w:tc>
      </w:tr>
      <w:tr w:rsidR="009A3F9A">
        <w:trPr>
          <w:trHeight w:val="676"/>
        </w:trPr>
        <w:tc>
          <w:tcPr>
            <w:tcW w:w="1951" w:type="dxa"/>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Основы религиозных культур и светской этики</w:t>
            </w:r>
          </w:p>
        </w:tc>
        <w:tc>
          <w:tcPr>
            <w:tcW w:w="2268" w:type="dxa"/>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Основы религиозных культур и светской этики /</w:t>
            </w:r>
            <w:r>
              <w:rPr>
                <w:rFonts w:ascii="Times New Roman" w:eastAsia="Times New Roman" w:hAnsi="Times New Roman" w:cs="Times New Roman"/>
                <w:i/>
              </w:rPr>
              <w:t>Модуль по выбору родителей (законных представителей)</w:t>
            </w:r>
          </w:p>
        </w:tc>
        <w:tc>
          <w:tcPr>
            <w:tcW w:w="1418" w:type="dxa"/>
            <w:gridSpan w:val="2"/>
          </w:tcPr>
          <w:p w:rsidR="009A3F9A" w:rsidRDefault="009A3F9A">
            <w:pPr>
              <w:spacing w:after="0" w:line="240" w:lineRule="auto"/>
              <w:jc w:val="center"/>
              <w:rPr>
                <w:rFonts w:ascii="Times New Roman" w:eastAsia="Times New Roman" w:hAnsi="Times New Roman" w:cs="Times New Roman"/>
              </w:rPr>
            </w:pPr>
          </w:p>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tcPr>
          <w:p w:rsidR="009A3F9A" w:rsidRDefault="009A3F9A">
            <w:pPr>
              <w:spacing w:after="0" w:line="240" w:lineRule="auto"/>
              <w:jc w:val="center"/>
              <w:rPr>
                <w:rFonts w:ascii="Times New Roman" w:eastAsia="Times New Roman" w:hAnsi="Times New Roman" w:cs="Times New Roman"/>
              </w:rPr>
            </w:pPr>
          </w:p>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76" w:type="dxa"/>
          </w:tcPr>
          <w:p w:rsidR="009A3F9A" w:rsidRDefault="009A3F9A">
            <w:pPr>
              <w:spacing w:after="0" w:line="240" w:lineRule="auto"/>
              <w:jc w:val="center"/>
              <w:rPr>
                <w:rFonts w:ascii="Times New Roman" w:eastAsia="Times New Roman" w:hAnsi="Times New Roman" w:cs="Times New Roman"/>
              </w:rPr>
            </w:pPr>
          </w:p>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134" w:type="dxa"/>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1/34</w:t>
            </w:r>
          </w:p>
        </w:tc>
        <w:tc>
          <w:tcPr>
            <w:tcW w:w="851" w:type="dxa"/>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1/34</w:t>
            </w:r>
          </w:p>
        </w:tc>
      </w:tr>
      <w:tr w:rsidR="009A3F9A">
        <w:trPr>
          <w:trHeight w:val="234"/>
        </w:trPr>
        <w:tc>
          <w:tcPr>
            <w:tcW w:w="1951" w:type="dxa"/>
            <w:vMerge w:val="restart"/>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Искусство</w:t>
            </w:r>
          </w:p>
        </w:tc>
        <w:tc>
          <w:tcPr>
            <w:tcW w:w="2268" w:type="dxa"/>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Изобразительное искусство </w:t>
            </w:r>
          </w:p>
        </w:tc>
        <w:tc>
          <w:tcPr>
            <w:tcW w:w="1418" w:type="dxa"/>
            <w:gridSpan w:val="2"/>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1/33</w:t>
            </w:r>
          </w:p>
        </w:tc>
        <w:tc>
          <w:tcPr>
            <w:tcW w:w="1275" w:type="dxa"/>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1/34</w:t>
            </w:r>
          </w:p>
        </w:tc>
        <w:tc>
          <w:tcPr>
            <w:tcW w:w="1276" w:type="dxa"/>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1/34</w:t>
            </w:r>
          </w:p>
        </w:tc>
        <w:tc>
          <w:tcPr>
            <w:tcW w:w="1134" w:type="dxa"/>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1/34</w:t>
            </w:r>
          </w:p>
        </w:tc>
        <w:tc>
          <w:tcPr>
            <w:tcW w:w="851" w:type="dxa"/>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1/135</w:t>
            </w:r>
          </w:p>
        </w:tc>
      </w:tr>
      <w:tr w:rsidR="009A3F9A">
        <w:trPr>
          <w:trHeight w:val="196"/>
        </w:trPr>
        <w:tc>
          <w:tcPr>
            <w:tcW w:w="1951" w:type="dxa"/>
            <w:vMerge/>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2268" w:type="dxa"/>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Музыка</w:t>
            </w:r>
          </w:p>
        </w:tc>
        <w:tc>
          <w:tcPr>
            <w:tcW w:w="1418" w:type="dxa"/>
            <w:gridSpan w:val="2"/>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1/33</w:t>
            </w:r>
          </w:p>
        </w:tc>
        <w:tc>
          <w:tcPr>
            <w:tcW w:w="1275" w:type="dxa"/>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1/34</w:t>
            </w:r>
          </w:p>
        </w:tc>
        <w:tc>
          <w:tcPr>
            <w:tcW w:w="1276" w:type="dxa"/>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1/34</w:t>
            </w:r>
          </w:p>
        </w:tc>
        <w:tc>
          <w:tcPr>
            <w:tcW w:w="1134" w:type="dxa"/>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1/34</w:t>
            </w:r>
          </w:p>
        </w:tc>
        <w:tc>
          <w:tcPr>
            <w:tcW w:w="851" w:type="dxa"/>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1/135</w:t>
            </w:r>
          </w:p>
        </w:tc>
      </w:tr>
      <w:tr w:rsidR="009A3F9A">
        <w:trPr>
          <w:trHeight w:val="234"/>
        </w:trPr>
        <w:tc>
          <w:tcPr>
            <w:tcW w:w="1951" w:type="dxa"/>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Технология</w:t>
            </w:r>
          </w:p>
        </w:tc>
        <w:tc>
          <w:tcPr>
            <w:tcW w:w="2268" w:type="dxa"/>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Технология</w:t>
            </w:r>
          </w:p>
        </w:tc>
        <w:tc>
          <w:tcPr>
            <w:tcW w:w="1418" w:type="dxa"/>
            <w:gridSpan w:val="2"/>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1/33</w:t>
            </w:r>
          </w:p>
        </w:tc>
        <w:tc>
          <w:tcPr>
            <w:tcW w:w="1275" w:type="dxa"/>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1/34</w:t>
            </w:r>
          </w:p>
        </w:tc>
        <w:tc>
          <w:tcPr>
            <w:tcW w:w="1276" w:type="dxa"/>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1/34</w:t>
            </w:r>
          </w:p>
        </w:tc>
        <w:tc>
          <w:tcPr>
            <w:tcW w:w="1134" w:type="dxa"/>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1/34</w:t>
            </w:r>
          </w:p>
        </w:tc>
        <w:tc>
          <w:tcPr>
            <w:tcW w:w="851" w:type="dxa"/>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1/135</w:t>
            </w:r>
          </w:p>
        </w:tc>
      </w:tr>
      <w:tr w:rsidR="009A3F9A">
        <w:trPr>
          <w:trHeight w:val="60"/>
        </w:trPr>
        <w:tc>
          <w:tcPr>
            <w:tcW w:w="1951" w:type="dxa"/>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Физическая</w:t>
            </w:r>
          </w:p>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культура</w:t>
            </w:r>
          </w:p>
        </w:tc>
        <w:tc>
          <w:tcPr>
            <w:tcW w:w="2268" w:type="dxa"/>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Физическая культура</w:t>
            </w:r>
          </w:p>
        </w:tc>
        <w:tc>
          <w:tcPr>
            <w:tcW w:w="1418" w:type="dxa"/>
            <w:gridSpan w:val="2"/>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3/99</w:t>
            </w:r>
          </w:p>
        </w:tc>
        <w:tc>
          <w:tcPr>
            <w:tcW w:w="1275" w:type="dxa"/>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3/102</w:t>
            </w:r>
          </w:p>
        </w:tc>
        <w:tc>
          <w:tcPr>
            <w:tcW w:w="1276" w:type="dxa"/>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3/102</w:t>
            </w:r>
          </w:p>
        </w:tc>
        <w:tc>
          <w:tcPr>
            <w:tcW w:w="1134" w:type="dxa"/>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3/102</w:t>
            </w:r>
          </w:p>
        </w:tc>
        <w:tc>
          <w:tcPr>
            <w:tcW w:w="851" w:type="dxa"/>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3/405</w:t>
            </w:r>
          </w:p>
        </w:tc>
      </w:tr>
      <w:tr w:rsidR="009A3F9A">
        <w:trPr>
          <w:trHeight w:val="88"/>
        </w:trPr>
        <w:tc>
          <w:tcPr>
            <w:tcW w:w="1951" w:type="dxa"/>
          </w:tcPr>
          <w:p w:rsidR="009A3F9A" w:rsidRDefault="009A3F9A">
            <w:pPr>
              <w:spacing w:after="0" w:line="240" w:lineRule="auto"/>
              <w:rPr>
                <w:rFonts w:ascii="Times New Roman" w:eastAsia="Times New Roman" w:hAnsi="Times New Roman" w:cs="Times New Roman"/>
                <w:b/>
              </w:rPr>
            </w:pPr>
          </w:p>
        </w:tc>
        <w:tc>
          <w:tcPr>
            <w:tcW w:w="2268" w:type="dxa"/>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Всего </w:t>
            </w:r>
          </w:p>
        </w:tc>
        <w:tc>
          <w:tcPr>
            <w:tcW w:w="1418" w:type="dxa"/>
            <w:gridSpan w:val="2"/>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21/693</w:t>
            </w:r>
          </w:p>
        </w:tc>
        <w:tc>
          <w:tcPr>
            <w:tcW w:w="1275" w:type="dxa"/>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23/782</w:t>
            </w:r>
          </w:p>
        </w:tc>
        <w:tc>
          <w:tcPr>
            <w:tcW w:w="1276" w:type="dxa"/>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23/782</w:t>
            </w:r>
          </w:p>
        </w:tc>
        <w:tc>
          <w:tcPr>
            <w:tcW w:w="1134" w:type="dxa"/>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24/816</w:t>
            </w:r>
          </w:p>
        </w:tc>
        <w:tc>
          <w:tcPr>
            <w:tcW w:w="851" w:type="dxa"/>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w:t>
            </w:r>
          </w:p>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3073</w:t>
            </w:r>
          </w:p>
        </w:tc>
      </w:tr>
      <w:tr w:rsidR="009A3F9A">
        <w:trPr>
          <w:trHeight w:val="249"/>
        </w:trPr>
        <w:tc>
          <w:tcPr>
            <w:tcW w:w="10173" w:type="dxa"/>
            <w:gridSpan w:val="8"/>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Часть, формируемая участниками образовательных отношений</w:t>
            </w:r>
          </w:p>
        </w:tc>
      </w:tr>
      <w:tr w:rsidR="009A3F9A">
        <w:trPr>
          <w:trHeight w:val="60"/>
        </w:trPr>
        <w:tc>
          <w:tcPr>
            <w:tcW w:w="4219" w:type="dxa"/>
            <w:gridSpan w:val="2"/>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Информатика</w:t>
            </w:r>
          </w:p>
        </w:tc>
        <w:tc>
          <w:tcPr>
            <w:tcW w:w="1418" w:type="dxa"/>
            <w:gridSpan w:val="2"/>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75" w:type="dxa"/>
            <w:tcBorders>
              <w:bottom w:val="single" w:sz="4" w:space="0" w:color="000000"/>
            </w:tcBorders>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1/34</w:t>
            </w:r>
          </w:p>
        </w:tc>
        <w:tc>
          <w:tcPr>
            <w:tcW w:w="1276" w:type="dxa"/>
            <w:tcBorders>
              <w:bottom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1/34</w:t>
            </w:r>
          </w:p>
        </w:tc>
        <w:tc>
          <w:tcPr>
            <w:tcW w:w="1134" w:type="dxa"/>
            <w:tcBorders>
              <w:bottom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1/34</w:t>
            </w:r>
          </w:p>
        </w:tc>
        <w:tc>
          <w:tcPr>
            <w:tcW w:w="851" w:type="dxa"/>
            <w:tcBorders>
              <w:bottom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1/102</w:t>
            </w:r>
          </w:p>
        </w:tc>
      </w:tr>
      <w:tr w:rsidR="009A3F9A" w:rsidTr="00B61F81">
        <w:trPr>
          <w:trHeight w:val="60"/>
        </w:trPr>
        <w:tc>
          <w:tcPr>
            <w:tcW w:w="4219" w:type="dxa"/>
            <w:gridSpan w:val="2"/>
            <w:shd w:val="clear" w:color="auto" w:fill="auto"/>
          </w:tcPr>
          <w:p w:rsidR="009A3F9A" w:rsidRPr="00B61F81" w:rsidRDefault="002F7CBD">
            <w:pPr>
              <w:spacing w:after="0" w:line="240" w:lineRule="auto"/>
              <w:rPr>
                <w:rFonts w:ascii="Times New Roman" w:eastAsia="Times New Roman" w:hAnsi="Times New Roman" w:cs="Times New Roman"/>
              </w:rPr>
            </w:pPr>
            <w:r w:rsidRPr="00B61F81">
              <w:rPr>
                <w:rFonts w:ascii="Times New Roman" w:eastAsia="Times New Roman" w:hAnsi="Times New Roman" w:cs="Times New Roman"/>
              </w:rPr>
              <w:t>Риторика</w:t>
            </w:r>
          </w:p>
        </w:tc>
        <w:tc>
          <w:tcPr>
            <w:tcW w:w="1418" w:type="dxa"/>
            <w:gridSpan w:val="2"/>
            <w:shd w:val="clear" w:color="auto" w:fill="auto"/>
          </w:tcPr>
          <w:p w:rsidR="009A3F9A" w:rsidRPr="00B61F81" w:rsidRDefault="002F7CBD">
            <w:pPr>
              <w:spacing w:after="0" w:line="240" w:lineRule="auto"/>
              <w:jc w:val="center"/>
              <w:rPr>
                <w:rFonts w:ascii="Times New Roman" w:eastAsia="Times New Roman" w:hAnsi="Times New Roman" w:cs="Times New Roman"/>
              </w:rPr>
            </w:pPr>
            <w:r w:rsidRPr="00B61F81">
              <w:rPr>
                <w:rFonts w:ascii="Times New Roman" w:eastAsia="Times New Roman" w:hAnsi="Times New Roman" w:cs="Times New Roman"/>
              </w:rPr>
              <w:t>---</w:t>
            </w:r>
          </w:p>
        </w:tc>
        <w:tc>
          <w:tcPr>
            <w:tcW w:w="1275" w:type="dxa"/>
            <w:tcBorders>
              <w:top w:val="single" w:sz="4" w:space="0" w:color="000000"/>
            </w:tcBorders>
            <w:shd w:val="clear" w:color="auto" w:fill="auto"/>
          </w:tcPr>
          <w:p w:rsidR="009A3F9A" w:rsidRPr="00B61F81" w:rsidRDefault="002F7CBD">
            <w:pPr>
              <w:spacing w:after="0" w:line="240" w:lineRule="auto"/>
              <w:jc w:val="center"/>
              <w:rPr>
                <w:rFonts w:ascii="Times New Roman" w:eastAsia="Times New Roman" w:hAnsi="Times New Roman" w:cs="Times New Roman"/>
              </w:rPr>
            </w:pPr>
            <w:r w:rsidRPr="00B61F81">
              <w:rPr>
                <w:rFonts w:ascii="Times New Roman" w:eastAsia="Times New Roman" w:hAnsi="Times New Roman" w:cs="Times New Roman"/>
              </w:rPr>
              <w:t>1/34</w:t>
            </w:r>
          </w:p>
        </w:tc>
        <w:tc>
          <w:tcPr>
            <w:tcW w:w="1276" w:type="dxa"/>
            <w:tcBorders>
              <w:top w:val="single" w:sz="4" w:space="0" w:color="000000"/>
            </w:tcBorders>
            <w:shd w:val="clear" w:color="auto" w:fill="auto"/>
          </w:tcPr>
          <w:p w:rsidR="009A3F9A" w:rsidRPr="00B61F81" w:rsidRDefault="002F7CBD">
            <w:pPr>
              <w:spacing w:after="0" w:line="240" w:lineRule="auto"/>
              <w:jc w:val="center"/>
              <w:rPr>
                <w:rFonts w:ascii="Times New Roman" w:eastAsia="Times New Roman" w:hAnsi="Times New Roman" w:cs="Times New Roman"/>
              </w:rPr>
            </w:pPr>
            <w:r w:rsidRPr="00B61F81">
              <w:rPr>
                <w:rFonts w:ascii="Times New Roman" w:eastAsia="Times New Roman" w:hAnsi="Times New Roman" w:cs="Times New Roman"/>
              </w:rPr>
              <w:t>1/34</w:t>
            </w:r>
          </w:p>
        </w:tc>
        <w:tc>
          <w:tcPr>
            <w:tcW w:w="1134" w:type="dxa"/>
            <w:tcBorders>
              <w:top w:val="single" w:sz="4" w:space="0" w:color="000000"/>
            </w:tcBorders>
            <w:shd w:val="clear" w:color="auto" w:fill="auto"/>
          </w:tcPr>
          <w:p w:rsidR="009A3F9A" w:rsidRPr="00B61F81" w:rsidRDefault="002F7CBD">
            <w:pPr>
              <w:spacing w:after="0" w:line="240" w:lineRule="auto"/>
              <w:jc w:val="center"/>
              <w:rPr>
                <w:rFonts w:ascii="Times New Roman" w:eastAsia="Times New Roman" w:hAnsi="Times New Roman" w:cs="Times New Roman"/>
              </w:rPr>
            </w:pPr>
            <w:r w:rsidRPr="00B61F81">
              <w:rPr>
                <w:rFonts w:ascii="Times New Roman" w:eastAsia="Times New Roman" w:hAnsi="Times New Roman" w:cs="Times New Roman"/>
              </w:rPr>
              <w:t>1/34</w:t>
            </w:r>
          </w:p>
        </w:tc>
        <w:tc>
          <w:tcPr>
            <w:tcW w:w="851" w:type="dxa"/>
            <w:tcBorders>
              <w:top w:val="single" w:sz="4" w:space="0" w:color="000000"/>
            </w:tcBorders>
            <w:shd w:val="clear" w:color="auto" w:fill="auto"/>
          </w:tcPr>
          <w:p w:rsidR="009A3F9A" w:rsidRPr="00B61F81" w:rsidRDefault="002F7CBD">
            <w:pPr>
              <w:spacing w:after="0" w:line="240" w:lineRule="auto"/>
              <w:jc w:val="center"/>
              <w:rPr>
                <w:rFonts w:ascii="Times New Roman" w:eastAsia="Times New Roman" w:hAnsi="Times New Roman" w:cs="Times New Roman"/>
              </w:rPr>
            </w:pPr>
            <w:r w:rsidRPr="00B61F81">
              <w:rPr>
                <w:rFonts w:ascii="Times New Roman" w:eastAsia="Times New Roman" w:hAnsi="Times New Roman" w:cs="Times New Roman"/>
              </w:rPr>
              <w:t>1/102</w:t>
            </w:r>
          </w:p>
        </w:tc>
      </w:tr>
      <w:tr w:rsidR="009A3F9A" w:rsidTr="00B61F81">
        <w:trPr>
          <w:trHeight w:val="60"/>
        </w:trPr>
        <w:tc>
          <w:tcPr>
            <w:tcW w:w="4219" w:type="dxa"/>
            <w:gridSpan w:val="2"/>
            <w:shd w:val="clear" w:color="auto" w:fill="auto"/>
          </w:tcPr>
          <w:p w:rsidR="009A3F9A" w:rsidRPr="00B61F81" w:rsidRDefault="002F7CBD">
            <w:pPr>
              <w:spacing w:after="0" w:line="240" w:lineRule="auto"/>
              <w:rPr>
                <w:rFonts w:ascii="Times New Roman" w:eastAsia="Times New Roman" w:hAnsi="Times New Roman" w:cs="Times New Roman"/>
              </w:rPr>
            </w:pPr>
            <w:r w:rsidRPr="00B61F81">
              <w:rPr>
                <w:rFonts w:ascii="Times New Roman" w:eastAsia="Times New Roman" w:hAnsi="Times New Roman" w:cs="Times New Roman"/>
              </w:rPr>
              <w:t>Занимательная математика</w:t>
            </w:r>
          </w:p>
        </w:tc>
        <w:tc>
          <w:tcPr>
            <w:tcW w:w="1418" w:type="dxa"/>
            <w:gridSpan w:val="2"/>
            <w:shd w:val="clear" w:color="auto" w:fill="auto"/>
          </w:tcPr>
          <w:p w:rsidR="009A3F9A" w:rsidRPr="00B61F81" w:rsidRDefault="002F7CBD">
            <w:pPr>
              <w:spacing w:after="0" w:line="240" w:lineRule="auto"/>
              <w:jc w:val="center"/>
              <w:rPr>
                <w:rFonts w:ascii="Times New Roman" w:eastAsia="Times New Roman" w:hAnsi="Times New Roman" w:cs="Times New Roman"/>
              </w:rPr>
            </w:pPr>
            <w:r w:rsidRPr="00B61F81">
              <w:rPr>
                <w:rFonts w:ascii="Times New Roman" w:eastAsia="Times New Roman" w:hAnsi="Times New Roman" w:cs="Times New Roman"/>
              </w:rPr>
              <w:t>---</w:t>
            </w:r>
          </w:p>
        </w:tc>
        <w:tc>
          <w:tcPr>
            <w:tcW w:w="1275" w:type="dxa"/>
            <w:tcBorders>
              <w:top w:val="single" w:sz="4" w:space="0" w:color="000000"/>
            </w:tcBorders>
            <w:shd w:val="clear" w:color="auto" w:fill="auto"/>
          </w:tcPr>
          <w:p w:rsidR="009A3F9A" w:rsidRPr="00B61F81" w:rsidRDefault="002F7CBD">
            <w:pPr>
              <w:spacing w:after="0" w:line="240" w:lineRule="auto"/>
              <w:jc w:val="center"/>
              <w:rPr>
                <w:rFonts w:ascii="Times New Roman" w:eastAsia="Times New Roman" w:hAnsi="Times New Roman" w:cs="Times New Roman"/>
              </w:rPr>
            </w:pPr>
            <w:r w:rsidRPr="00B61F81">
              <w:rPr>
                <w:rFonts w:ascii="Times New Roman" w:eastAsia="Times New Roman" w:hAnsi="Times New Roman" w:cs="Times New Roman"/>
              </w:rPr>
              <w:t>1/34</w:t>
            </w:r>
          </w:p>
        </w:tc>
        <w:tc>
          <w:tcPr>
            <w:tcW w:w="1276" w:type="dxa"/>
            <w:tcBorders>
              <w:top w:val="single" w:sz="4" w:space="0" w:color="000000"/>
            </w:tcBorders>
            <w:shd w:val="clear" w:color="auto" w:fill="auto"/>
          </w:tcPr>
          <w:p w:rsidR="009A3F9A" w:rsidRPr="00B61F81" w:rsidRDefault="002F7CBD">
            <w:pPr>
              <w:spacing w:after="0" w:line="240" w:lineRule="auto"/>
              <w:jc w:val="center"/>
              <w:rPr>
                <w:rFonts w:ascii="Times New Roman" w:eastAsia="Times New Roman" w:hAnsi="Times New Roman" w:cs="Times New Roman"/>
              </w:rPr>
            </w:pPr>
            <w:r w:rsidRPr="00B61F81">
              <w:rPr>
                <w:rFonts w:ascii="Times New Roman" w:eastAsia="Times New Roman" w:hAnsi="Times New Roman" w:cs="Times New Roman"/>
              </w:rPr>
              <w:t>1/34</w:t>
            </w:r>
          </w:p>
        </w:tc>
        <w:tc>
          <w:tcPr>
            <w:tcW w:w="1134" w:type="dxa"/>
            <w:tcBorders>
              <w:top w:val="single" w:sz="4" w:space="0" w:color="000000"/>
            </w:tcBorders>
            <w:shd w:val="clear" w:color="auto" w:fill="auto"/>
          </w:tcPr>
          <w:p w:rsidR="009A3F9A" w:rsidRPr="00B61F81" w:rsidRDefault="002F7CBD">
            <w:pPr>
              <w:spacing w:after="0" w:line="240" w:lineRule="auto"/>
              <w:jc w:val="center"/>
              <w:rPr>
                <w:rFonts w:ascii="Times New Roman" w:eastAsia="Times New Roman" w:hAnsi="Times New Roman" w:cs="Times New Roman"/>
              </w:rPr>
            </w:pPr>
            <w:r w:rsidRPr="00B61F81">
              <w:rPr>
                <w:rFonts w:ascii="Times New Roman" w:eastAsia="Times New Roman" w:hAnsi="Times New Roman" w:cs="Times New Roman"/>
              </w:rPr>
              <w:t>---</w:t>
            </w:r>
          </w:p>
        </w:tc>
        <w:tc>
          <w:tcPr>
            <w:tcW w:w="851" w:type="dxa"/>
            <w:tcBorders>
              <w:top w:val="single" w:sz="4" w:space="0" w:color="000000"/>
            </w:tcBorders>
            <w:shd w:val="clear" w:color="auto" w:fill="auto"/>
          </w:tcPr>
          <w:p w:rsidR="009A3F9A" w:rsidRPr="00B61F81" w:rsidRDefault="002F7CBD">
            <w:pPr>
              <w:spacing w:after="0" w:line="240" w:lineRule="auto"/>
              <w:jc w:val="center"/>
              <w:rPr>
                <w:rFonts w:ascii="Times New Roman" w:eastAsia="Times New Roman" w:hAnsi="Times New Roman" w:cs="Times New Roman"/>
              </w:rPr>
            </w:pPr>
            <w:r w:rsidRPr="00B61F81">
              <w:rPr>
                <w:rFonts w:ascii="Times New Roman" w:eastAsia="Times New Roman" w:hAnsi="Times New Roman" w:cs="Times New Roman"/>
              </w:rPr>
              <w:t>1/68</w:t>
            </w:r>
          </w:p>
        </w:tc>
      </w:tr>
      <w:tr w:rsidR="009A3F9A" w:rsidTr="00B61F81">
        <w:trPr>
          <w:trHeight w:val="350"/>
        </w:trPr>
        <w:tc>
          <w:tcPr>
            <w:tcW w:w="4219" w:type="dxa"/>
            <w:gridSpan w:val="2"/>
            <w:shd w:val="clear" w:color="auto" w:fill="auto"/>
          </w:tcPr>
          <w:p w:rsidR="009A3F9A" w:rsidRPr="00B61F81" w:rsidRDefault="002F7CBD">
            <w:pPr>
              <w:spacing w:after="0" w:line="240" w:lineRule="auto"/>
              <w:rPr>
                <w:rFonts w:ascii="Times New Roman" w:eastAsia="Times New Roman" w:hAnsi="Times New Roman" w:cs="Times New Roman"/>
                <w:b/>
              </w:rPr>
            </w:pPr>
            <w:r w:rsidRPr="00B61F81">
              <w:rPr>
                <w:rFonts w:ascii="Times New Roman" w:eastAsia="Times New Roman" w:hAnsi="Times New Roman" w:cs="Times New Roman"/>
                <w:b/>
              </w:rPr>
              <w:t xml:space="preserve">Максимально допустимая аудиторная </w:t>
            </w:r>
          </w:p>
          <w:p w:rsidR="009A3F9A" w:rsidRPr="00B61F81" w:rsidRDefault="002F7CBD">
            <w:pPr>
              <w:spacing w:after="0" w:line="240" w:lineRule="auto"/>
              <w:rPr>
                <w:rFonts w:ascii="Times New Roman" w:eastAsia="Times New Roman" w:hAnsi="Times New Roman" w:cs="Times New Roman"/>
                <w:b/>
              </w:rPr>
            </w:pPr>
            <w:r w:rsidRPr="00B61F81">
              <w:rPr>
                <w:rFonts w:ascii="Times New Roman" w:eastAsia="Times New Roman" w:hAnsi="Times New Roman" w:cs="Times New Roman"/>
                <w:b/>
              </w:rPr>
              <w:t xml:space="preserve">недельная нагрузка </w:t>
            </w:r>
          </w:p>
          <w:p w:rsidR="009A3F9A" w:rsidRPr="00B61F81" w:rsidRDefault="002F7CBD">
            <w:pPr>
              <w:spacing w:after="0" w:line="240" w:lineRule="auto"/>
              <w:rPr>
                <w:rFonts w:ascii="Times New Roman" w:eastAsia="Times New Roman" w:hAnsi="Times New Roman" w:cs="Times New Roman"/>
                <w:b/>
              </w:rPr>
            </w:pPr>
            <w:r w:rsidRPr="00B61F81">
              <w:rPr>
                <w:rFonts w:ascii="Times New Roman" w:eastAsia="Times New Roman" w:hAnsi="Times New Roman" w:cs="Times New Roman"/>
              </w:rPr>
              <w:t>(6-дневная учебная неделя)</w:t>
            </w:r>
          </w:p>
        </w:tc>
        <w:tc>
          <w:tcPr>
            <w:tcW w:w="1418" w:type="dxa"/>
            <w:gridSpan w:val="2"/>
            <w:shd w:val="clear" w:color="auto" w:fill="auto"/>
          </w:tcPr>
          <w:p w:rsidR="009A3F9A" w:rsidRPr="00B61F81" w:rsidRDefault="002F7CBD">
            <w:pPr>
              <w:spacing w:after="0" w:line="240" w:lineRule="auto"/>
              <w:jc w:val="center"/>
              <w:rPr>
                <w:rFonts w:ascii="Times New Roman" w:eastAsia="Times New Roman" w:hAnsi="Times New Roman" w:cs="Times New Roman"/>
                <w:b/>
              </w:rPr>
            </w:pPr>
            <w:r w:rsidRPr="00B61F81">
              <w:rPr>
                <w:rFonts w:ascii="Times New Roman" w:eastAsia="Times New Roman" w:hAnsi="Times New Roman" w:cs="Times New Roman"/>
                <w:b/>
              </w:rPr>
              <w:t>21/693</w:t>
            </w:r>
          </w:p>
        </w:tc>
        <w:tc>
          <w:tcPr>
            <w:tcW w:w="1275" w:type="dxa"/>
            <w:shd w:val="clear" w:color="auto" w:fill="auto"/>
          </w:tcPr>
          <w:p w:rsidR="009A3F9A" w:rsidRPr="00B61F81" w:rsidRDefault="002F7CBD">
            <w:pPr>
              <w:spacing w:after="0" w:line="240" w:lineRule="auto"/>
              <w:jc w:val="center"/>
              <w:rPr>
                <w:rFonts w:ascii="Times New Roman" w:eastAsia="Times New Roman" w:hAnsi="Times New Roman" w:cs="Times New Roman"/>
                <w:b/>
              </w:rPr>
            </w:pPr>
            <w:r w:rsidRPr="00B61F81">
              <w:rPr>
                <w:rFonts w:ascii="Times New Roman" w:eastAsia="Times New Roman" w:hAnsi="Times New Roman" w:cs="Times New Roman"/>
                <w:b/>
              </w:rPr>
              <w:t>26/884</w:t>
            </w:r>
          </w:p>
        </w:tc>
        <w:tc>
          <w:tcPr>
            <w:tcW w:w="1276" w:type="dxa"/>
            <w:shd w:val="clear" w:color="auto" w:fill="auto"/>
          </w:tcPr>
          <w:p w:rsidR="009A3F9A" w:rsidRPr="00B61F81" w:rsidRDefault="002F7CBD">
            <w:pPr>
              <w:spacing w:after="0" w:line="240" w:lineRule="auto"/>
              <w:jc w:val="center"/>
              <w:rPr>
                <w:rFonts w:ascii="Times New Roman" w:eastAsia="Times New Roman" w:hAnsi="Times New Roman" w:cs="Times New Roman"/>
                <w:b/>
              </w:rPr>
            </w:pPr>
            <w:r w:rsidRPr="00B61F81">
              <w:rPr>
                <w:rFonts w:ascii="Times New Roman" w:eastAsia="Times New Roman" w:hAnsi="Times New Roman" w:cs="Times New Roman"/>
                <w:b/>
              </w:rPr>
              <w:t>26/884</w:t>
            </w:r>
          </w:p>
        </w:tc>
        <w:tc>
          <w:tcPr>
            <w:tcW w:w="1134" w:type="dxa"/>
            <w:shd w:val="clear" w:color="auto" w:fill="auto"/>
          </w:tcPr>
          <w:p w:rsidR="009A3F9A" w:rsidRPr="00B61F81" w:rsidRDefault="002F7CBD">
            <w:pPr>
              <w:spacing w:after="0" w:line="240" w:lineRule="auto"/>
              <w:jc w:val="center"/>
              <w:rPr>
                <w:rFonts w:ascii="Times New Roman" w:eastAsia="Times New Roman" w:hAnsi="Times New Roman" w:cs="Times New Roman"/>
                <w:b/>
              </w:rPr>
            </w:pPr>
            <w:r w:rsidRPr="00B61F81">
              <w:rPr>
                <w:rFonts w:ascii="Times New Roman" w:eastAsia="Times New Roman" w:hAnsi="Times New Roman" w:cs="Times New Roman"/>
                <w:b/>
              </w:rPr>
              <w:t>26/884</w:t>
            </w:r>
          </w:p>
        </w:tc>
        <w:tc>
          <w:tcPr>
            <w:tcW w:w="851" w:type="dxa"/>
            <w:shd w:val="clear" w:color="auto" w:fill="auto"/>
          </w:tcPr>
          <w:p w:rsidR="009A3F9A" w:rsidRPr="00B61F81" w:rsidRDefault="002F7CBD">
            <w:pPr>
              <w:spacing w:after="0" w:line="240" w:lineRule="auto"/>
              <w:jc w:val="center"/>
              <w:rPr>
                <w:rFonts w:ascii="Times New Roman" w:eastAsia="Times New Roman" w:hAnsi="Times New Roman" w:cs="Times New Roman"/>
                <w:b/>
              </w:rPr>
            </w:pPr>
            <w:r w:rsidRPr="00B61F81">
              <w:rPr>
                <w:rFonts w:ascii="Times New Roman" w:eastAsia="Times New Roman" w:hAnsi="Times New Roman" w:cs="Times New Roman"/>
                <w:b/>
              </w:rPr>
              <w:t>3345</w:t>
            </w:r>
          </w:p>
        </w:tc>
      </w:tr>
    </w:tbl>
    <w:p w:rsidR="009A3F9A" w:rsidRDefault="009A3F9A">
      <w:pPr>
        <w:spacing w:after="0"/>
        <w:rPr>
          <w:rFonts w:ascii="Times New Roman" w:eastAsia="Times New Roman" w:hAnsi="Times New Roman" w:cs="Times New Roman"/>
          <w:b/>
          <w:i/>
          <w:sz w:val="28"/>
          <w:szCs w:val="28"/>
        </w:rPr>
      </w:pPr>
    </w:p>
    <w:p w:rsidR="009A3F9A" w:rsidRDefault="002F7CBD" w:rsidP="00B61F81">
      <w:pPr>
        <w:shd w:val="clear" w:color="auto" w:fill="FFFFFF"/>
        <w:tabs>
          <w:tab w:val="left" w:pos="782"/>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Учебный план разработан на основе следующих нормативных документов:</w:t>
      </w:r>
    </w:p>
    <w:p w:rsidR="009A3F9A" w:rsidRDefault="002F7CBD" w:rsidP="00B61F81">
      <w:pPr>
        <w:widowControl w:val="0"/>
        <w:numPr>
          <w:ilvl w:val="0"/>
          <w:numId w:val="41"/>
        </w:numPr>
        <w:shd w:val="clear" w:color="auto" w:fill="FFFFFF"/>
        <w:tabs>
          <w:tab w:val="left" w:pos="71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 РФ «Об образовании» от 29.12.2012г. №273-ФЗ (ред. От 30.04.21 г)</w:t>
      </w:r>
    </w:p>
    <w:p w:rsidR="009A3F9A" w:rsidRDefault="002F7CBD" w:rsidP="00B61F81">
      <w:pPr>
        <w:widowControl w:val="0"/>
        <w:numPr>
          <w:ilvl w:val="0"/>
          <w:numId w:val="4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Федеральный государственный образовательный стандарт начального общего образования, утвержденный приказом </w:t>
      </w:r>
      <w:proofErr w:type="spellStart"/>
      <w:r>
        <w:rPr>
          <w:rFonts w:ascii="Times New Roman" w:eastAsia="Times New Roman" w:hAnsi="Times New Roman" w:cs="Times New Roman"/>
          <w:sz w:val="24"/>
          <w:szCs w:val="24"/>
        </w:rPr>
        <w:t>Минобрнауки</w:t>
      </w:r>
      <w:proofErr w:type="spellEnd"/>
      <w:r>
        <w:rPr>
          <w:rFonts w:ascii="Times New Roman" w:eastAsia="Times New Roman" w:hAnsi="Times New Roman" w:cs="Times New Roman"/>
          <w:sz w:val="24"/>
          <w:szCs w:val="24"/>
        </w:rPr>
        <w:t xml:space="preserve"> России от 06.10.2009 г №373;</w:t>
      </w:r>
    </w:p>
    <w:p w:rsidR="009A3F9A" w:rsidRDefault="002F7CBD" w:rsidP="00B61F81">
      <w:pPr>
        <w:widowControl w:val="0"/>
        <w:numPr>
          <w:ilvl w:val="0"/>
          <w:numId w:val="41"/>
        </w:numPr>
        <w:shd w:val="clear" w:color="auto" w:fill="FFFFFF"/>
        <w:tabs>
          <w:tab w:val="left" w:pos="71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Постановление Главного государственного санитарного врача России от 24 марта 2021 г. № 10 «О внесении изменений в </w:t>
      </w:r>
      <w:proofErr w:type="spellStart"/>
      <w:r>
        <w:rPr>
          <w:rFonts w:ascii="Times New Roman" w:eastAsia="Times New Roman" w:hAnsi="Times New Roman" w:cs="Times New Roman"/>
          <w:sz w:val="24"/>
          <w:szCs w:val="24"/>
        </w:rPr>
        <w:t>СанПин</w:t>
      </w:r>
      <w:proofErr w:type="spellEnd"/>
      <w:r>
        <w:rPr>
          <w:rFonts w:ascii="Times New Roman" w:eastAsia="Times New Roman" w:hAnsi="Times New Roman" w:cs="Times New Roman"/>
          <w:sz w:val="24"/>
          <w:szCs w:val="24"/>
        </w:rPr>
        <w:t xml:space="preserve"> 3.1/2.4.3598-20 «Санитарно-эпидемиологические требования к организациям воспитания, обучения, отдыха и оздоровлении детей и молодежи» от 30.06.20 № 16;</w:t>
      </w:r>
    </w:p>
    <w:p w:rsidR="009A3F9A" w:rsidRDefault="005A6E78" w:rsidP="00B61F81">
      <w:pPr>
        <w:widowControl w:val="0"/>
        <w:numPr>
          <w:ilvl w:val="0"/>
          <w:numId w:val="22"/>
        </w:numPr>
        <w:shd w:val="clear" w:color="auto" w:fill="FFFFFF"/>
        <w:tabs>
          <w:tab w:val="left" w:pos="686"/>
        </w:tabs>
        <w:spacing w:after="0" w:line="240" w:lineRule="auto"/>
        <w:jc w:val="both"/>
        <w:rPr>
          <w:rFonts w:ascii="Times New Roman" w:eastAsia="Times New Roman" w:hAnsi="Times New Roman" w:cs="Times New Roman"/>
          <w:sz w:val="24"/>
          <w:szCs w:val="24"/>
        </w:rPr>
      </w:pPr>
      <w:hyperlink r:id="rId9">
        <w:r w:rsidR="002F7CBD">
          <w:rPr>
            <w:rFonts w:ascii="Times New Roman" w:eastAsia="Times New Roman" w:hAnsi="Times New Roman" w:cs="Times New Roman"/>
            <w:sz w:val="24"/>
            <w:szCs w:val="24"/>
          </w:rPr>
          <w:t>Приказ от 23 января 2020 г.  № 766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hyperlink>
      <w:r w:rsidR="002F7CBD">
        <w:rPr>
          <w:rFonts w:ascii="Times New Roman" w:eastAsia="Times New Roman" w:hAnsi="Times New Roman" w:cs="Times New Roman"/>
          <w:sz w:val="24"/>
          <w:szCs w:val="24"/>
        </w:rPr>
        <w:t xml:space="preserve">, утвержденный </w:t>
      </w:r>
      <w:proofErr w:type="spellStart"/>
      <w:r w:rsidR="002F7CBD">
        <w:rPr>
          <w:rFonts w:ascii="Times New Roman" w:eastAsia="Times New Roman" w:hAnsi="Times New Roman" w:cs="Times New Roman"/>
          <w:sz w:val="24"/>
          <w:szCs w:val="24"/>
        </w:rPr>
        <w:t>Минобразованием</w:t>
      </w:r>
      <w:proofErr w:type="spellEnd"/>
      <w:r w:rsidR="002F7CBD">
        <w:rPr>
          <w:rFonts w:ascii="Times New Roman" w:eastAsia="Times New Roman" w:hAnsi="Times New Roman" w:cs="Times New Roman"/>
          <w:sz w:val="24"/>
          <w:szCs w:val="24"/>
        </w:rPr>
        <w:t xml:space="preserve"> РФ.  </w:t>
      </w:r>
    </w:p>
    <w:p w:rsidR="009A3F9A" w:rsidRDefault="002F7CBD" w:rsidP="00B61F81">
      <w:pPr>
        <w:widowControl w:val="0"/>
        <w:numPr>
          <w:ilvl w:val="0"/>
          <w:numId w:val="22"/>
        </w:num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Устав МАОУ Центр образования №47;</w:t>
      </w:r>
    </w:p>
    <w:p w:rsidR="009A3F9A" w:rsidRDefault="009A3F9A" w:rsidP="00B61F81">
      <w:pPr>
        <w:shd w:val="clear" w:color="auto" w:fill="FFFFFF"/>
        <w:tabs>
          <w:tab w:val="left" w:pos="686"/>
        </w:tabs>
        <w:spacing w:after="0" w:line="240" w:lineRule="auto"/>
        <w:jc w:val="both"/>
        <w:rPr>
          <w:rFonts w:ascii="Times New Roman" w:eastAsia="Times New Roman" w:hAnsi="Times New Roman" w:cs="Times New Roman"/>
          <w:sz w:val="24"/>
          <w:szCs w:val="24"/>
        </w:rPr>
      </w:pPr>
    </w:p>
    <w:p w:rsidR="009A3F9A" w:rsidRDefault="002F7CBD" w:rsidP="00B61F81">
      <w:pPr>
        <w:shd w:val="clear" w:color="auto" w:fill="FFFFFF"/>
        <w:tabs>
          <w:tab w:val="left" w:pos="426"/>
        </w:tabs>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Учебный план начального общего  образования разработан с обеспечением принципа преемственности.</w:t>
      </w:r>
    </w:p>
    <w:p w:rsidR="009A3F9A" w:rsidRDefault="002F7CBD" w:rsidP="00B61F81">
      <w:pPr>
        <w:shd w:val="clear" w:color="auto" w:fill="FFFFFF"/>
        <w:tabs>
          <w:tab w:val="left" w:pos="426"/>
        </w:tabs>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Содержание и структура учебного плана основного общего образования   определяются требованиями федерального государственного образовательного стандарта основного общего образования.</w:t>
      </w:r>
    </w:p>
    <w:p w:rsidR="009A3F9A" w:rsidRDefault="002F7CBD" w:rsidP="00B61F81">
      <w:pPr>
        <w:shd w:val="clear" w:color="auto" w:fill="FFFFFF"/>
        <w:tabs>
          <w:tab w:val="left" w:pos="706"/>
        </w:tabs>
        <w:spacing w:after="0" w:line="240" w:lineRule="auto"/>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В учебном плане соблюдены нормативы максимальной аудиторной нагрузки обучающихся, определенные нормами СанПиНа.</w:t>
      </w:r>
    </w:p>
    <w:p w:rsidR="009A3F9A" w:rsidRDefault="002F7CBD" w:rsidP="00B61F81">
      <w:pPr>
        <w:shd w:val="clear" w:color="auto" w:fill="FFFFFF"/>
        <w:tabs>
          <w:tab w:val="left" w:pos="70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Учебный план начального общего образования включает обязательную часть и часть, формируемую участниками образовательных отношений.</w:t>
      </w:r>
    </w:p>
    <w:p w:rsidR="009A3F9A" w:rsidRDefault="002F7CBD" w:rsidP="00B61F8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Все классы уровня начального общего образования – общеобразовательные. </w:t>
      </w:r>
    </w:p>
    <w:p w:rsidR="009A3F9A" w:rsidRDefault="002F7CBD" w:rsidP="00B61F8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Третий час физической культуры представлен курсом «Общефизическая подготовка» в 2-4- классах</w:t>
      </w:r>
    </w:p>
    <w:p w:rsidR="009A3F9A" w:rsidRDefault="002F7CBD" w:rsidP="00B61F81">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Учебный план ООП начального общего образования включает две части:</w:t>
      </w:r>
    </w:p>
    <w:p w:rsidR="009A3F9A" w:rsidRDefault="002F7CBD" w:rsidP="00B61F8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обязательную (наполняемость определена составом учебных предметов обязательных предметных областей);</w:t>
      </w:r>
    </w:p>
    <w:p w:rsidR="009A3F9A" w:rsidRDefault="002F7CBD" w:rsidP="00B61F8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формируемую участниками образовательных отношений (включает курсы, предметы, занятия, направленные на реализацию индивидуальных потребностей обучающихся, в соответствии с их запросами, а также отражающие специфику ОО).</w:t>
      </w:r>
    </w:p>
    <w:p w:rsidR="009A3F9A" w:rsidRDefault="002F7CBD" w:rsidP="00B61F81">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Обязательная часть учебного плана отражает содержание образования, которое обеспечивает достижение следующих целей:</w:t>
      </w:r>
    </w:p>
    <w:p w:rsidR="009A3F9A" w:rsidRDefault="002F7CBD" w:rsidP="00B61F81">
      <w:pPr>
        <w:widowControl w:val="0"/>
        <w:numPr>
          <w:ilvl w:val="0"/>
          <w:numId w:val="39"/>
        </w:numPr>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формирование у учащихся гражданской идентичности;</w:t>
      </w:r>
    </w:p>
    <w:p w:rsidR="009A3F9A" w:rsidRDefault="002F7CBD" w:rsidP="00B61F81">
      <w:pPr>
        <w:widowControl w:val="0"/>
        <w:numPr>
          <w:ilvl w:val="0"/>
          <w:numId w:val="39"/>
        </w:numPr>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приобщение обучающихся к общекультурным, национальным и этнокультурным ценностям;</w:t>
      </w:r>
    </w:p>
    <w:p w:rsidR="009A3F9A" w:rsidRDefault="002F7CBD" w:rsidP="00B61F81">
      <w:pPr>
        <w:widowControl w:val="0"/>
        <w:numPr>
          <w:ilvl w:val="0"/>
          <w:numId w:val="39"/>
        </w:numPr>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обеспечение готовности к продолжению образования на уровне основного общего образования;</w:t>
      </w:r>
    </w:p>
    <w:p w:rsidR="009A3F9A" w:rsidRDefault="002F7CBD" w:rsidP="00B61F81">
      <w:pPr>
        <w:widowControl w:val="0"/>
        <w:numPr>
          <w:ilvl w:val="0"/>
          <w:numId w:val="39"/>
        </w:numPr>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формирование универсальных учебных действий (далее – УУД) учащихся;</w:t>
      </w:r>
    </w:p>
    <w:p w:rsidR="009A3F9A" w:rsidRDefault="002F7CBD" w:rsidP="00B61F81">
      <w:pPr>
        <w:widowControl w:val="0"/>
        <w:numPr>
          <w:ilvl w:val="0"/>
          <w:numId w:val="39"/>
        </w:numPr>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 xml:space="preserve">создание условий для освоения учащимися </w:t>
      </w:r>
      <w:proofErr w:type="spellStart"/>
      <w:r>
        <w:rPr>
          <w:rFonts w:ascii="Times New Roman" w:eastAsia="Times New Roman" w:hAnsi="Times New Roman" w:cs="Times New Roman"/>
          <w:sz w:val="24"/>
          <w:szCs w:val="24"/>
        </w:rPr>
        <w:t>метапредметных</w:t>
      </w:r>
      <w:proofErr w:type="spellEnd"/>
      <w:r>
        <w:rPr>
          <w:rFonts w:ascii="Times New Roman" w:eastAsia="Times New Roman" w:hAnsi="Times New Roman" w:cs="Times New Roman"/>
          <w:sz w:val="24"/>
          <w:szCs w:val="24"/>
        </w:rPr>
        <w:t xml:space="preserve"> понятий;</w:t>
      </w:r>
    </w:p>
    <w:p w:rsidR="009A3F9A" w:rsidRDefault="002F7CBD" w:rsidP="00B61F81">
      <w:pPr>
        <w:widowControl w:val="0"/>
        <w:numPr>
          <w:ilvl w:val="0"/>
          <w:numId w:val="39"/>
        </w:numPr>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развитие информационно-коммуникационной компетентности учащихся;</w:t>
      </w:r>
    </w:p>
    <w:p w:rsidR="009A3F9A" w:rsidRDefault="002F7CBD" w:rsidP="00B61F81">
      <w:pPr>
        <w:widowControl w:val="0"/>
        <w:numPr>
          <w:ilvl w:val="0"/>
          <w:numId w:val="39"/>
        </w:numPr>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развитие навыков работы с информацией;</w:t>
      </w:r>
    </w:p>
    <w:p w:rsidR="009A3F9A" w:rsidRDefault="002F7CBD" w:rsidP="00B61F81">
      <w:pPr>
        <w:widowControl w:val="0"/>
        <w:numPr>
          <w:ilvl w:val="0"/>
          <w:numId w:val="39"/>
        </w:numPr>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становление опыта смыслового чтения;</w:t>
      </w:r>
    </w:p>
    <w:p w:rsidR="009A3F9A" w:rsidRDefault="002F7CBD" w:rsidP="00B61F81">
      <w:pPr>
        <w:widowControl w:val="0"/>
        <w:numPr>
          <w:ilvl w:val="0"/>
          <w:numId w:val="39"/>
        </w:numPr>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формирование экологической культуры, здорового и безопасного образа жизни учащихся;</w:t>
      </w:r>
    </w:p>
    <w:p w:rsidR="009A3F9A" w:rsidRDefault="002F7CBD" w:rsidP="00B61F81">
      <w:pPr>
        <w:widowControl w:val="0"/>
        <w:numPr>
          <w:ilvl w:val="0"/>
          <w:numId w:val="39"/>
        </w:numPr>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привитие ученикам элементарных правил поведения в экстремальных ситуациях;</w:t>
      </w:r>
    </w:p>
    <w:p w:rsidR="009A3F9A" w:rsidRDefault="002F7CBD" w:rsidP="00B61F81">
      <w:pPr>
        <w:widowControl w:val="0"/>
        <w:numPr>
          <w:ilvl w:val="0"/>
          <w:numId w:val="39"/>
        </w:numPr>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личностное развитие учащихся в соответствии с их потребностями, возможностями и склонностями.</w:t>
      </w:r>
    </w:p>
    <w:p w:rsidR="009A3F9A" w:rsidRDefault="009A3F9A" w:rsidP="00B61F81">
      <w:pPr>
        <w:spacing w:after="0" w:line="240" w:lineRule="auto"/>
        <w:jc w:val="both"/>
        <w:rPr>
          <w:rFonts w:ascii="Times New Roman" w:eastAsia="Times New Roman" w:hAnsi="Times New Roman" w:cs="Times New Roman"/>
        </w:rPr>
      </w:pPr>
    </w:p>
    <w:p w:rsidR="009A3F9A" w:rsidRDefault="002F7CBD" w:rsidP="00B61F81">
      <w:pPr>
        <w:spacing w:after="0" w:line="240" w:lineRule="auto"/>
        <w:ind w:left="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решаемые посредством реализации учебного плана и плана внеурочной деятельности</w:t>
      </w:r>
    </w:p>
    <w:p w:rsidR="009A3F9A" w:rsidRDefault="002F7CBD" w:rsidP="00B61F81">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Учебный план и план внеурочной деятельности направлены на решение следующих задач:</w:t>
      </w:r>
    </w:p>
    <w:p w:rsidR="009A3F9A" w:rsidRDefault="002F7CBD" w:rsidP="00B61F81">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достижение планируемых результатов освоения основной образовательной программы начального общего образования через организацию урочной и внеурочной деятельности;</w:t>
      </w:r>
    </w:p>
    <w:p w:rsidR="009A3F9A" w:rsidRDefault="002F7CBD" w:rsidP="00B61F81">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выявление и развитие способностей обучающихся через систему клубов, секций, студий и кружков, организация общественно-полезной деятельности, в том числе социальной практики; </w:t>
      </w:r>
    </w:p>
    <w:p w:rsidR="009A3F9A" w:rsidRDefault="002F7CBD" w:rsidP="00B61F81">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организация интеллектуальных и творческих соревнований, научно- технического творчества и проектно-исследовательской деятельности;</w:t>
      </w:r>
    </w:p>
    <w:p w:rsidR="009A3F9A" w:rsidRDefault="002F7CBD" w:rsidP="00B61F81">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эффективное использование времени, отведенного на реализацию части основной образовательной программы, формируемой участниками учебного процесса, в соответствии с запросами обучающихся и их родителей (законных представителей), спецификой образовательной организации;</w:t>
      </w:r>
    </w:p>
    <w:p w:rsidR="009A3F9A" w:rsidRDefault="002F7CBD" w:rsidP="00B61F81">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использование в образовательном процессе современных образовательных технологий </w:t>
      </w:r>
      <w:proofErr w:type="spellStart"/>
      <w:r>
        <w:rPr>
          <w:rFonts w:ascii="Times New Roman" w:eastAsia="Times New Roman" w:hAnsi="Times New Roman" w:cs="Times New Roman"/>
          <w:sz w:val="24"/>
          <w:szCs w:val="24"/>
        </w:rPr>
        <w:t>деятельностного</w:t>
      </w:r>
      <w:proofErr w:type="spellEnd"/>
      <w:r>
        <w:rPr>
          <w:rFonts w:ascii="Times New Roman" w:eastAsia="Times New Roman" w:hAnsi="Times New Roman" w:cs="Times New Roman"/>
          <w:sz w:val="24"/>
          <w:szCs w:val="24"/>
        </w:rPr>
        <w:t xml:space="preserve"> типа;</w:t>
      </w:r>
    </w:p>
    <w:p w:rsidR="009A3F9A" w:rsidRDefault="002F7CBD" w:rsidP="00B61F81">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организация эффективной самостоятельной деятельности обучающихся.  </w:t>
      </w:r>
    </w:p>
    <w:p w:rsidR="009A3F9A" w:rsidRDefault="009A3F9A" w:rsidP="00B61F81">
      <w:pPr>
        <w:spacing w:after="0" w:line="240" w:lineRule="auto"/>
        <w:ind w:firstLine="708"/>
        <w:jc w:val="both"/>
        <w:rPr>
          <w:rFonts w:ascii="Times New Roman" w:eastAsia="Times New Roman" w:hAnsi="Times New Roman" w:cs="Times New Roman"/>
          <w:sz w:val="24"/>
          <w:szCs w:val="24"/>
        </w:rPr>
      </w:pPr>
    </w:p>
    <w:p w:rsidR="009A3F9A" w:rsidRDefault="002F7CBD" w:rsidP="00B61F81">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Все классы занимаются в 2-е смены  по четвертям. Начало занятий – 1 сентября. Продолжительность учебного года: 1 класс- 33 учебные недели, 2-4 классы – 34 учебных недель. Продолжительность каникул для 2-4 классов 30 календарных дней, для 1 классов помимо 30 каникулярных дней предусмотрены дополнительные недельные каникулы. </w:t>
      </w:r>
    </w:p>
    <w:p w:rsidR="009A3F9A" w:rsidRDefault="002F7CBD" w:rsidP="00B61F81">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целях решения проблемы, устранения психофизиологической перегрузки обучающихся, на основании </w:t>
      </w:r>
      <w:proofErr w:type="spellStart"/>
      <w:r>
        <w:rPr>
          <w:rFonts w:ascii="Times New Roman" w:eastAsia="Times New Roman" w:hAnsi="Times New Roman" w:cs="Times New Roman"/>
          <w:sz w:val="24"/>
          <w:szCs w:val="24"/>
        </w:rPr>
        <w:t>санитарно</w:t>
      </w:r>
      <w:proofErr w:type="spellEnd"/>
      <w:r>
        <w:rPr>
          <w:rFonts w:ascii="Times New Roman" w:eastAsia="Times New Roman" w:hAnsi="Times New Roman" w:cs="Times New Roman"/>
          <w:sz w:val="24"/>
          <w:szCs w:val="24"/>
        </w:rPr>
        <w:t xml:space="preserve"> - эпидемиологических требований к условиям и организации обучения в общеобразовательных учреждениях правил определён объём времени для выполнения домашнего задания:</w:t>
      </w:r>
    </w:p>
    <w:p w:rsidR="009A3F9A" w:rsidRDefault="002F7CBD" w:rsidP="00B61F81">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1 классах – 1 ч. (для детей, нуждающихся в дополнительной коррекции письма)</w:t>
      </w:r>
    </w:p>
    <w:p w:rsidR="009A3F9A" w:rsidRDefault="002F7CBD" w:rsidP="00B61F81">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во 2-3 классах - 1,5 ч., </w:t>
      </w:r>
    </w:p>
    <w:p w:rsidR="009A3F9A" w:rsidRDefault="002F7CBD" w:rsidP="00B61F81">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4-м – 2ч. </w:t>
      </w:r>
    </w:p>
    <w:p w:rsidR="009A3F9A" w:rsidRDefault="002F7CBD" w:rsidP="00B61F81">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Начальная школа МАОУ ЦО №47 работает по учебным программам, имеющим Гриф Министерства образования РФ. Для обучения используются учебники, соответствующие задачам внедрению федеральных государственных образовательных стандартов нового поколения, идей развивающего обучения в практику работы массовой общеобразовательной школы, которые дают возможность эффективно, дифференцированно работать с детьми различных уровней интеллектуального развития, подготовки, способностей. </w:t>
      </w:r>
    </w:p>
    <w:p w:rsidR="009A3F9A" w:rsidRDefault="002F7CBD" w:rsidP="00B61F81">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Учебный план в 1-4 классах состоит из базового компонента (обязательной части) и части, формируемой участниками образовательных отношений (курсов по выбору)</w:t>
      </w:r>
    </w:p>
    <w:p w:rsidR="009A3F9A" w:rsidRDefault="009A3F9A" w:rsidP="00B61F81">
      <w:pPr>
        <w:spacing w:after="0" w:line="240" w:lineRule="auto"/>
        <w:ind w:firstLine="708"/>
        <w:jc w:val="both"/>
        <w:rPr>
          <w:rFonts w:ascii="Times New Roman" w:eastAsia="Times New Roman" w:hAnsi="Times New Roman" w:cs="Times New Roman"/>
          <w:b/>
          <w:sz w:val="24"/>
          <w:szCs w:val="24"/>
        </w:rPr>
      </w:pPr>
    </w:p>
    <w:p w:rsidR="009A3F9A" w:rsidRDefault="002F7CBD" w:rsidP="00B61F81">
      <w:pPr>
        <w:spacing w:after="0"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Условия реализации учебного плана начального общего образования</w:t>
      </w:r>
    </w:p>
    <w:p w:rsidR="009A3F9A" w:rsidRDefault="002F7CBD" w:rsidP="00B61F81">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Срок освоения основной образовательной программы начального общего образования 4 года (135 учебных недель);</w:t>
      </w:r>
    </w:p>
    <w:p w:rsidR="009A3F9A" w:rsidRDefault="002F7CBD" w:rsidP="00B61F81">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продолжительность учебного года 33 недели (1-е классы), 34 недели (2-4-е классы; учебная неделя 6 дней (понедельник, вторник, среда, четверг, пятница, суббота) время обучения 1 смена с 8.00, 2 смена с 14.10  максимально допустимая аудиторная нагрузка</w:t>
      </w:r>
    </w:p>
    <w:p w:rsidR="009A3F9A" w:rsidRDefault="002F7CBD" w:rsidP="00B61F8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1.  2-3 классы – 26 часов в неделю </w:t>
      </w:r>
    </w:p>
    <w:p w:rsidR="009A3F9A" w:rsidRDefault="002F7CBD" w:rsidP="00B61F81">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4 классы 26 часов в неделю  </w:t>
      </w:r>
    </w:p>
    <w:p w:rsidR="009A3F9A" w:rsidRDefault="002F7CBD" w:rsidP="00B61F8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общее количество часов учебных занятий за 4 года обучения 3345 часа (21x33+26x34x3)</w:t>
      </w:r>
    </w:p>
    <w:p w:rsidR="009A3F9A" w:rsidRDefault="002F7CBD" w:rsidP="00B61F81">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количество уроков в день </w:t>
      </w:r>
    </w:p>
    <w:p w:rsidR="009A3F9A" w:rsidRDefault="002F7CBD" w:rsidP="00B61F81">
      <w:pPr>
        <w:spacing w:after="0"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2-4 классы - не более 5 уроков в день (3 дня в неделю 5 уроков за счет урока физической культуры)</w:t>
      </w:r>
    </w:p>
    <w:p w:rsidR="009A3F9A" w:rsidRDefault="002F7CBD" w:rsidP="00B61F81">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Специфика учебного плана ООП начального общего образования</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МАОУ Центра образования №47.</w:t>
      </w:r>
    </w:p>
    <w:p w:rsidR="009A3F9A" w:rsidRDefault="002F7CBD" w:rsidP="00B61F8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Содержание образования на уровне начального общего образования в МАОУ ЦО № 47 реализуется средствами образовательной системы  1 классы </w:t>
      </w:r>
      <w:r>
        <w:rPr>
          <w:rFonts w:ascii="Times New Roman" w:eastAsia="Times New Roman" w:hAnsi="Times New Roman" w:cs="Times New Roman"/>
          <w:b/>
          <w:i/>
          <w:sz w:val="24"/>
          <w:szCs w:val="24"/>
        </w:rPr>
        <w:t>«Школа России»</w:t>
      </w:r>
      <w:r>
        <w:rPr>
          <w:rFonts w:ascii="Times New Roman" w:eastAsia="Times New Roman" w:hAnsi="Times New Roman" w:cs="Times New Roman"/>
          <w:sz w:val="24"/>
          <w:szCs w:val="24"/>
        </w:rPr>
        <w:t xml:space="preserve"> и 2-4 классы учебно-методическим комплексом: </w:t>
      </w:r>
      <w:r>
        <w:rPr>
          <w:rFonts w:ascii="Times New Roman" w:eastAsia="Times New Roman" w:hAnsi="Times New Roman" w:cs="Times New Roman"/>
          <w:b/>
          <w:i/>
          <w:sz w:val="24"/>
          <w:szCs w:val="24"/>
        </w:rPr>
        <w:t>«Начальная школа XXI века».</w:t>
      </w:r>
    </w:p>
    <w:p w:rsidR="009A3F9A" w:rsidRDefault="002F7CBD" w:rsidP="00B61F81">
      <w:pPr>
        <w:widowControl w:val="0"/>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Продолжение обучения во 2-4 классах по  УМК «Начальная школа XXI века» обусловлен следующими причинами:</w:t>
      </w:r>
    </w:p>
    <w:p w:rsidR="009A3F9A" w:rsidRDefault="002F7CBD" w:rsidP="00B61F81">
      <w:pPr>
        <w:widowControl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сохранением целостности образовательного пространства в рамках традиционной системы обучения с учетом образовательных приоритетов;</w:t>
      </w:r>
    </w:p>
    <w:p w:rsidR="009A3F9A" w:rsidRDefault="002F7CBD" w:rsidP="00B61F81">
      <w:pPr>
        <w:widowControl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наличием данной предметной линии в федеральном перечне учебников, рекомендуемых Министерством  просвещения к использованию  при реализации образовательных программ начального общего образования;</w:t>
      </w:r>
    </w:p>
    <w:p w:rsidR="009A3F9A" w:rsidRDefault="002F7CBD" w:rsidP="00B61F81">
      <w:pPr>
        <w:widowControl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-обеспеченностью школьного библиотечного фонда учебниками, приобретенные за бюджетные средства;</w:t>
      </w:r>
    </w:p>
    <w:p w:rsidR="009A3F9A" w:rsidRDefault="002F7CBD" w:rsidP="00B61F81">
      <w:pPr>
        <w:widowControl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-соответствующим уровнем квалификации и курсовой  подготовки учителей  начальной школы.</w:t>
      </w:r>
    </w:p>
    <w:p w:rsidR="009A3F9A" w:rsidRDefault="002F7CBD" w:rsidP="00B61F81">
      <w:pPr>
        <w:widowControl w:val="0"/>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Учебные предметы обязательной части учебного плана начальной школы  представлены в полном объёме с соблюдением аудиторной недельной часовой нагрузки по учебному предмету.   </w:t>
      </w:r>
    </w:p>
    <w:p w:rsidR="009A3F9A" w:rsidRDefault="002F7CBD" w:rsidP="00B61F81">
      <w:pPr>
        <w:widowControl w:val="0"/>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Содержание образования при получении начального общего образования реализуется за счет  введения учебных предметов в рамках предметных областей, обеспечивающих целостное восприятие мира, системно - </w:t>
      </w:r>
      <w:proofErr w:type="spellStart"/>
      <w:r>
        <w:rPr>
          <w:rFonts w:ascii="Times New Roman" w:eastAsia="Times New Roman" w:hAnsi="Times New Roman" w:cs="Times New Roman"/>
          <w:sz w:val="24"/>
          <w:szCs w:val="24"/>
        </w:rPr>
        <w:t>деятельностный</w:t>
      </w:r>
      <w:proofErr w:type="spellEnd"/>
      <w:r>
        <w:rPr>
          <w:rFonts w:ascii="Times New Roman" w:eastAsia="Times New Roman" w:hAnsi="Times New Roman" w:cs="Times New Roman"/>
          <w:sz w:val="24"/>
          <w:szCs w:val="24"/>
        </w:rPr>
        <w:t xml:space="preserve"> подход и индивидуализацию обучения.</w:t>
      </w:r>
    </w:p>
    <w:p w:rsidR="009A3F9A" w:rsidRDefault="009A3F9A" w:rsidP="00B61F81">
      <w:pPr>
        <w:widowControl w:val="0"/>
        <w:spacing w:after="0" w:line="240" w:lineRule="auto"/>
        <w:jc w:val="center"/>
        <w:rPr>
          <w:rFonts w:ascii="Times New Roman" w:eastAsia="Times New Roman" w:hAnsi="Times New Roman" w:cs="Times New Roman"/>
          <w:b/>
        </w:rPr>
      </w:pPr>
    </w:p>
    <w:p w:rsidR="00B61F81" w:rsidRDefault="00B61F81" w:rsidP="00B61F81">
      <w:pPr>
        <w:widowControl w:val="0"/>
        <w:spacing w:after="0" w:line="240" w:lineRule="auto"/>
        <w:jc w:val="center"/>
        <w:rPr>
          <w:rFonts w:ascii="Times New Roman" w:eastAsia="Times New Roman" w:hAnsi="Times New Roman" w:cs="Times New Roman"/>
          <w:b/>
        </w:rPr>
      </w:pPr>
    </w:p>
    <w:p w:rsidR="00B61F81" w:rsidRDefault="00B61F81" w:rsidP="00B61F81">
      <w:pPr>
        <w:widowControl w:val="0"/>
        <w:spacing w:after="0" w:line="240" w:lineRule="auto"/>
        <w:jc w:val="center"/>
        <w:rPr>
          <w:rFonts w:ascii="Times New Roman" w:eastAsia="Times New Roman" w:hAnsi="Times New Roman" w:cs="Times New Roman"/>
          <w:b/>
        </w:rPr>
      </w:pPr>
    </w:p>
    <w:p w:rsidR="00B61F81" w:rsidRDefault="00B61F81" w:rsidP="00B61F81">
      <w:pPr>
        <w:widowControl w:val="0"/>
        <w:spacing w:after="0" w:line="240" w:lineRule="auto"/>
        <w:jc w:val="center"/>
        <w:rPr>
          <w:rFonts w:ascii="Times New Roman" w:eastAsia="Times New Roman" w:hAnsi="Times New Roman" w:cs="Times New Roman"/>
          <w:b/>
        </w:rPr>
      </w:pPr>
    </w:p>
    <w:p w:rsidR="00B61F81" w:rsidRDefault="00B61F81" w:rsidP="00B61F81">
      <w:pPr>
        <w:widowControl w:val="0"/>
        <w:spacing w:after="0" w:line="240" w:lineRule="auto"/>
        <w:jc w:val="center"/>
        <w:rPr>
          <w:rFonts w:ascii="Times New Roman" w:eastAsia="Times New Roman" w:hAnsi="Times New Roman" w:cs="Times New Roman"/>
          <w:b/>
        </w:rPr>
      </w:pPr>
    </w:p>
    <w:p w:rsidR="009A3F9A" w:rsidRDefault="002F7CBD" w:rsidP="00B61F81">
      <w:pPr>
        <w:widowControl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Таблица «Состав и структура предметных областей начальной школы»</w:t>
      </w:r>
    </w:p>
    <w:p w:rsidR="009A3F9A" w:rsidRDefault="009A3F9A" w:rsidP="00B61F81">
      <w:pPr>
        <w:widowControl w:val="0"/>
        <w:spacing w:after="0" w:line="240" w:lineRule="auto"/>
        <w:jc w:val="center"/>
        <w:rPr>
          <w:rFonts w:ascii="Times New Roman" w:eastAsia="Times New Roman" w:hAnsi="Times New Roman" w:cs="Times New Roman"/>
          <w:b/>
        </w:rPr>
      </w:pPr>
    </w:p>
    <w:tbl>
      <w:tblPr>
        <w:tblStyle w:val="af4"/>
        <w:tblW w:w="972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15"/>
        <w:gridCol w:w="3470"/>
        <w:gridCol w:w="1637"/>
      </w:tblGrid>
      <w:tr w:rsidR="009A3F9A">
        <w:trPr>
          <w:trHeight w:val="322"/>
          <w:jc w:val="center"/>
        </w:trPr>
        <w:tc>
          <w:tcPr>
            <w:tcW w:w="46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rsidP="00B61F81">
            <w:pPr>
              <w:widowControl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Предметные области</w:t>
            </w:r>
          </w:p>
        </w:tc>
        <w:tc>
          <w:tcPr>
            <w:tcW w:w="347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rsidP="00B61F81">
            <w:pPr>
              <w:widowControl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Учебные предметы</w:t>
            </w:r>
          </w:p>
        </w:tc>
        <w:tc>
          <w:tcPr>
            <w:tcW w:w="1637" w:type="dxa"/>
            <w:vMerge w:val="restart"/>
            <w:tcBorders>
              <w:top w:val="single" w:sz="4" w:space="0" w:color="000000"/>
              <w:left w:val="single" w:sz="4" w:space="0" w:color="000000"/>
              <w:right w:val="single" w:sz="4" w:space="0" w:color="000000"/>
            </w:tcBorders>
            <w:shd w:val="clear" w:color="auto" w:fill="auto"/>
            <w:vAlign w:val="center"/>
          </w:tcPr>
          <w:p w:rsidR="009A3F9A" w:rsidRDefault="002F7CBD" w:rsidP="00B61F8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Классы</w:t>
            </w:r>
          </w:p>
        </w:tc>
      </w:tr>
      <w:tr w:rsidR="009A3F9A">
        <w:trPr>
          <w:trHeight w:val="322"/>
          <w:jc w:val="center"/>
        </w:trPr>
        <w:tc>
          <w:tcPr>
            <w:tcW w:w="46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9A3F9A" w:rsidP="00B61F81">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3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9A3F9A" w:rsidP="00B61F81">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1637" w:type="dxa"/>
            <w:vMerge/>
            <w:tcBorders>
              <w:top w:val="single" w:sz="4" w:space="0" w:color="000000"/>
              <w:left w:val="single" w:sz="4" w:space="0" w:color="000000"/>
              <w:right w:val="single" w:sz="4" w:space="0" w:color="000000"/>
            </w:tcBorders>
            <w:shd w:val="clear" w:color="auto" w:fill="auto"/>
            <w:vAlign w:val="center"/>
          </w:tcPr>
          <w:p w:rsidR="009A3F9A" w:rsidRDefault="009A3F9A" w:rsidP="00B61F81">
            <w:pPr>
              <w:widowControl w:val="0"/>
              <w:pBdr>
                <w:top w:val="nil"/>
                <w:left w:val="nil"/>
                <w:bottom w:val="nil"/>
                <w:right w:val="nil"/>
                <w:between w:val="nil"/>
              </w:pBdr>
              <w:spacing w:after="0" w:line="240" w:lineRule="auto"/>
              <w:rPr>
                <w:rFonts w:ascii="Times New Roman" w:eastAsia="Times New Roman" w:hAnsi="Times New Roman" w:cs="Times New Roman"/>
              </w:rPr>
            </w:pPr>
          </w:p>
        </w:tc>
      </w:tr>
      <w:tr w:rsidR="009A3F9A">
        <w:trPr>
          <w:jc w:val="center"/>
        </w:trPr>
        <w:tc>
          <w:tcPr>
            <w:tcW w:w="46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rsidP="00B61F81">
            <w:pPr>
              <w:widowControl w:val="0"/>
              <w:spacing w:after="0" w:line="240" w:lineRule="auto"/>
              <w:rPr>
                <w:rFonts w:ascii="Times New Roman" w:eastAsia="Times New Roman" w:hAnsi="Times New Roman" w:cs="Times New Roman"/>
                <w:i/>
              </w:rPr>
            </w:pPr>
            <w:r>
              <w:rPr>
                <w:rFonts w:ascii="Times New Roman" w:eastAsia="Times New Roman" w:hAnsi="Times New Roman" w:cs="Times New Roman"/>
                <w:i/>
              </w:rPr>
              <w:t>Русский язык и литературное чтение</w:t>
            </w:r>
          </w:p>
        </w:tc>
        <w:tc>
          <w:tcPr>
            <w:tcW w:w="3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rsidP="00B61F81">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Обучение грамоте, обучение письму</w:t>
            </w:r>
          </w:p>
        </w:tc>
        <w:tc>
          <w:tcPr>
            <w:tcW w:w="1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rsidP="00B61F81">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9A3F9A">
        <w:trPr>
          <w:jc w:val="center"/>
        </w:trPr>
        <w:tc>
          <w:tcPr>
            <w:tcW w:w="46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9A3F9A" w:rsidP="00B61F81">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3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rsidP="00B61F81">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Русский язык</w:t>
            </w:r>
          </w:p>
        </w:tc>
        <w:tc>
          <w:tcPr>
            <w:tcW w:w="1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rsidP="00B61F81">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w:t>
            </w:r>
          </w:p>
        </w:tc>
      </w:tr>
      <w:tr w:rsidR="009A3F9A">
        <w:trPr>
          <w:jc w:val="center"/>
        </w:trPr>
        <w:tc>
          <w:tcPr>
            <w:tcW w:w="46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9A3F9A" w:rsidP="00B61F81">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3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rsidP="00B61F81">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Литературное чтение</w:t>
            </w:r>
          </w:p>
        </w:tc>
        <w:tc>
          <w:tcPr>
            <w:tcW w:w="1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rsidP="00B61F81">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w:t>
            </w:r>
          </w:p>
        </w:tc>
      </w:tr>
      <w:tr w:rsidR="009A3F9A">
        <w:trPr>
          <w:trHeight w:val="465"/>
          <w:jc w:val="center"/>
        </w:trPr>
        <w:tc>
          <w:tcPr>
            <w:tcW w:w="4615" w:type="dxa"/>
            <w:vMerge w:val="restart"/>
            <w:tcBorders>
              <w:top w:val="single" w:sz="4" w:space="0" w:color="000000"/>
              <w:left w:val="single" w:sz="4" w:space="0" w:color="000000"/>
              <w:right w:val="single" w:sz="4" w:space="0" w:color="000000"/>
            </w:tcBorders>
            <w:shd w:val="clear" w:color="auto" w:fill="auto"/>
            <w:vAlign w:val="center"/>
          </w:tcPr>
          <w:p w:rsidR="009A3F9A" w:rsidRDefault="002F7CBD" w:rsidP="00B61F81">
            <w:pPr>
              <w:widowControl w:val="0"/>
              <w:spacing w:after="0" w:line="240" w:lineRule="auto"/>
              <w:rPr>
                <w:rFonts w:ascii="Times New Roman" w:eastAsia="Times New Roman" w:hAnsi="Times New Roman" w:cs="Times New Roman"/>
                <w:i/>
              </w:rPr>
            </w:pPr>
            <w:r>
              <w:rPr>
                <w:rFonts w:ascii="Times New Roman" w:eastAsia="Times New Roman" w:hAnsi="Times New Roman" w:cs="Times New Roman"/>
                <w:i/>
              </w:rPr>
              <w:lastRenderedPageBreak/>
              <w:t>Родной язык и литературное чтение на родном языке</w:t>
            </w:r>
          </w:p>
        </w:tc>
        <w:tc>
          <w:tcPr>
            <w:tcW w:w="3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rsidP="00B61F81">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Родной (русский) язык</w:t>
            </w:r>
          </w:p>
        </w:tc>
        <w:tc>
          <w:tcPr>
            <w:tcW w:w="1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rsidP="00B61F81">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r>
      <w:tr w:rsidR="009A3F9A">
        <w:trPr>
          <w:trHeight w:val="495"/>
          <w:jc w:val="center"/>
        </w:trPr>
        <w:tc>
          <w:tcPr>
            <w:tcW w:w="4615" w:type="dxa"/>
            <w:vMerge/>
            <w:tcBorders>
              <w:top w:val="single" w:sz="4" w:space="0" w:color="000000"/>
              <w:left w:val="single" w:sz="4" w:space="0" w:color="000000"/>
              <w:right w:val="single" w:sz="4" w:space="0" w:color="000000"/>
            </w:tcBorders>
            <w:shd w:val="clear" w:color="auto" w:fill="auto"/>
            <w:vAlign w:val="center"/>
          </w:tcPr>
          <w:p w:rsidR="009A3F9A" w:rsidRDefault="009A3F9A" w:rsidP="00B61F81">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3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rsidP="00B61F81">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Литературное чтение на родном языке</w:t>
            </w:r>
          </w:p>
        </w:tc>
        <w:tc>
          <w:tcPr>
            <w:tcW w:w="1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rsidP="00B61F81">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r>
      <w:tr w:rsidR="009A3F9A">
        <w:trPr>
          <w:jc w:val="center"/>
        </w:trPr>
        <w:tc>
          <w:tcPr>
            <w:tcW w:w="4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rsidP="00B61F81">
            <w:pPr>
              <w:widowControl w:val="0"/>
              <w:spacing w:after="0" w:line="240" w:lineRule="auto"/>
              <w:rPr>
                <w:rFonts w:ascii="Times New Roman" w:eastAsia="Times New Roman" w:hAnsi="Times New Roman" w:cs="Times New Roman"/>
                <w:i/>
              </w:rPr>
            </w:pPr>
            <w:r>
              <w:rPr>
                <w:rFonts w:ascii="Times New Roman" w:eastAsia="Times New Roman" w:hAnsi="Times New Roman" w:cs="Times New Roman"/>
                <w:i/>
              </w:rPr>
              <w:t>Иностранный язык</w:t>
            </w:r>
          </w:p>
        </w:tc>
        <w:tc>
          <w:tcPr>
            <w:tcW w:w="3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rsidP="00B61F81">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Иностранный язык (английский)</w:t>
            </w:r>
          </w:p>
        </w:tc>
        <w:tc>
          <w:tcPr>
            <w:tcW w:w="1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rsidP="00B61F81">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2-4</w:t>
            </w:r>
          </w:p>
        </w:tc>
      </w:tr>
      <w:tr w:rsidR="009A3F9A">
        <w:trPr>
          <w:jc w:val="center"/>
        </w:trPr>
        <w:tc>
          <w:tcPr>
            <w:tcW w:w="4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rsidP="00B61F81">
            <w:pPr>
              <w:widowControl w:val="0"/>
              <w:spacing w:after="0" w:line="240" w:lineRule="auto"/>
              <w:ind w:right="-392"/>
              <w:rPr>
                <w:rFonts w:ascii="Times New Roman" w:eastAsia="Times New Roman" w:hAnsi="Times New Roman" w:cs="Times New Roman"/>
                <w:i/>
              </w:rPr>
            </w:pPr>
            <w:r>
              <w:rPr>
                <w:rFonts w:ascii="Times New Roman" w:eastAsia="Times New Roman" w:hAnsi="Times New Roman" w:cs="Times New Roman"/>
                <w:i/>
              </w:rPr>
              <w:t>Математика и информатика</w:t>
            </w:r>
          </w:p>
        </w:tc>
        <w:tc>
          <w:tcPr>
            <w:tcW w:w="3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rsidP="00B61F81">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Математика</w:t>
            </w:r>
          </w:p>
        </w:tc>
        <w:tc>
          <w:tcPr>
            <w:tcW w:w="1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rsidP="00B61F81">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w:t>
            </w:r>
          </w:p>
        </w:tc>
      </w:tr>
      <w:tr w:rsidR="009A3F9A">
        <w:trPr>
          <w:jc w:val="center"/>
        </w:trPr>
        <w:tc>
          <w:tcPr>
            <w:tcW w:w="4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rsidP="00B61F81">
            <w:pPr>
              <w:widowControl w:val="0"/>
              <w:spacing w:after="0" w:line="240" w:lineRule="auto"/>
              <w:rPr>
                <w:rFonts w:ascii="Times New Roman" w:eastAsia="Times New Roman" w:hAnsi="Times New Roman" w:cs="Times New Roman"/>
                <w:i/>
              </w:rPr>
            </w:pPr>
            <w:r>
              <w:rPr>
                <w:rFonts w:ascii="Times New Roman" w:eastAsia="Times New Roman" w:hAnsi="Times New Roman" w:cs="Times New Roman"/>
                <w:i/>
              </w:rPr>
              <w:t xml:space="preserve">Обществознание </w:t>
            </w:r>
            <w:r>
              <w:rPr>
                <w:rFonts w:ascii="Times New Roman" w:eastAsia="Times New Roman" w:hAnsi="Times New Roman" w:cs="Times New Roman"/>
                <w:i/>
              </w:rPr>
              <w:br/>
              <w:t>и естествознание (Окружающий мир)</w:t>
            </w:r>
          </w:p>
        </w:tc>
        <w:tc>
          <w:tcPr>
            <w:tcW w:w="3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rsidP="00B61F81">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Окружающий мир (Человек, природа, общество)</w:t>
            </w:r>
          </w:p>
        </w:tc>
        <w:tc>
          <w:tcPr>
            <w:tcW w:w="1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rsidP="00B61F81">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w:t>
            </w:r>
          </w:p>
        </w:tc>
      </w:tr>
      <w:tr w:rsidR="009A3F9A">
        <w:trPr>
          <w:jc w:val="center"/>
        </w:trPr>
        <w:tc>
          <w:tcPr>
            <w:tcW w:w="4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rsidP="00B61F81">
            <w:pPr>
              <w:widowControl w:val="0"/>
              <w:spacing w:after="0" w:line="24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Основы религиозных культур и светской этики</w:t>
            </w:r>
          </w:p>
        </w:tc>
        <w:tc>
          <w:tcPr>
            <w:tcW w:w="3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rsidP="00B61F81">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Основы религиозных культур и светской этики</w:t>
            </w:r>
          </w:p>
        </w:tc>
        <w:tc>
          <w:tcPr>
            <w:tcW w:w="1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rsidP="00B61F81">
            <w:pPr>
              <w:widowControl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r>
      <w:tr w:rsidR="009A3F9A">
        <w:trPr>
          <w:jc w:val="center"/>
        </w:trPr>
        <w:tc>
          <w:tcPr>
            <w:tcW w:w="46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rsidP="00B61F81">
            <w:pPr>
              <w:widowControl w:val="0"/>
              <w:spacing w:after="0" w:line="24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Искусство</w:t>
            </w:r>
          </w:p>
        </w:tc>
        <w:tc>
          <w:tcPr>
            <w:tcW w:w="3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rsidP="00B61F81">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Музыка</w:t>
            </w:r>
          </w:p>
        </w:tc>
        <w:tc>
          <w:tcPr>
            <w:tcW w:w="1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rsidP="00B61F81">
            <w:pPr>
              <w:widowControl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p>
        </w:tc>
      </w:tr>
      <w:tr w:rsidR="009A3F9A">
        <w:trPr>
          <w:jc w:val="center"/>
        </w:trPr>
        <w:tc>
          <w:tcPr>
            <w:tcW w:w="46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9A3F9A" w:rsidP="00B61F8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3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rsidP="00B61F81">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Изобразительное искусство</w:t>
            </w:r>
          </w:p>
        </w:tc>
        <w:tc>
          <w:tcPr>
            <w:tcW w:w="1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rsidP="00B61F81">
            <w:pPr>
              <w:widowControl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p>
        </w:tc>
      </w:tr>
      <w:tr w:rsidR="009A3F9A">
        <w:trPr>
          <w:jc w:val="center"/>
        </w:trPr>
        <w:tc>
          <w:tcPr>
            <w:tcW w:w="4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rsidP="00B61F81">
            <w:pPr>
              <w:widowControl w:val="0"/>
              <w:spacing w:after="0" w:line="24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Технология</w:t>
            </w:r>
          </w:p>
        </w:tc>
        <w:tc>
          <w:tcPr>
            <w:tcW w:w="3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rsidP="00B61F81">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Технология (Труд)</w:t>
            </w:r>
          </w:p>
        </w:tc>
        <w:tc>
          <w:tcPr>
            <w:tcW w:w="1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rsidP="00B61F81">
            <w:pPr>
              <w:widowControl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p>
        </w:tc>
      </w:tr>
      <w:tr w:rsidR="009A3F9A">
        <w:trPr>
          <w:jc w:val="center"/>
        </w:trPr>
        <w:tc>
          <w:tcPr>
            <w:tcW w:w="4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rsidP="00B61F81">
            <w:pPr>
              <w:widowControl w:val="0"/>
              <w:spacing w:after="0" w:line="24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Физическая культура</w:t>
            </w:r>
          </w:p>
        </w:tc>
        <w:tc>
          <w:tcPr>
            <w:tcW w:w="3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rsidP="00B61F81">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Физическая культура</w:t>
            </w:r>
          </w:p>
        </w:tc>
        <w:tc>
          <w:tcPr>
            <w:tcW w:w="1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rsidP="00B61F81">
            <w:pPr>
              <w:widowControl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p>
        </w:tc>
      </w:tr>
    </w:tbl>
    <w:p w:rsidR="009A3F9A" w:rsidRDefault="009A3F9A" w:rsidP="00B61F81">
      <w:pPr>
        <w:spacing w:after="0" w:line="240" w:lineRule="auto"/>
        <w:rPr>
          <w:rFonts w:ascii="Times New Roman" w:eastAsia="Times New Roman" w:hAnsi="Times New Roman" w:cs="Times New Roman"/>
        </w:rPr>
      </w:pPr>
    </w:p>
    <w:p w:rsidR="009A3F9A" w:rsidRDefault="002F7CBD" w:rsidP="00B61F81">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Общие характеристики, направления, цели и практические задачи учебных курсов, предусмотренных требованиями ФГОС НОО, представлены в разделе «Рабочие программы отдельных курсов» в МАОУ ЦО №47.</w:t>
      </w:r>
    </w:p>
    <w:p w:rsidR="009A3F9A" w:rsidRDefault="002F7CBD" w:rsidP="00B61F8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Учебный план для 1-4 классов ориентирован на четырехлетний нормативный срок  освоения ООП НОО ЦО №47.</w:t>
      </w:r>
    </w:p>
    <w:p w:rsidR="009A3F9A" w:rsidRDefault="002F7CBD" w:rsidP="00B61F81">
      <w:pPr>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Обучение в 1-4 классах осуществляется в соответствии с требованиями </w:t>
      </w:r>
      <w:proofErr w:type="spellStart"/>
      <w:r>
        <w:rPr>
          <w:rFonts w:ascii="Times New Roman" w:eastAsia="Times New Roman" w:hAnsi="Times New Roman" w:cs="Times New Roman"/>
          <w:sz w:val="24"/>
          <w:szCs w:val="24"/>
        </w:rPr>
        <w:t>санПиН</w:t>
      </w:r>
      <w:proofErr w:type="spellEnd"/>
      <w:r>
        <w:rPr>
          <w:rFonts w:ascii="Times New Roman" w:eastAsia="Times New Roman" w:hAnsi="Times New Roman" w:cs="Times New Roman"/>
          <w:sz w:val="24"/>
          <w:szCs w:val="24"/>
        </w:rPr>
        <w:t>.</w:t>
      </w:r>
    </w:p>
    <w:p w:rsidR="009A3F9A" w:rsidRDefault="002F7CBD" w:rsidP="00B61F8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Учебным планом ЦО №47 предусмотрено следующее распределение часов части, формируемой участниками образовательных отношений в соответствии с диагностикой, проводимой администрацией ОО:</w:t>
      </w:r>
    </w:p>
    <w:p w:rsidR="009A3F9A" w:rsidRDefault="002F7CBD" w:rsidP="00B61F8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 1 классах не предусмотрено; выбор курсов предоставляется за счет часов отведенных на внеурочную деятельность;</w:t>
      </w:r>
    </w:p>
    <w:p w:rsidR="009A3F9A" w:rsidRDefault="002F7CBD" w:rsidP="00B61F8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• во 2-3 классах (3 часа):</w:t>
      </w:r>
    </w:p>
    <w:p w:rsidR="009A3F9A" w:rsidRDefault="002F7CBD" w:rsidP="00B61F81">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учебные занятия по курсу </w:t>
      </w:r>
      <w:r>
        <w:rPr>
          <w:rFonts w:ascii="Times New Roman" w:eastAsia="Times New Roman" w:hAnsi="Times New Roman" w:cs="Times New Roman"/>
          <w:i/>
          <w:sz w:val="24"/>
          <w:szCs w:val="24"/>
        </w:rPr>
        <w:t>«</w:t>
      </w:r>
      <w:r>
        <w:rPr>
          <w:rFonts w:ascii="Times New Roman" w:eastAsia="Times New Roman" w:hAnsi="Times New Roman" w:cs="Times New Roman"/>
          <w:b/>
          <w:i/>
          <w:sz w:val="24"/>
          <w:szCs w:val="24"/>
        </w:rPr>
        <w:t>Информатика</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с целью приобретения первоначальных представлений</w:t>
      </w:r>
      <w:r>
        <w:rPr>
          <w:rFonts w:ascii="Times New Roman" w:eastAsia="Times New Roman" w:hAnsi="Times New Roman" w:cs="Times New Roman"/>
          <w:i/>
          <w:sz w:val="24"/>
          <w:szCs w:val="24"/>
        </w:rPr>
        <w:t xml:space="preserve"> о компьютерной грамотности.</w:t>
      </w:r>
    </w:p>
    <w:p w:rsidR="009A3F9A" w:rsidRDefault="002F7CBD" w:rsidP="00B61F8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учебные занятия курса</w:t>
      </w:r>
      <w:r>
        <w:rPr>
          <w:rFonts w:ascii="Times New Roman" w:eastAsia="Times New Roman" w:hAnsi="Times New Roman" w:cs="Times New Roman"/>
          <w:i/>
          <w:sz w:val="24"/>
          <w:szCs w:val="24"/>
        </w:rPr>
        <w:t xml:space="preserve"> «</w:t>
      </w:r>
      <w:r>
        <w:rPr>
          <w:rFonts w:ascii="Times New Roman" w:eastAsia="Times New Roman" w:hAnsi="Times New Roman" w:cs="Times New Roman"/>
          <w:b/>
          <w:i/>
          <w:sz w:val="24"/>
          <w:szCs w:val="24"/>
        </w:rPr>
        <w:t>Занимательная математика</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с целью углубления математических знаний и развития математических способностей.</w:t>
      </w:r>
    </w:p>
    <w:p w:rsidR="009A3F9A" w:rsidRDefault="002F7CBD" w:rsidP="00B61F81">
      <w:pPr>
        <w:spacing w:after="0" w:line="240" w:lineRule="auto"/>
        <w:ind w:firstLine="709"/>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учебные занятия курса</w:t>
      </w:r>
      <w:r>
        <w:rPr>
          <w:rFonts w:ascii="Times New Roman" w:eastAsia="Times New Roman" w:hAnsi="Times New Roman" w:cs="Times New Roman"/>
          <w:i/>
          <w:sz w:val="24"/>
          <w:szCs w:val="24"/>
        </w:rPr>
        <w:t xml:space="preserve"> « </w:t>
      </w:r>
      <w:r>
        <w:rPr>
          <w:rFonts w:ascii="Times New Roman" w:eastAsia="Times New Roman" w:hAnsi="Times New Roman" w:cs="Times New Roman"/>
          <w:b/>
          <w:i/>
          <w:sz w:val="24"/>
          <w:szCs w:val="24"/>
        </w:rPr>
        <w:t>Риторика</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с целью  развития языковой среды.</w:t>
      </w:r>
    </w:p>
    <w:p w:rsidR="009A3F9A" w:rsidRDefault="002F7CBD" w:rsidP="00B61F81">
      <w:pPr>
        <w:spacing w:after="24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 4 классах:</w:t>
      </w:r>
    </w:p>
    <w:p w:rsidR="009A3F9A" w:rsidRDefault="002F7CBD" w:rsidP="00B61F8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учебные занятия курса</w:t>
      </w:r>
      <w:r>
        <w:rPr>
          <w:rFonts w:ascii="Times New Roman" w:eastAsia="Times New Roman" w:hAnsi="Times New Roman" w:cs="Times New Roman"/>
          <w:i/>
          <w:sz w:val="24"/>
          <w:szCs w:val="24"/>
        </w:rPr>
        <w:t xml:space="preserve"> « </w:t>
      </w:r>
      <w:r>
        <w:rPr>
          <w:rFonts w:ascii="Times New Roman" w:eastAsia="Times New Roman" w:hAnsi="Times New Roman" w:cs="Times New Roman"/>
          <w:b/>
          <w:i/>
          <w:sz w:val="24"/>
          <w:szCs w:val="24"/>
        </w:rPr>
        <w:t>Риторика</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с целью  развития языковой среды.</w:t>
      </w:r>
    </w:p>
    <w:p w:rsidR="009A3F9A" w:rsidRDefault="002F7CBD" w:rsidP="00B61F8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учебные занятия по курсу </w:t>
      </w:r>
      <w:r>
        <w:rPr>
          <w:rFonts w:ascii="Times New Roman" w:eastAsia="Times New Roman" w:hAnsi="Times New Roman" w:cs="Times New Roman"/>
          <w:i/>
          <w:sz w:val="24"/>
          <w:szCs w:val="24"/>
        </w:rPr>
        <w:t>«</w:t>
      </w:r>
      <w:r>
        <w:rPr>
          <w:rFonts w:ascii="Times New Roman" w:eastAsia="Times New Roman" w:hAnsi="Times New Roman" w:cs="Times New Roman"/>
          <w:b/>
          <w:i/>
          <w:sz w:val="24"/>
          <w:szCs w:val="24"/>
        </w:rPr>
        <w:t>Информатика</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с целью приобретения первоначальных представлений</w:t>
      </w:r>
      <w:r>
        <w:rPr>
          <w:rFonts w:ascii="Times New Roman" w:eastAsia="Times New Roman" w:hAnsi="Times New Roman" w:cs="Times New Roman"/>
          <w:i/>
          <w:sz w:val="24"/>
          <w:szCs w:val="24"/>
        </w:rPr>
        <w:t xml:space="preserve"> о компьютерной грамотности</w:t>
      </w:r>
    </w:p>
    <w:p w:rsidR="009A3F9A" w:rsidRDefault="002F7CBD" w:rsidP="00B61F8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начальных классах производится деление на подгруппы при организации занятий по иностранному языку и информатике.</w:t>
      </w:r>
    </w:p>
    <w:p w:rsidR="009A3F9A" w:rsidRDefault="009A3F9A" w:rsidP="00B61F81">
      <w:pPr>
        <w:spacing w:after="0" w:line="240" w:lineRule="auto"/>
        <w:ind w:firstLine="709"/>
        <w:jc w:val="both"/>
        <w:rPr>
          <w:rFonts w:ascii="Times New Roman" w:eastAsia="Times New Roman" w:hAnsi="Times New Roman" w:cs="Times New Roman"/>
          <w:color w:val="FF0000"/>
          <w:sz w:val="24"/>
          <w:szCs w:val="24"/>
        </w:rPr>
      </w:pPr>
    </w:p>
    <w:p w:rsidR="009A3F9A" w:rsidRDefault="009A3F9A">
      <w:pPr>
        <w:spacing w:after="0"/>
        <w:ind w:firstLine="709"/>
        <w:jc w:val="both"/>
        <w:rPr>
          <w:rFonts w:ascii="Times New Roman" w:eastAsia="Times New Roman" w:hAnsi="Times New Roman" w:cs="Times New Roman"/>
          <w:color w:val="FF0000"/>
          <w:sz w:val="24"/>
          <w:szCs w:val="24"/>
        </w:rPr>
      </w:pPr>
    </w:p>
    <w:p w:rsidR="009A3F9A" w:rsidRDefault="002F7CBD">
      <w:pPr>
        <w:spacing w:after="240"/>
        <w:ind w:firstLine="7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Характеристика предметов и курсов учебного плана</w:t>
      </w:r>
    </w:p>
    <w:tbl>
      <w:tblPr>
        <w:tblStyle w:val="af5"/>
        <w:tblW w:w="1018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2"/>
        <w:gridCol w:w="6243"/>
        <w:gridCol w:w="1317"/>
      </w:tblGrid>
      <w:tr w:rsidR="009A3F9A">
        <w:tc>
          <w:tcPr>
            <w:tcW w:w="2622" w:type="dxa"/>
            <w:shd w:val="clear" w:color="auto" w:fill="auto"/>
          </w:tcPr>
          <w:p w:rsidR="009A3F9A" w:rsidRDefault="002F7CBD">
            <w:pPr>
              <w:spacing w:after="240"/>
              <w:rPr>
                <w:rFonts w:ascii="Times New Roman" w:eastAsia="Times New Roman" w:hAnsi="Times New Roman" w:cs="Times New Roman"/>
              </w:rPr>
            </w:pPr>
            <w:r>
              <w:rPr>
                <w:rFonts w:ascii="Times New Roman" w:eastAsia="Times New Roman" w:hAnsi="Times New Roman" w:cs="Times New Roman"/>
              </w:rPr>
              <w:t>Учебный предмет, курс</w:t>
            </w:r>
          </w:p>
        </w:tc>
        <w:tc>
          <w:tcPr>
            <w:tcW w:w="6243" w:type="dxa"/>
            <w:shd w:val="clear" w:color="auto" w:fill="auto"/>
          </w:tcPr>
          <w:p w:rsidR="009A3F9A" w:rsidRDefault="002F7CBD">
            <w:pPr>
              <w:spacing w:after="240"/>
              <w:rPr>
                <w:rFonts w:ascii="Times New Roman" w:eastAsia="Times New Roman" w:hAnsi="Times New Roman" w:cs="Times New Roman"/>
              </w:rPr>
            </w:pPr>
            <w:r>
              <w:rPr>
                <w:rFonts w:ascii="Times New Roman" w:eastAsia="Times New Roman" w:hAnsi="Times New Roman" w:cs="Times New Roman"/>
              </w:rPr>
              <w:t>Краткая характеристика учебного предмета, курса</w:t>
            </w:r>
          </w:p>
          <w:p w:rsidR="009A3F9A" w:rsidRDefault="002F7CBD">
            <w:pPr>
              <w:spacing w:after="240"/>
              <w:rPr>
                <w:rFonts w:ascii="Times New Roman" w:eastAsia="Times New Roman" w:hAnsi="Times New Roman" w:cs="Times New Roman"/>
              </w:rPr>
            </w:pPr>
            <w:r>
              <w:rPr>
                <w:rFonts w:ascii="Times New Roman" w:eastAsia="Times New Roman" w:hAnsi="Times New Roman" w:cs="Times New Roman"/>
              </w:rPr>
              <w:t>Основные задачи реализации программы</w:t>
            </w:r>
          </w:p>
        </w:tc>
        <w:tc>
          <w:tcPr>
            <w:tcW w:w="1317" w:type="dxa"/>
            <w:shd w:val="clear" w:color="auto" w:fill="auto"/>
          </w:tcPr>
          <w:p w:rsidR="009A3F9A" w:rsidRDefault="002F7CBD">
            <w:pPr>
              <w:spacing w:after="240"/>
              <w:rPr>
                <w:rFonts w:ascii="Times New Roman" w:eastAsia="Times New Roman" w:hAnsi="Times New Roman" w:cs="Times New Roman"/>
              </w:rPr>
            </w:pPr>
            <w:r>
              <w:rPr>
                <w:rFonts w:ascii="Times New Roman" w:eastAsia="Times New Roman" w:hAnsi="Times New Roman" w:cs="Times New Roman"/>
              </w:rPr>
              <w:t>Количество часов</w:t>
            </w:r>
          </w:p>
        </w:tc>
      </w:tr>
      <w:tr w:rsidR="009A3F9A">
        <w:tc>
          <w:tcPr>
            <w:tcW w:w="2622" w:type="dxa"/>
            <w:shd w:val="clear" w:color="auto" w:fill="auto"/>
          </w:tcPr>
          <w:p w:rsidR="009A3F9A" w:rsidRDefault="002F7CBD">
            <w:pPr>
              <w:spacing w:after="0"/>
              <w:rPr>
                <w:rFonts w:ascii="Times New Roman" w:eastAsia="Times New Roman" w:hAnsi="Times New Roman" w:cs="Times New Roman"/>
              </w:rPr>
            </w:pPr>
            <w:r>
              <w:rPr>
                <w:rFonts w:ascii="Times New Roman" w:eastAsia="Times New Roman" w:hAnsi="Times New Roman" w:cs="Times New Roman"/>
              </w:rPr>
              <w:t>Русский язык и литературное чтение</w:t>
            </w:r>
          </w:p>
        </w:tc>
        <w:tc>
          <w:tcPr>
            <w:tcW w:w="6243" w:type="dxa"/>
            <w:shd w:val="clear" w:color="auto" w:fill="auto"/>
          </w:tcPr>
          <w:p w:rsidR="009A3F9A" w:rsidRDefault="002F7C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w:t>
            </w:r>
            <w:proofErr w:type="spellStart"/>
            <w:r>
              <w:rPr>
                <w:rFonts w:ascii="Times New Roman" w:eastAsia="Times New Roman" w:hAnsi="Times New Roman" w:cs="Times New Roman"/>
              </w:rPr>
              <w:t>и</w:t>
            </w:r>
            <w:proofErr w:type="spellEnd"/>
            <w:r>
              <w:rPr>
                <w:rFonts w:ascii="Times New Roman" w:eastAsia="Times New Roman" w:hAnsi="Times New Roman" w:cs="Times New Roman"/>
              </w:rPr>
              <w:t xml:space="preserve"> монологической устной и письменной  речи, коммуникативных умений, нравственных и эстетических  чувств, способностей к творческой деятельности,               воспитание нравственности образцами художественной                        литературы.                                          </w:t>
            </w:r>
          </w:p>
        </w:tc>
        <w:tc>
          <w:tcPr>
            <w:tcW w:w="1317" w:type="dxa"/>
            <w:shd w:val="clear" w:color="auto" w:fill="auto"/>
          </w:tcPr>
          <w:p w:rsidR="009A3F9A" w:rsidRDefault="002F7CBD">
            <w:pPr>
              <w:spacing w:after="0"/>
              <w:rPr>
                <w:rFonts w:ascii="Times New Roman" w:eastAsia="Times New Roman" w:hAnsi="Times New Roman" w:cs="Times New Roman"/>
              </w:rPr>
            </w:pPr>
            <w:r>
              <w:rPr>
                <w:rFonts w:ascii="Times New Roman" w:eastAsia="Times New Roman" w:hAnsi="Times New Roman" w:cs="Times New Roman"/>
              </w:rPr>
              <w:t>9 часов</w:t>
            </w:r>
          </w:p>
        </w:tc>
      </w:tr>
      <w:tr w:rsidR="009A3F9A">
        <w:trPr>
          <w:trHeight w:val="1817"/>
        </w:trPr>
        <w:tc>
          <w:tcPr>
            <w:tcW w:w="2622" w:type="dxa"/>
            <w:shd w:val="clear" w:color="auto" w:fill="auto"/>
          </w:tcPr>
          <w:p w:rsidR="009A3F9A" w:rsidRDefault="002F7CBD">
            <w:pPr>
              <w:spacing w:after="0"/>
              <w:rPr>
                <w:rFonts w:ascii="Times New Roman" w:eastAsia="Times New Roman" w:hAnsi="Times New Roman" w:cs="Times New Roman"/>
              </w:rPr>
            </w:pPr>
            <w:r>
              <w:rPr>
                <w:rFonts w:ascii="Times New Roman" w:eastAsia="Times New Roman" w:hAnsi="Times New Roman" w:cs="Times New Roman"/>
              </w:rPr>
              <w:lastRenderedPageBreak/>
              <w:t>Иностранный язык</w:t>
            </w:r>
          </w:p>
        </w:tc>
        <w:tc>
          <w:tcPr>
            <w:tcW w:w="6243" w:type="dxa"/>
            <w:shd w:val="clear" w:color="auto" w:fill="auto"/>
          </w:tcPr>
          <w:p w:rsidR="009A3F9A" w:rsidRDefault="002F7C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 Формирование дружелюбного отношения толерантности  к носителям другого языка   на основе  знакомства с жизнью своих сверстников                                           в других странах.</w:t>
            </w:r>
          </w:p>
        </w:tc>
        <w:tc>
          <w:tcPr>
            <w:tcW w:w="1317" w:type="dxa"/>
            <w:shd w:val="clear" w:color="auto" w:fill="auto"/>
          </w:tcPr>
          <w:p w:rsidR="009A3F9A" w:rsidRDefault="002F7CBD">
            <w:pPr>
              <w:spacing w:after="0"/>
              <w:rPr>
                <w:rFonts w:ascii="Times New Roman" w:eastAsia="Times New Roman" w:hAnsi="Times New Roman" w:cs="Times New Roman"/>
              </w:rPr>
            </w:pPr>
            <w:r>
              <w:rPr>
                <w:rFonts w:ascii="Times New Roman" w:eastAsia="Times New Roman" w:hAnsi="Times New Roman" w:cs="Times New Roman"/>
              </w:rPr>
              <w:t>2 часа</w:t>
            </w:r>
          </w:p>
        </w:tc>
      </w:tr>
      <w:tr w:rsidR="009A3F9A">
        <w:trPr>
          <w:trHeight w:val="708"/>
        </w:trPr>
        <w:tc>
          <w:tcPr>
            <w:tcW w:w="2622" w:type="dxa"/>
            <w:shd w:val="clear" w:color="auto" w:fill="auto"/>
          </w:tcPr>
          <w:p w:rsidR="009A3F9A" w:rsidRDefault="002F7CBD">
            <w:pPr>
              <w:spacing w:after="0"/>
              <w:rPr>
                <w:rFonts w:ascii="Times New Roman" w:eastAsia="Times New Roman" w:hAnsi="Times New Roman" w:cs="Times New Roman"/>
              </w:rPr>
            </w:pPr>
            <w:r>
              <w:rPr>
                <w:rFonts w:ascii="Times New Roman" w:eastAsia="Times New Roman" w:hAnsi="Times New Roman" w:cs="Times New Roman"/>
              </w:rPr>
              <w:t>Математика и информатика</w:t>
            </w:r>
          </w:p>
        </w:tc>
        <w:tc>
          <w:tcPr>
            <w:tcW w:w="6243" w:type="dxa"/>
            <w:shd w:val="clear" w:color="auto" w:fill="auto"/>
          </w:tcPr>
          <w:p w:rsidR="009A3F9A" w:rsidRDefault="002F7C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 </w:t>
            </w:r>
          </w:p>
        </w:tc>
        <w:tc>
          <w:tcPr>
            <w:tcW w:w="1317" w:type="dxa"/>
            <w:shd w:val="clear" w:color="auto" w:fill="auto"/>
          </w:tcPr>
          <w:p w:rsidR="009A3F9A" w:rsidRDefault="002F7CBD">
            <w:pPr>
              <w:spacing w:after="0"/>
              <w:rPr>
                <w:rFonts w:ascii="Times New Roman" w:eastAsia="Times New Roman" w:hAnsi="Times New Roman" w:cs="Times New Roman"/>
              </w:rPr>
            </w:pPr>
            <w:r>
              <w:rPr>
                <w:rFonts w:ascii="Times New Roman" w:eastAsia="Times New Roman" w:hAnsi="Times New Roman" w:cs="Times New Roman"/>
              </w:rPr>
              <w:t>4 часа</w:t>
            </w:r>
          </w:p>
        </w:tc>
      </w:tr>
      <w:tr w:rsidR="009A3F9A">
        <w:tc>
          <w:tcPr>
            <w:tcW w:w="2622" w:type="dxa"/>
            <w:shd w:val="clear" w:color="auto" w:fill="auto"/>
          </w:tcPr>
          <w:p w:rsidR="009A3F9A" w:rsidRDefault="002F7CBD">
            <w:pPr>
              <w:spacing w:after="0"/>
              <w:rPr>
                <w:rFonts w:ascii="Times New Roman" w:eastAsia="Times New Roman" w:hAnsi="Times New Roman" w:cs="Times New Roman"/>
              </w:rPr>
            </w:pPr>
            <w:r>
              <w:rPr>
                <w:rFonts w:ascii="Times New Roman" w:eastAsia="Times New Roman" w:hAnsi="Times New Roman" w:cs="Times New Roman"/>
              </w:rPr>
              <w:t>Окружающий мир</w:t>
            </w:r>
          </w:p>
        </w:tc>
        <w:tc>
          <w:tcPr>
            <w:tcW w:w="6243" w:type="dxa"/>
            <w:shd w:val="clear" w:color="auto" w:fill="auto"/>
          </w:tcPr>
          <w:p w:rsidR="009A3F9A" w:rsidRDefault="002F7C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c>
          <w:tcPr>
            <w:tcW w:w="1317" w:type="dxa"/>
            <w:shd w:val="clear" w:color="auto" w:fill="auto"/>
          </w:tcPr>
          <w:p w:rsidR="009A3F9A" w:rsidRDefault="002F7CBD">
            <w:pPr>
              <w:spacing w:after="0"/>
              <w:rPr>
                <w:rFonts w:ascii="Times New Roman" w:eastAsia="Times New Roman" w:hAnsi="Times New Roman" w:cs="Times New Roman"/>
              </w:rPr>
            </w:pPr>
            <w:r>
              <w:rPr>
                <w:rFonts w:ascii="Times New Roman" w:eastAsia="Times New Roman" w:hAnsi="Times New Roman" w:cs="Times New Roman"/>
              </w:rPr>
              <w:t>2 час</w:t>
            </w:r>
          </w:p>
        </w:tc>
      </w:tr>
      <w:tr w:rsidR="009A3F9A">
        <w:trPr>
          <w:trHeight w:val="1186"/>
        </w:trPr>
        <w:tc>
          <w:tcPr>
            <w:tcW w:w="2622" w:type="dxa"/>
            <w:shd w:val="clear" w:color="auto" w:fill="auto"/>
          </w:tcPr>
          <w:p w:rsidR="009A3F9A" w:rsidRDefault="002F7CBD">
            <w:pPr>
              <w:spacing w:after="0"/>
              <w:rPr>
                <w:rFonts w:ascii="Times New Roman" w:eastAsia="Times New Roman" w:hAnsi="Times New Roman" w:cs="Times New Roman"/>
              </w:rPr>
            </w:pPr>
            <w:r>
              <w:rPr>
                <w:rFonts w:ascii="Times New Roman" w:eastAsia="Times New Roman" w:hAnsi="Times New Roman" w:cs="Times New Roman"/>
              </w:rPr>
              <w:t>Основы религиозной культуры и светской этики</w:t>
            </w:r>
          </w:p>
        </w:tc>
        <w:tc>
          <w:tcPr>
            <w:tcW w:w="6243" w:type="dxa"/>
            <w:shd w:val="clear" w:color="auto" w:fill="auto"/>
          </w:tcPr>
          <w:p w:rsidR="009A3F9A" w:rsidRDefault="002F7C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Воспитание способности к духовному развитию нравственному 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  </w:t>
            </w:r>
          </w:p>
        </w:tc>
        <w:tc>
          <w:tcPr>
            <w:tcW w:w="1317" w:type="dxa"/>
            <w:shd w:val="clear" w:color="auto" w:fill="auto"/>
          </w:tcPr>
          <w:p w:rsidR="009A3F9A" w:rsidRDefault="002F7CBD">
            <w:pPr>
              <w:spacing w:after="0"/>
              <w:rPr>
                <w:rFonts w:ascii="Times New Roman" w:eastAsia="Times New Roman" w:hAnsi="Times New Roman" w:cs="Times New Roman"/>
              </w:rPr>
            </w:pPr>
            <w:r>
              <w:rPr>
                <w:rFonts w:ascii="Times New Roman" w:eastAsia="Times New Roman" w:hAnsi="Times New Roman" w:cs="Times New Roman"/>
              </w:rPr>
              <w:t>1 час</w:t>
            </w:r>
          </w:p>
        </w:tc>
      </w:tr>
      <w:tr w:rsidR="009A3F9A">
        <w:tc>
          <w:tcPr>
            <w:tcW w:w="2622" w:type="dxa"/>
            <w:shd w:val="clear" w:color="auto" w:fill="auto"/>
          </w:tcPr>
          <w:p w:rsidR="009A3F9A" w:rsidRDefault="002F7CBD">
            <w:pPr>
              <w:spacing w:after="0"/>
              <w:rPr>
                <w:rFonts w:ascii="Times New Roman" w:eastAsia="Times New Roman" w:hAnsi="Times New Roman" w:cs="Times New Roman"/>
              </w:rPr>
            </w:pPr>
            <w:r>
              <w:rPr>
                <w:rFonts w:ascii="Times New Roman" w:eastAsia="Times New Roman" w:hAnsi="Times New Roman" w:cs="Times New Roman"/>
              </w:rPr>
              <w:t>Изобразительное искусство</w:t>
            </w:r>
          </w:p>
        </w:tc>
        <w:tc>
          <w:tcPr>
            <w:tcW w:w="6243" w:type="dxa"/>
            <w:shd w:val="clear" w:color="auto" w:fill="auto"/>
          </w:tcPr>
          <w:p w:rsidR="009A3F9A" w:rsidRDefault="002F7C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Развитие способностей к художественному-образному,   эмоционально-ценностному восприятию произведений музыкального искусства, выражению        в творческих работах своего отношения к окружающему миру.                                        </w:t>
            </w:r>
          </w:p>
        </w:tc>
        <w:tc>
          <w:tcPr>
            <w:tcW w:w="1317" w:type="dxa"/>
            <w:shd w:val="clear" w:color="auto" w:fill="auto"/>
          </w:tcPr>
          <w:p w:rsidR="009A3F9A" w:rsidRDefault="002F7CBD">
            <w:pPr>
              <w:spacing w:after="0"/>
              <w:rPr>
                <w:rFonts w:ascii="Times New Roman" w:eastAsia="Times New Roman" w:hAnsi="Times New Roman" w:cs="Times New Roman"/>
              </w:rPr>
            </w:pPr>
            <w:r>
              <w:rPr>
                <w:rFonts w:ascii="Times New Roman" w:eastAsia="Times New Roman" w:hAnsi="Times New Roman" w:cs="Times New Roman"/>
              </w:rPr>
              <w:t>2 часа</w:t>
            </w:r>
          </w:p>
        </w:tc>
      </w:tr>
      <w:tr w:rsidR="009A3F9A">
        <w:tc>
          <w:tcPr>
            <w:tcW w:w="2622" w:type="dxa"/>
            <w:shd w:val="clear" w:color="auto" w:fill="auto"/>
          </w:tcPr>
          <w:p w:rsidR="009A3F9A" w:rsidRDefault="002F7CBD">
            <w:pPr>
              <w:spacing w:after="0"/>
              <w:rPr>
                <w:rFonts w:ascii="Times New Roman" w:eastAsia="Times New Roman" w:hAnsi="Times New Roman" w:cs="Times New Roman"/>
              </w:rPr>
            </w:pPr>
            <w:r>
              <w:rPr>
                <w:rFonts w:ascii="Times New Roman" w:eastAsia="Times New Roman" w:hAnsi="Times New Roman" w:cs="Times New Roman"/>
              </w:rPr>
              <w:t>Технология</w:t>
            </w:r>
          </w:p>
        </w:tc>
        <w:tc>
          <w:tcPr>
            <w:tcW w:w="6243" w:type="dxa"/>
            <w:shd w:val="clear" w:color="auto" w:fill="auto"/>
          </w:tcPr>
          <w:p w:rsidR="009A3F9A" w:rsidRDefault="002F7C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tc>
        <w:tc>
          <w:tcPr>
            <w:tcW w:w="1317" w:type="dxa"/>
            <w:shd w:val="clear" w:color="auto" w:fill="auto"/>
          </w:tcPr>
          <w:p w:rsidR="009A3F9A" w:rsidRDefault="002F7CBD">
            <w:pPr>
              <w:spacing w:after="0"/>
              <w:rPr>
                <w:rFonts w:ascii="Times New Roman" w:eastAsia="Times New Roman" w:hAnsi="Times New Roman" w:cs="Times New Roman"/>
              </w:rPr>
            </w:pPr>
            <w:r>
              <w:rPr>
                <w:rFonts w:ascii="Times New Roman" w:eastAsia="Times New Roman" w:hAnsi="Times New Roman" w:cs="Times New Roman"/>
              </w:rPr>
              <w:t>1 час</w:t>
            </w:r>
          </w:p>
        </w:tc>
      </w:tr>
      <w:tr w:rsidR="009A3F9A">
        <w:trPr>
          <w:trHeight w:val="1558"/>
        </w:trPr>
        <w:tc>
          <w:tcPr>
            <w:tcW w:w="2622" w:type="dxa"/>
            <w:shd w:val="clear" w:color="auto" w:fill="auto"/>
          </w:tcPr>
          <w:p w:rsidR="009A3F9A" w:rsidRDefault="002F7CBD">
            <w:pPr>
              <w:spacing w:after="240" w:line="240" w:lineRule="auto"/>
              <w:rPr>
                <w:rFonts w:ascii="Times New Roman" w:eastAsia="Times New Roman" w:hAnsi="Times New Roman" w:cs="Times New Roman"/>
              </w:rPr>
            </w:pPr>
            <w:r>
              <w:rPr>
                <w:rFonts w:ascii="Times New Roman" w:eastAsia="Times New Roman" w:hAnsi="Times New Roman" w:cs="Times New Roman"/>
              </w:rPr>
              <w:t>Физическая культура</w:t>
            </w:r>
          </w:p>
        </w:tc>
        <w:tc>
          <w:tcPr>
            <w:tcW w:w="6243" w:type="dxa"/>
            <w:shd w:val="clear" w:color="auto" w:fill="auto"/>
          </w:tcPr>
          <w:p w:rsidR="009A3F9A" w:rsidRDefault="002F7C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w:t>
            </w:r>
            <w:proofErr w:type="spellStart"/>
            <w:r>
              <w:rPr>
                <w:rFonts w:ascii="Times New Roman" w:eastAsia="Times New Roman" w:hAnsi="Times New Roman" w:cs="Times New Roman"/>
              </w:rPr>
              <w:t>саморегуляции</w:t>
            </w:r>
            <w:proofErr w:type="spellEnd"/>
            <w:r>
              <w:rPr>
                <w:rFonts w:ascii="Times New Roman" w:eastAsia="Times New Roman" w:hAnsi="Times New Roman" w:cs="Times New Roman"/>
              </w:rPr>
              <w:t xml:space="preserve"> средствами физической культуры.    Формирование установки на сохранение и укрепление   здоровья, навыков здорового и безопасного образа жизни.         </w:t>
            </w:r>
          </w:p>
        </w:tc>
        <w:tc>
          <w:tcPr>
            <w:tcW w:w="1317" w:type="dxa"/>
            <w:shd w:val="clear" w:color="auto" w:fill="auto"/>
          </w:tcPr>
          <w:p w:rsidR="009A3F9A" w:rsidRDefault="002F7CBD">
            <w:pPr>
              <w:spacing w:after="240"/>
              <w:rPr>
                <w:rFonts w:ascii="Times New Roman" w:eastAsia="Times New Roman" w:hAnsi="Times New Roman" w:cs="Times New Roman"/>
              </w:rPr>
            </w:pPr>
            <w:r>
              <w:rPr>
                <w:rFonts w:ascii="Times New Roman" w:eastAsia="Times New Roman" w:hAnsi="Times New Roman" w:cs="Times New Roman"/>
              </w:rPr>
              <w:t>3 часа</w:t>
            </w:r>
          </w:p>
        </w:tc>
      </w:tr>
    </w:tbl>
    <w:p w:rsidR="009A3F9A" w:rsidRDefault="009A3F9A">
      <w:pPr>
        <w:spacing w:after="0"/>
        <w:ind w:firstLine="708"/>
        <w:rPr>
          <w:rFonts w:ascii="Times New Roman" w:eastAsia="Times New Roman" w:hAnsi="Times New Roman" w:cs="Times New Roman"/>
          <w:color w:val="FF0000"/>
        </w:rPr>
      </w:pPr>
    </w:p>
    <w:p w:rsidR="009A3F9A" w:rsidRDefault="002F7CBD" w:rsidP="00B61F81">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Обязательная часть учебного плана представлена следующими предметными областями: «Русский язык и литературное чтение», «Иностранный язык», «Математика и информатика», «Обществознание и естествознание», «Основы религиозных культур и светской этики», «Искусство», «Технология», «Физическая культура».</w:t>
      </w:r>
    </w:p>
    <w:p w:rsidR="009A3F9A" w:rsidRDefault="002F7CBD" w:rsidP="00B61F81">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х классах «Литературное чтение» проводится 4 часа в неделю.</w:t>
      </w:r>
    </w:p>
    <w:p w:rsidR="009A3F9A" w:rsidRDefault="002F7CBD" w:rsidP="00B61F81">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2023/2024 </w:t>
      </w:r>
      <w:proofErr w:type="spellStart"/>
      <w:r>
        <w:rPr>
          <w:rFonts w:ascii="Times New Roman" w:eastAsia="Times New Roman" w:hAnsi="Times New Roman" w:cs="Times New Roman"/>
          <w:sz w:val="24"/>
          <w:szCs w:val="24"/>
        </w:rPr>
        <w:t>уч.года</w:t>
      </w:r>
      <w:proofErr w:type="spellEnd"/>
      <w:r>
        <w:rPr>
          <w:rFonts w:ascii="Times New Roman" w:eastAsia="Times New Roman" w:hAnsi="Times New Roman" w:cs="Times New Roman"/>
          <w:sz w:val="24"/>
          <w:szCs w:val="24"/>
        </w:rPr>
        <w:t xml:space="preserve"> в образовательную область не будет  включен раздел «Родной язык и литература на родном языке», в связи отсутствие условий.</w:t>
      </w:r>
    </w:p>
    <w:p w:rsidR="009A3F9A" w:rsidRDefault="002F7CBD" w:rsidP="00B61F81">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Образовательная область «Иностранный язык» в обязательной части учебного плана предусматривает изучение «Английского языка». Все классы со 2 по 4 делятся на две группы, в связи с большой численностью обучающихся в классе. Во 2-4х классах «Английский язык» проводится 2часа в неделю. </w:t>
      </w:r>
    </w:p>
    <w:p w:rsidR="009A3F9A" w:rsidRDefault="002F7CBD" w:rsidP="00B61F81">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Образовательная область «Математика и информатика» в обязательной части учебного плана в 1-4 классах предусматривает изучение математики 4 часа в неделю. Из раздела по согласованию с участниками образовательных отношений выделен 1 час для изучения Информатики во 2-4 классах. Для изучения данного курса все классы  делятся на две группы, в связи с большой численностью обучающихся.</w:t>
      </w:r>
    </w:p>
    <w:p w:rsidR="009A3F9A" w:rsidRDefault="002F7CBD" w:rsidP="00B61F81">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образовательную область «Обществознание и естествознание» входит предмет «Окружающий мир» (1-4 классы), на который отводится 2 часа в неделю.</w:t>
      </w:r>
    </w:p>
    <w:p w:rsidR="009A3F9A" w:rsidRDefault="002F7CBD" w:rsidP="00B61F81">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4-х классах изучается на основе письменного заявления родителей (законных представителей) по выбору комплексный учебный предмет «Основы религиозных культур и светской этики». На основании заявлений родителей (законных представителей) 4-х классов выбраны для изучения в 2022-2023 учебном году следующие модули и сформированы группы: «Основы светской этики» - 4 группы, «Основы мировых религиозных культур» - 3 группы. Занятия в каждой группе 4-х классов по учебному плану проводятся по 1 часу в неделю. Преподавание данного предмета направлено на духовно- нравственное развитие и воспитание учащихся, формирование их мировоззрения и нравственной культуры на основе духовно-нравственных ценностей традиционных российских религий или на нерелигиозной мировоззренческой основе. </w:t>
      </w:r>
    </w:p>
    <w:p w:rsidR="009A3F9A" w:rsidRDefault="002F7CBD" w:rsidP="00B61F81">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образовательную область «Искусство» входят учебные предметы «Изобразительное искусство» изучается в 1-4 классах - 1 час в неделю, «Музыка» изучается в 1-4 классах – 1 час в неделю.</w:t>
      </w:r>
    </w:p>
    <w:p w:rsidR="009A3F9A" w:rsidRDefault="002F7CBD" w:rsidP="00B61F81">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образовательную область «Технология» входят учебный предмет - «Технология» в 1-4 х  классах (1 час в неделю). </w:t>
      </w:r>
    </w:p>
    <w:p w:rsidR="009A3F9A" w:rsidRDefault="002F7CBD" w:rsidP="00B61F81">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Образовательная область «Физическая культура» включает общеразвивающую и общеукрепляющую подготовку, формирует практические умения, которые позволяют ребёнку узнать себя, оценить свои возможности, не приносить вреда своему здоровью. Данная область представлена предметом «Физическая культура» (1-4 классы) Согласно пункту 10.2О Изменения № 3 в </w:t>
      </w:r>
      <w:proofErr w:type="spellStart"/>
      <w:r>
        <w:rPr>
          <w:rFonts w:ascii="Times New Roman" w:eastAsia="Times New Roman" w:hAnsi="Times New Roman" w:cs="Times New Roman"/>
          <w:sz w:val="24"/>
          <w:szCs w:val="24"/>
        </w:rPr>
        <w:t>СанПин</w:t>
      </w:r>
      <w:proofErr w:type="spellEnd"/>
      <w:r>
        <w:rPr>
          <w:rFonts w:ascii="Times New Roman" w:eastAsia="Times New Roman" w:hAnsi="Times New Roman" w:cs="Times New Roman"/>
          <w:sz w:val="24"/>
          <w:szCs w:val="24"/>
        </w:rPr>
        <w:t xml:space="preserve"> 2.4.2.2821-10 «Санитарно-эпидемиологические требования к условиям и организации обучения, содержания в общеобразовательных организациях» "Для удовлетворения биологической потребности в движении независимо от возраста обучающихся рекомендуется проводить не менее 3-х учебных занятий физической культурой (в урочной и внеурочной форме) в неделю, предусмотренных в объеме общей недельной нагрузки. В образовательной области «Физическая культура» в 1 –х классах учебный предмет «Физическая культура» - 2 часа в неделю. Третий час в неделю проводится за счет часов по согласованию участников образовательных отношений отдельной частью физического воспитания «Общефизическая подготовка». </w:t>
      </w:r>
    </w:p>
    <w:p w:rsidR="009A3F9A" w:rsidRDefault="002F7CBD" w:rsidP="00B61F81">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Во 2-4 классах отдельная часть физического воспитания «Общефизическая подготовка» включена в 3 час физкультуры обязательной части учебного плана.</w:t>
      </w:r>
    </w:p>
    <w:p w:rsidR="009A3F9A" w:rsidRDefault="002F7CBD" w:rsidP="00B61F81">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1-4 классах, в обязательной части учебного плана и части, формируемой участниками образовательных отношений (курсы по выбору) объём учебной нагрузки соответствует принятым нормам. </w:t>
      </w:r>
    </w:p>
    <w:p w:rsidR="009A3F9A" w:rsidRDefault="009A3F9A" w:rsidP="00B61F81">
      <w:pPr>
        <w:spacing w:after="0" w:line="240" w:lineRule="auto"/>
        <w:jc w:val="both"/>
        <w:rPr>
          <w:rFonts w:ascii="Times New Roman" w:eastAsia="Times New Roman" w:hAnsi="Times New Roman" w:cs="Times New Roman"/>
        </w:rPr>
      </w:pPr>
    </w:p>
    <w:p w:rsidR="009A3F9A" w:rsidRDefault="009A3F9A">
      <w:pPr>
        <w:spacing w:after="0"/>
        <w:rPr>
          <w:rFonts w:ascii="Times New Roman" w:eastAsia="Times New Roman" w:hAnsi="Times New Roman" w:cs="Times New Roman"/>
          <w:b/>
          <w:u w:val="single"/>
        </w:rPr>
      </w:pPr>
    </w:p>
    <w:p w:rsidR="00B61F81" w:rsidRDefault="00B61F81">
      <w:pPr>
        <w:spacing w:after="0"/>
        <w:jc w:val="center"/>
        <w:rPr>
          <w:rFonts w:ascii="Times New Roman" w:eastAsia="Times New Roman" w:hAnsi="Times New Roman" w:cs="Times New Roman"/>
          <w:b/>
          <w:u w:val="single"/>
        </w:rPr>
      </w:pPr>
    </w:p>
    <w:p w:rsidR="00B61F81" w:rsidRDefault="00B61F81">
      <w:pPr>
        <w:spacing w:after="0"/>
        <w:jc w:val="center"/>
        <w:rPr>
          <w:rFonts w:ascii="Times New Roman" w:eastAsia="Times New Roman" w:hAnsi="Times New Roman" w:cs="Times New Roman"/>
          <w:b/>
          <w:u w:val="single"/>
        </w:rPr>
      </w:pPr>
    </w:p>
    <w:p w:rsidR="00B61F81" w:rsidRDefault="00B61F81">
      <w:pPr>
        <w:spacing w:after="0"/>
        <w:jc w:val="center"/>
        <w:rPr>
          <w:rFonts w:ascii="Times New Roman" w:eastAsia="Times New Roman" w:hAnsi="Times New Roman" w:cs="Times New Roman"/>
          <w:b/>
          <w:u w:val="single"/>
        </w:rPr>
      </w:pPr>
    </w:p>
    <w:p w:rsidR="00B61F81" w:rsidRDefault="00B61F81">
      <w:pPr>
        <w:spacing w:after="0"/>
        <w:jc w:val="center"/>
        <w:rPr>
          <w:rFonts w:ascii="Times New Roman" w:eastAsia="Times New Roman" w:hAnsi="Times New Roman" w:cs="Times New Roman"/>
          <w:b/>
          <w:u w:val="single"/>
        </w:rPr>
      </w:pPr>
    </w:p>
    <w:p w:rsidR="00B61F81" w:rsidRDefault="00B61F81">
      <w:pPr>
        <w:spacing w:after="0"/>
        <w:jc w:val="center"/>
        <w:rPr>
          <w:rFonts w:ascii="Times New Roman" w:eastAsia="Times New Roman" w:hAnsi="Times New Roman" w:cs="Times New Roman"/>
          <w:b/>
          <w:u w:val="single"/>
        </w:rPr>
      </w:pPr>
    </w:p>
    <w:p w:rsidR="00B61F81" w:rsidRDefault="00B61F81">
      <w:pPr>
        <w:spacing w:after="0"/>
        <w:jc w:val="center"/>
        <w:rPr>
          <w:rFonts w:ascii="Times New Roman" w:eastAsia="Times New Roman" w:hAnsi="Times New Roman" w:cs="Times New Roman"/>
          <w:b/>
          <w:u w:val="single"/>
        </w:rPr>
      </w:pPr>
    </w:p>
    <w:p w:rsidR="00B61F81" w:rsidRDefault="00B61F81">
      <w:pPr>
        <w:spacing w:after="0"/>
        <w:jc w:val="center"/>
        <w:rPr>
          <w:rFonts w:ascii="Times New Roman" w:eastAsia="Times New Roman" w:hAnsi="Times New Roman" w:cs="Times New Roman"/>
          <w:b/>
          <w:u w:val="single"/>
        </w:rPr>
      </w:pPr>
    </w:p>
    <w:p w:rsidR="00B61F81" w:rsidRDefault="00B61F81">
      <w:pPr>
        <w:spacing w:after="0"/>
        <w:jc w:val="center"/>
        <w:rPr>
          <w:rFonts w:ascii="Times New Roman" w:eastAsia="Times New Roman" w:hAnsi="Times New Roman" w:cs="Times New Roman"/>
          <w:b/>
          <w:u w:val="single"/>
        </w:rPr>
      </w:pPr>
    </w:p>
    <w:p w:rsidR="00B61F81" w:rsidRDefault="00B61F81">
      <w:pPr>
        <w:spacing w:after="0"/>
        <w:jc w:val="center"/>
        <w:rPr>
          <w:rFonts w:ascii="Times New Roman" w:eastAsia="Times New Roman" w:hAnsi="Times New Roman" w:cs="Times New Roman"/>
          <w:b/>
          <w:u w:val="single"/>
        </w:rPr>
      </w:pPr>
    </w:p>
    <w:p w:rsidR="00B61F81" w:rsidRDefault="00B61F81">
      <w:pPr>
        <w:spacing w:after="0"/>
        <w:jc w:val="center"/>
        <w:rPr>
          <w:rFonts w:ascii="Times New Roman" w:eastAsia="Times New Roman" w:hAnsi="Times New Roman" w:cs="Times New Roman"/>
          <w:b/>
          <w:u w:val="single"/>
        </w:rPr>
      </w:pPr>
    </w:p>
    <w:p w:rsidR="00B61F81" w:rsidRDefault="00B61F81">
      <w:pPr>
        <w:spacing w:after="0"/>
        <w:jc w:val="center"/>
        <w:rPr>
          <w:rFonts w:ascii="Times New Roman" w:eastAsia="Times New Roman" w:hAnsi="Times New Roman" w:cs="Times New Roman"/>
          <w:b/>
          <w:u w:val="single"/>
        </w:rPr>
      </w:pPr>
    </w:p>
    <w:p w:rsidR="00B61F81" w:rsidRDefault="00B61F81">
      <w:pPr>
        <w:spacing w:after="0"/>
        <w:jc w:val="center"/>
        <w:rPr>
          <w:rFonts w:ascii="Times New Roman" w:eastAsia="Times New Roman" w:hAnsi="Times New Roman" w:cs="Times New Roman"/>
          <w:b/>
          <w:u w:val="single"/>
        </w:rPr>
      </w:pPr>
    </w:p>
    <w:p w:rsidR="00B61F81" w:rsidRDefault="00B61F81">
      <w:pPr>
        <w:spacing w:after="0"/>
        <w:jc w:val="center"/>
        <w:rPr>
          <w:rFonts w:ascii="Times New Roman" w:eastAsia="Times New Roman" w:hAnsi="Times New Roman" w:cs="Times New Roman"/>
          <w:b/>
          <w:u w:val="single"/>
        </w:rPr>
      </w:pPr>
    </w:p>
    <w:p w:rsidR="00B61F81" w:rsidRDefault="00B61F81">
      <w:pPr>
        <w:spacing w:after="0"/>
        <w:jc w:val="center"/>
        <w:rPr>
          <w:rFonts w:ascii="Times New Roman" w:eastAsia="Times New Roman" w:hAnsi="Times New Roman" w:cs="Times New Roman"/>
          <w:b/>
          <w:u w:val="single"/>
        </w:rPr>
      </w:pPr>
    </w:p>
    <w:p w:rsidR="00B61F81" w:rsidRDefault="00B61F81">
      <w:pPr>
        <w:spacing w:after="0"/>
        <w:jc w:val="center"/>
        <w:rPr>
          <w:rFonts w:ascii="Times New Roman" w:eastAsia="Times New Roman" w:hAnsi="Times New Roman" w:cs="Times New Roman"/>
          <w:b/>
          <w:u w:val="single"/>
        </w:rPr>
      </w:pPr>
    </w:p>
    <w:p w:rsidR="00B61F81" w:rsidRDefault="00B61F81">
      <w:pPr>
        <w:spacing w:after="0"/>
        <w:jc w:val="center"/>
        <w:rPr>
          <w:rFonts w:ascii="Times New Roman" w:eastAsia="Times New Roman" w:hAnsi="Times New Roman" w:cs="Times New Roman"/>
          <w:b/>
          <w:u w:val="single"/>
        </w:rPr>
      </w:pPr>
    </w:p>
    <w:p w:rsidR="00B61F81" w:rsidRDefault="00B61F81">
      <w:pPr>
        <w:spacing w:after="0"/>
        <w:jc w:val="center"/>
        <w:rPr>
          <w:rFonts w:ascii="Times New Roman" w:eastAsia="Times New Roman" w:hAnsi="Times New Roman" w:cs="Times New Roman"/>
          <w:b/>
          <w:u w:val="single"/>
        </w:rPr>
      </w:pPr>
    </w:p>
    <w:p w:rsidR="00B61F81" w:rsidRDefault="00B61F81">
      <w:pPr>
        <w:spacing w:after="0"/>
        <w:jc w:val="center"/>
        <w:rPr>
          <w:rFonts w:ascii="Times New Roman" w:eastAsia="Times New Roman" w:hAnsi="Times New Roman" w:cs="Times New Roman"/>
          <w:b/>
          <w:u w:val="single"/>
        </w:rPr>
      </w:pPr>
    </w:p>
    <w:p w:rsidR="00B61F81" w:rsidRDefault="00B61F81">
      <w:pPr>
        <w:spacing w:after="0"/>
        <w:jc w:val="center"/>
        <w:rPr>
          <w:rFonts w:ascii="Times New Roman" w:eastAsia="Times New Roman" w:hAnsi="Times New Roman" w:cs="Times New Roman"/>
          <w:b/>
          <w:u w:val="single"/>
        </w:rPr>
      </w:pPr>
    </w:p>
    <w:p w:rsidR="00B61F81" w:rsidRDefault="00B61F81">
      <w:pPr>
        <w:spacing w:after="0"/>
        <w:jc w:val="center"/>
        <w:rPr>
          <w:rFonts w:ascii="Times New Roman" w:eastAsia="Times New Roman" w:hAnsi="Times New Roman" w:cs="Times New Roman"/>
          <w:b/>
          <w:u w:val="single"/>
        </w:rPr>
      </w:pPr>
    </w:p>
    <w:p w:rsidR="009A3F9A" w:rsidRDefault="002F7CBD">
      <w:pPr>
        <w:spacing w:after="0"/>
        <w:jc w:val="center"/>
        <w:rPr>
          <w:rFonts w:ascii="Times New Roman" w:eastAsia="Times New Roman" w:hAnsi="Times New Roman" w:cs="Times New Roman"/>
          <w:b/>
          <w:u w:val="single"/>
        </w:rPr>
      </w:pPr>
      <w:r>
        <w:rPr>
          <w:rFonts w:ascii="Times New Roman" w:eastAsia="Times New Roman" w:hAnsi="Times New Roman" w:cs="Times New Roman"/>
          <w:b/>
          <w:u w:val="single"/>
        </w:rPr>
        <w:lastRenderedPageBreak/>
        <w:t xml:space="preserve">Учебный план начального общего образования по классам. </w:t>
      </w:r>
    </w:p>
    <w:p w:rsidR="009A3F9A" w:rsidRDefault="002F7CBD">
      <w:pPr>
        <w:spacing w:after="0"/>
        <w:jc w:val="center"/>
        <w:rPr>
          <w:rFonts w:ascii="Times New Roman" w:eastAsia="Times New Roman" w:hAnsi="Times New Roman" w:cs="Times New Roman"/>
          <w:b/>
          <w:u w:val="single"/>
        </w:rPr>
      </w:pPr>
      <w:r>
        <w:rPr>
          <w:rFonts w:ascii="Times New Roman" w:eastAsia="Times New Roman" w:hAnsi="Times New Roman" w:cs="Times New Roman"/>
          <w:b/>
          <w:u w:val="single"/>
        </w:rPr>
        <w:t>1 классы. ФГОС_21</w:t>
      </w:r>
    </w:p>
    <w:p w:rsidR="009A3F9A" w:rsidRDefault="009A3F9A">
      <w:pPr>
        <w:spacing w:after="0"/>
        <w:jc w:val="center"/>
        <w:rPr>
          <w:rFonts w:ascii="Times New Roman" w:eastAsia="Times New Roman" w:hAnsi="Times New Roman" w:cs="Times New Roman"/>
          <w:b/>
          <w:u w:val="single"/>
        </w:rPr>
      </w:pPr>
    </w:p>
    <w:tbl>
      <w:tblPr>
        <w:tblStyle w:val="af6"/>
        <w:tblW w:w="10740" w:type="dxa"/>
        <w:tblInd w:w="-337" w:type="dxa"/>
        <w:tblLayout w:type="fixed"/>
        <w:tblLook w:val="0400" w:firstRow="0" w:lastRow="0" w:firstColumn="0" w:lastColumn="0" w:noHBand="0" w:noVBand="1"/>
      </w:tblPr>
      <w:tblGrid>
        <w:gridCol w:w="750"/>
        <w:gridCol w:w="1845"/>
        <w:gridCol w:w="1695"/>
        <w:gridCol w:w="855"/>
        <w:gridCol w:w="855"/>
        <w:gridCol w:w="855"/>
        <w:gridCol w:w="855"/>
        <w:gridCol w:w="855"/>
        <w:gridCol w:w="705"/>
        <w:gridCol w:w="1470"/>
      </w:tblGrid>
      <w:tr w:rsidR="009A3F9A">
        <w:trPr>
          <w:trHeight w:val="300"/>
        </w:trPr>
        <w:tc>
          <w:tcPr>
            <w:tcW w:w="4290" w:type="dxa"/>
            <w:gridSpan w:val="3"/>
            <w:tcBorders>
              <w:top w:val="single" w:sz="4" w:space="0" w:color="000000"/>
              <w:left w:val="single" w:sz="4" w:space="0" w:color="000000"/>
              <w:bottom w:val="single" w:sz="4" w:space="0" w:color="000000"/>
              <w:right w:val="single" w:sz="4" w:space="0" w:color="000000"/>
            </w:tcBorders>
            <w:vAlign w:val="center"/>
          </w:tcPr>
          <w:p w:rsidR="009A3F9A" w:rsidRDefault="002F7CBD">
            <w:pPr>
              <w:spacing w:after="0" w:line="240" w:lineRule="auto"/>
              <w:ind w:left="318" w:firstLine="140"/>
              <w:jc w:val="center"/>
              <w:rPr>
                <w:rFonts w:ascii="Times New Roman" w:eastAsia="Times New Roman" w:hAnsi="Times New Roman" w:cs="Times New Roman"/>
                <w:b/>
              </w:rPr>
            </w:pPr>
            <w:r>
              <w:rPr>
                <w:rFonts w:ascii="Times New Roman" w:eastAsia="Times New Roman" w:hAnsi="Times New Roman" w:cs="Times New Roman"/>
                <w:b/>
              </w:rPr>
              <w:t>Обязательные предметные области</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А</w:t>
            </w:r>
          </w:p>
        </w:tc>
        <w:tc>
          <w:tcPr>
            <w:tcW w:w="855" w:type="dxa"/>
            <w:tcBorders>
              <w:top w:val="single" w:sz="4" w:space="0" w:color="000000"/>
              <w:left w:val="single" w:sz="4" w:space="0" w:color="000000"/>
              <w:bottom w:val="single" w:sz="4" w:space="0" w:color="000000"/>
              <w:right w:val="single" w:sz="4" w:space="0" w:color="000000"/>
            </w:tcBorders>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Б</w:t>
            </w:r>
          </w:p>
        </w:tc>
        <w:tc>
          <w:tcPr>
            <w:tcW w:w="855" w:type="dxa"/>
            <w:tcBorders>
              <w:top w:val="single" w:sz="4" w:space="0" w:color="000000"/>
              <w:left w:val="single" w:sz="4" w:space="0" w:color="000000"/>
              <w:bottom w:val="single" w:sz="4" w:space="0" w:color="000000"/>
              <w:right w:val="single" w:sz="4" w:space="0" w:color="000000"/>
            </w:tcBorders>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В</w:t>
            </w:r>
          </w:p>
        </w:tc>
        <w:tc>
          <w:tcPr>
            <w:tcW w:w="855" w:type="dxa"/>
            <w:tcBorders>
              <w:top w:val="single" w:sz="4" w:space="0" w:color="000000"/>
              <w:left w:val="single" w:sz="4" w:space="0" w:color="000000"/>
              <w:bottom w:val="single" w:sz="4" w:space="0" w:color="000000"/>
              <w:right w:val="single" w:sz="4" w:space="0" w:color="000000"/>
            </w:tcBorders>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Г</w:t>
            </w:r>
          </w:p>
        </w:tc>
        <w:tc>
          <w:tcPr>
            <w:tcW w:w="855" w:type="dxa"/>
            <w:tcBorders>
              <w:top w:val="single" w:sz="4" w:space="0" w:color="000000"/>
              <w:left w:val="single" w:sz="4" w:space="0" w:color="000000"/>
              <w:bottom w:val="single" w:sz="4" w:space="0" w:color="000000"/>
              <w:right w:val="single" w:sz="4" w:space="0" w:color="000000"/>
            </w:tcBorders>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Д</w:t>
            </w:r>
          </w:p>
        </w:tc>
        <w:tc>
          <w:tcPr>
            <w:tcW w:w="705" w:type="dxa"/>
            <w:tcBorders>
              <w:top w:val="single" w:sz="4" w:space="0" w:color="000000"/>
              <w:left w:val="single" w:sz="4" w:space="0" w:color="000000"/>
              <w:bottom w:val="single" w:sz="4" w:space="0" w:color="000000"/>
              <w:right w:val="single" w:sz="4" w:space="0" w:color="000000"/>
            </w:tcBorders>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Е</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Всего </w:t>
            </w:r>
          </w:p>
        </w:tc>
      </w:tr>
      <w:tr w:rsidR="009A3F9A">
        <w:trPr>
          <w:trHeight w:val="322"/>
        </w:trPr>
        <w:tc>
          <w:tcPr>
            <w:tcW w:w="750" w:type="dxa"/>
            <w:vMerge w:val="restart"/>
            <w:tcBorders>
              <w:top w:val="single" w:sz="4" w:space="0" w:color="000000"/>
              <w:left w:val="single" w:sz="8"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845" w:type="dxa"/>
            <w:vMerge w:val="restart"/>
            <w:tcBorders>
              <w:top w:val="single" w:sz="4" w:space="0" w:color="000000"/>
              <w:left w:val="single" w:sz="4" w:space="0" w:color="000000"/>
              <w:right w:val="single" w:sz="4" w:space="0" w:color="000000"/>
            </w:tcBorders>
            <w:shd w:val="clear" w:color="auto" w:fill="auto"/>
            <w:vAlign w:val="center"/>
          </w:tcPr>
          <w:p w:rsidR="009A3F9A" w:rsidRDefault="002F7CBD">
            <w:pPr>
              <w:spacing w:after="0" w:line="240" w:lineRule="auto"/>
              <w:ind w:left="-43"/>
              <w:rPr>
                <w:rFonts w:ascii="Times New Roman" w:eastAsia="Times New Roman" w:hAnsi="Times New Roman" w:cs="Times New Roman"/>
              </w:rPr>
            </w:pPr>
            <w:r>
              <w:rPr>
                <w:rFonts w:ascii="Times New Roman" w:eastAsia="Times New Roman" w:hAnsi="Times New Roman" w:cs="Times New Roman"/>
              </w:rPr>
              <w:t>Русский язык и литературное чтение</w:t>
            </w:r>
          </w:p>
        </w:tc>
        <w:tc>
          <w:tcPr>
            <w:tcW w:w="1695" w:type="dxa"/>
            <w:tcBorders>
              <w:top w:val="single" w:sz="4" w:space="0" w:color="000000"/>
              <w:left w:val="nil"/>
              <w:bottom w:val="single" w:sz="4" w:space="0" w:color="000000"/>
              <w:right w:val="single" w:sz="4" w:space="0" w:color="000000"/>
            </w:tcBorders>
            <w:shd w:val="clear" w:color="auto" w:fill="auto"/>
            <w:vAlign w:val="center"/>
          </w:tcPr>
          <w:p w:rsidR="009A3F9A" w:rsidRDefault="002F7CBD">
            <w:pPr>
              <w:spacing w:after="0" w:line="240" w:lineRule="auto"/>
              <w:ind w:left="-1100" w:firstLine="1100"/>
              <w:rPr>
                <w:rFonts w:ascii="Times New Roman" w:eastAsia="Times New Roman" w:hAnsi="Times New Roman" w:cs="Times New Roman"/>
              </w:rPr>
            </w:pPr>
            <w:r>
              <w:rPr>
                <w:rFonts w:ascii="Times New Roman" w:eastAsia="Times New Roman" w:hAnsi="Times New Roman" w:cs="Times New Roman"/>
              </w:rPr>
              <w:t>Литературное чтение</w:t>
            </w:r>
          </w:p>
        </w:tc>
        <w:tc>
          <w:tcPr>
            <w:tcW w:w="855" w:type="dxa"/>
            <w:tcBorders>
              <w:top w:val="single" w:sz="4" w:space="0" w:color="000000"/>
              <w:left w:val="nil"/>
              <w:bottom w:val="single" w:sz="4" w:space="0" w:color="000000"/>
              <w:right w:val="single" w:sz="4" w:space="0" w:color="000000"/>
            </w:tcBorders>
            <w:shd w:val="clear" w:color="auto" w:fill="EBF1DD"/>
            <w:vAlign w:val="center"/>
          </w:tcPr>
          <w:p w:rsidR="009A3F9A" w:rsidRDefault="002F7CBD">
            <w:pPr>
              <w:spacing w:after="0" w:line="240" w:lineRule="auto"/>
              <w:ind w:left="-1100" w:right="-108" w:firstLine="1100"/>
              <w:jc w:val="center"/>
              <w:rPr>
                <w:rFonts w:ascii="Times New Roman" w:eastAsia="Times New Roman" w:hAnsi="Times New Roman" w:cs="Times New Roman"/>
              </w:rPr>
            </w:pPr>
            <w:r>
              <w:rPr>
                <w:rFonts w:ascii="Times New Roman" w:eastAsia="Times New Roman" w:hAnsi="Times New Roman" w:cs="Times New Roman"/>
              </w:rPr>
              <w:t>4/33</w:t>
            </w:r>
          </w:p>
        </w:tc>
        <w:tc>
          <w:tcPr>
            <w:tcW w:w="855" w:type="dxa"/>
            <w:tcBorders>
              <w:top w:val="single" w:sz="4" w:space="0" w:color="000000"/>
              <w:left w:val="single" w:sz="4" w:space="0" w:color="000000"/>
              <w:bottom w:val="single" w:sz="4" w:space="0" w:color="000000"/>
              <w:right w:val="single" w:sz="4" w:space="0" w:color="000000"/>
            </w:tcBorders>
            <w:shd w:val="clear" w:color="auto" w:fill="EBF1DD"/>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4/33</w:t>
            </w:r>
          </w:p>
        </w:tc>
        <w:tc>
          <w:tcPr>
            <w:tcW w:w="855" w:type="dxa"/>
            <w:tcBorders>
              <w:top w:val="single" w:sz="4" w:space="0" w:color="000000"/>
              <w:left w:val="single" w:sz="4" w:space="0" w:color="000000"/>
              <w:bottom w:val="single" w:sz="4" w:space="0" w:color="000000"/>
              <w:right w:val="single" w:sz="4" w:space="0" w:color="000000"/>
            </w:tcBorders>
            <w:shd w:val="clear" w:color="auto" w:fill="EBF1DD"/>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4/33</w:t>
            </w:r>
          </w:p>
        </w:tc>
        <w:tc>
          <w:tcPr>
            <w:tcW w:w="855" w:type="dxa"/>
            <w:tcBorders>
              <w:top w:val="single" w:sz="4" w:space="0" w:color="000000"/>
              <w:left w:val="single" w:sz="4" w:space="0" w:color="000000"/>
              <w:bottom w:val="single" w:sz="4" w:space="0" w:color="000000"/>
              <w:right w:val="single" w:sz="4" w:space="0" w:color="000000"/>
            </w:tcBorders>
            <w:shd w:val="clear" w:color="auto" w:fill="EBF1DD"/>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4/33</w:t>
            </w:r>
          </w:p>
        </w:tc>
        <w:tc>
          <w:tcPr>
            <w:tcW w:w="855" w:type="dxa"/>
            <w:tcBorders>
              <w:top w:val="single" w:sz="4" w:space="0" w:color="000000"/>
              <w:left w:val="single" w:sz="4" w:space="0" w:color="000000"/>
              <w:bottom w:val="single" w:sz="4" w:space="0" w:color="000000"/>
              <w:right w:val="single" w:sz="4" w:space="0" w:color="000000"/>
            </w:tcBorders>
            <w:shd w:val="clear" w:color="auto" w:fill="EBF1DD"/>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4/33</w:t>
            </w:r>
          </w:p>
        </w:tc>
        <w:tc>
          <w:tcPr>
            <w:tcW w:w="705" w:type="dxa"/>
            <w:tcBorders>
              <w:top w:val="single" w:sz="4" w:space="0" w:color="000000"/>
              <w:left w:val="single" w:sz="4" w:space="0" w:color="000000"/>
              <w:bottom w:val="single" w:sz="4" w:space="0" w:color="000000"/>
              <w:right w:val="single" w:sz="4" w:space="0" w:color="000000"/>
            </w:tcBorders>
            <w:shd w:val="clear" w:color="auto" w:fill="EBF1DD"/>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4/33</w:t>
            </w:r>
          </w:p>
        </w:tc>
        <w:tc>
          <w:tcPr>
            <w:tcW w:w="1470" w:type="dxa"/>
            <w:tcBorders>
              <w:top w:val="single" w:sz="4" w:space="0" w:color="000000"/>
              <w:left w:val="single" w:sz="4" w:space="0" w:color="000000"/>
              <w:bottom w:val="single" w:sz="4" w:space="0" w:color="000000"/>
              <w:right w:val="single" w:sz="8" w:space="0" w:color="000000"/>
            </w:tcBorders>
            <w:shd w:val="clear" w:color="auto" w:fill="FFEB9C"/>
            <w:vAlign w:val="center"/>
          </w:tcPr>
          <w:p w:rsidR="009A3F9A" w:rsidRDefault="002F7CBD">
            <w:pPr>
              <w:spacing w:after="0" w:line="240" w:lineRule="auto"/>
              <w:ind w:left="-1100" w:firstLine="1100"/>
              <w:jc w:val="center"/>
              <w:rPr>
                <w:rFonts w:ascii="Times New Roman" w:eastAsia="Times New Roman" w:hAnsi="Times New Roman" w:cs="Times New Roman"/>
                <w:b/>
                <w:color w:val="9C6500"/>
              </w:rPr>
            </w:pPr>
            <w:r>
              <w:rPr>
                <w:rFonts w:ascii="Times New Roman" w:eastAsia="Times New Roman" w:hAnsi="Times New Roman" w:cs="Times New Roman"/>
                <w:b/>
                <w:color w:val="9C6500"/>
              </w:rPr>
              <w:t>4/6/33</w:t>
            </w:r>
          </w:p>
        </w:tc>
      </w:tr>
      <w:tr w:rsidR="009A3F9A">
        <w:trPr>
          <w:trHeight w:val="256"/>
        </w:trPr>
        <w:tc>
          <w:tcPr>
            <w:tcW w:w="750" w:type="dxa"/>
            <w:vMerge/>
            <w:tcBorders>
              <w:top w:val="single" w:sz="4" w:space="0" w:color="000000"/>
              <w:left w:val="single" w:sz="8" w:space="0" w:color="000000"/>
              <w:right w:val="single" w:sz="4" w:space="0" w:color="000000"/>
            </w:tcBorders>
            <w:shd w:val="clear" w:color="auto" w:fill="auto"/>
            <w:vAlign w:val="center"/>
          </w:tcPr>
          <w:p w:rsidR="009A3F9A" w:rsidRDefault="009A3F9A">
            <w:pPr>
              <w:widowControl w:val="0"/>
              <w:pBdr>
                <w:top w:val="nil"/>
                <w:left w:val="nil"/>
                <w:bottom w:val="nil"/>
                <w:right w:val="nil"/>
                <w:between w:val="nil"/>
              </w:pBdr>
              <w:spacing w:after="0"/>
              <w:rPr>
                <w:rFonts w:ascii="Times New Roman" w:eastAsia="Times New Roman" w:hAnsi="Times New Roman" w:cs="Times New Roman"/>
                <w:b/>
                <w:color w:val="9C6500"/>
              </w:rPr>
            </w:pPr>
          </w:p>
        </w:tc>
        <w:tc>
          <w:tcPr>
            <w:tcW w:w="1845" w:type="dxa"/>
            <w:vMerge/>
            <w:tcBorders>
              <w:top w:val="single" w:sz="4" w:space="0" w:color="000000"/>
              <w:left w:val="single" w:sz="4" w:space="0" w:color="000000"/>
              <w:right w:val="single" w:sz="4" w:space="0" w:color="000000"/>
            </w:tcBorders>
            <w:shd w:val="clear" w:color="auto" w:fill="auto"/>
            <w:vAlign w:val="center"/>
          </w:tcPr>
          <w:p w:rsidR="009A3F9A" w:rsidRDefault="009A3F9A">
            <w:pPr>
              <w:widowControl w:val="0"/>
              <w:pBdr>
                <w:top w:val="nil"/>
                <w:left w:val="nil"/>
                <w:bottom w:val="nil"/>
                <w:right w:val="nil"/>
                <w:between w:val="nil"/>
              </w:pBdr>
              <w:spacing w:after="0"/>
              <w:rPr>
                <w:rFonts w:ascii="Times New Roman" w:eastAsia="Times New Roman" w:hAnsi="Times New Roman" w:cs="Times New Roman"/>
                <w:b/>
                <w:color w:val="9C6500"/>
              </w:rPr>
            </w:pPr>
          </w:p>
        </w:tc>
        <w:tc>
          <w:tcPr>
            <w:tcW w:w="1695" w:type="dxa"/>
            <w:tcBorders>
              <w:top w:val="single" w:sz="4" w:space="0" w:color="000000"/>
              <w:left w:val="nil"/>
              <w:right w:val="single" w:sz="4" w:space="0" w:color="000000"/>
            </w:tcBorders>
            <w:shd w:val="clear" w:color="auto" w:fill="auto"/>
            <w:vAlign w:val="center"/>
          </w:tcPr>
          <w:p w:rsidR="009A3F9A" w:rsidRDefault="002F7CBD">
            <w:pPr>
              <w:spacing w:after="0" w:line="240" w:lineRule="auto"/>
              <w:ind w:left="-1100" w:firstLine="1100"/>
              <w:rPr>
                <w:rFonts w:ascii="Times New Roman" w:eastAsia="Times New Roman" w:hAnsi="Times New Roman" w:cs="Times New Roman"/>
              </w:rPr>
            </w:pPr>
            <w:r>
              <w:rPr>
                <w:rFonts w:ascii="Times New Roman" w:eastAsia="Times New Roman" w:hAnsi="Times New Roman" w:cs="Times New Roman"/>
              </w:rPr>
              <w:t>Русский язык</w:t>
            </w:r>
          </w:p>
        </w:tc>
        <w:tc>
          <w:tcPr>
            <w:tcW w:w="855" w:type="dxa"/>
            <w:tcBorders>
              <w:top w:val="single" w:sz="4" w:space="0" w:color="000000"/>
              <w:left w:val="nil"/>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5/33</w:t>
            </w:r>
          </w:p>
        </w:tc>
        <w:tc>
          <w:tcPr>
            <w:tcW w:w="855" w:type="dxa"/>
            <w:tcBorders>
              <w:top w:val="single" w:sz="4" w:space="0" w:color="000000"/>
              <w:left w:val="single" w:sz="4" w:space="0" w:color="000000"/>
              <w:right w:val="single" w:sz="4" w:space="0" w:color="000000"/>
            </w:tcBorders>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5/33</w:t>
            </w:r>
          </w:p>
        </w:tc>
        <w:tc>
          <w:tcPr>
            <w:tcW w:w="855" w:type="dxa"/>
            <w:tcBorders>
              <w:top w:val="single" w:sz="4" w:space="0" w:color="000000"/>
              <w:left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5/33</w:t>
            </w:r>
          </w:p>
        </w:tc>
        <w:tc>
          <w:tcPr>
            <w:tcW w:w="855" w:type="dxa"/>
            <w:tcBorders>
              <w:top w:val="single" w:sz="4" w:space="0" w:color="000000"/>
              <w:left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5/33</w:t>
            </w:r>
          </w:p>
        </w:tc>
        <w:tc>
          <w:tcPr>
            <w:tcW w:w="855" w:type="dxa"/>
            <w:tcBorders>
              <w:top w:val="single" w:sz="4" w:space="0" w:color="000000"/>
              <w:left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5/33</w:t>
            </w:r>
          </w:p>
        </w:tc>
        <w:tc>
          <w:tcPr>
            <w:tcW w:w="705" w:type="dxa"/>
            <w:tcBorders>
              <w:top w:val="single" w:sz="4" w:space="0" w:color="000000"/>
              <w:left w:val="single" w:sz="4" w:space="0" w:color="000000"/>
              <w:right w:val="single" w:sz="4" w:space="0" w:color="000000"/>
            </w:tcBorders>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5/33</w:t>
            </w:r>
          </w:p>
        </w:tc>
        <w:tc>
          <w:tcPr>
            <w:tcW w:w="1470" w:type="dxa"/>
            <w:tcBorders>
              <w:top w:val="single" w:sz="4" w:space="0" w:color="000000"/>
              <w:left w:val="single" w:sz="4" w:space="0" w:color="000000"/>
              <w:right w:val="single" w:sz="8" w:space="0" w:color="000000"/>
            </w:tcBorders>
            <w:shd w:val="clear" w:color="auto" w:fill="FFEB9C"/>
            <w:vAlign w:val="center"/>
          </w:tcPr>
          <w:p w:rsidR="009A3F9A" w:rsidRDefault="002F7CBD">
            <w:pPr>
              <w:spacing w:after="0" w:line="240" w:lineRule="auto"/>
              <w:ind w:left="-1100" w:firstLine="1100"/>
              <w:jc w:val="center"/>
              <w:rPr>
                <w:rFonts w:ascii="Times New Roman" w:eastAsia="Times New Roman" w:hAnsi="Times New Roman" w:cs="Times New Roman"/>
                <w:b/>
                <w:color w:val="9C6500"/>
              </w:rPr>
            </w:pPr>
            <w:r>
              <w:rPr>
                <w:rFonts w:ascii="Times New Roman" w:eastAsia="Times New Roman" w:hAnsi="Times New Roman" w:cs="Times New Roman"/>
                <w:b/>
                <w:color w:val="9C6500"/>
              </w:rPr>
              <w:t>5/6/33</w:t>
            </w:r>
          </w:p>
        </w:tc>
      </w:tr>
      <w:tr w:rsidR="009A3F9A">
        <w:trPr>
          <w:trHeight w:val="270"/>
        </w:trPr>
        <w:tc>
          <w:tcPr>
            <w:tcW w:w="750" w:type="dxa"/>
            <w:tcBorders>
              <w:left w:val="single" w:sz="8" w:space="0" w:color="000000"/>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845" w:type="dxa"/>
            <w:tcBorders>
              <w:left w:val="nil"/>
              <w:bottom w:val="single" w:sz="4" w:space="0" w:color="000000"/>
              <w:right w:val="single" w:sz="4" w:space="0" w:color="000000"/>
            </w:tcBorders>
            <w:shd w:val="clear" w:color="auto" w:fill="auto"/>
            <w:vAlign w:val="center"/>
          </w:tcPr>
          <w:p w:rsidR="009A3F9A" w:rsidRDefault="002F7CBD">
            <w:pPr>
              <w:spacing w:after="0" w:line="240" w:lineRule="auto"/>
              <w:ind w:hanging="108"/>
              <w:rPr>
                <w:rFonts w:ascii="Times New Roman" w:eastAsia="Times New Roman" w:hAnsi="Times New Roman" w:cs="Times New Roman"/>
              </w:rPr>
            </w:pPr>
            <w:r>
              <w:rPr>
                <w:rFonts w:ascii="Times New Roman" w:eastAsia="Times New Roman" w:hAnsi="Times New Roman" w:cs="Times New Roman"/>
              </w:rPr>
              <w:t xml:space="preserve"> Иностранный язык</w:t>
            </w:r>
          </w:p>
        </w:tc>
        <w:tc>
          <w:tcPr>
            <w:tcW w:w="1695" w:type="dxa"/>
            <w:tcBorders>
              <w:top w:val="single" w:sz="4" w:space="0" w:color="000000"/>
              <w:left w:val="nil"/>
              <w:bottom w:val="single" w:sz="4" w:space="0" w:color="000000"/>
              <w:right w:val="single" w:sz="4" w:space="0" w:color="000000"/>
            </w:tcBorders>
            <w:shd w:val="clear" w:color="auto" w:fill="auto"/>
            <w:vAlign w:val="center"/>
          </w:tcPr>
          <w:p w:rsidR="009A3F9A" w:rsidRDefault="002F7CBD">
            <w:pPr>
              <w:spacing w:after="0" w:line="240" w:lineRule="auto"/>
              <w:ind w:left="-1100" w:firstLine="1100"/>
              <w:rPr>
                <w:rFonts w:ascii="Times New Roman" w:eastAsia="Times New Roman" w:hAnsi="Times New Roman" w:cs="Times New Roman"/>
              </w:rPr>
            </w:pPr>
            <w:r>
              <w:rPr>
                <w:rFonts w:ascii="Times New Roman" w:eastAsia="Times New Roman" w:hAnsi="Times New Roman" w:cs="Times New Roman"/>
              </w:rPr>
              <w:t>Английский язык</w:t>
            </w:r>
          </w:p>
        </w:tc>
        <w:tc>
          <w:tcPr>
            <w:tcW w:w="855" w:type="dxa"/>
            <w:tcBorders>
              <w:top w:val="single" w:sz="4" w:space="0" w:color="000000"/>
              <w:left w:val="nil"/>
              <w:bottom w:val="single" w:sz="4" w:space="0" w:color="000000"/>
              <w:right w:val="single" w:sz="4" w:space="0" w:color="000000"/>
            </w:tcBorders>
            <w:shd w:val="clear" w:color="auto" w:fill="auto"/>
            <w:vAlign w:val="center"/>
          </w:tcPr>
          <w:p w:rsidR="009A3F9A" w:rsidRDefault="009A3F9A">
            <w:pPr>
              <w:spacing w:after="0" w:line="240" w:lineRule="auto"/>
              <w:ind w:left="-1100" w:firstLine="1100"/>
              <w:jc w:val="center"/>
              <w:rPr>
                <w:rFonts w:ascii="Times New Roman" w:eastAsia="Times New Roman" w:hAnsi="Times New Roman" w:cs="Times New Roman"/>
              </w:rPr>
            </w:pPr>
          </w:p>
        </w:tc>
        <w:tc>
          <w:tcPr>
            <w:tcW w:w="855" w:type="dxa"/>
            <w:tcBorders>
              <w:top w:val="single" w:sz="4" w:space="0" w:color="000000"/>
              <w:left w:val="single" w:sz="4" w:space="0" w:color="000000"/>
              <w:bottom w:val="single" w:sz="4" w:space="0" w:color="000000"/>
              <w:right w:val="single" w:sz="4" w:space="0" w:color="000000"/>
            </w:tcBorders>
            <w:vAlign w:val="center"/>
          </w:tcPr>
          <w:p w:rsidR="009A3F9A" w:rsidRDefault="009A3F9A">
            <w:pPr>
              <w:spacing w:after="0" w:line="240" w:lineRule="auto"/>
              <w:ind w:left="-1100" w:firstLine="1100"/>
              <w:jc w:val="center"/>
              <w:rPr>
                <w:rFonts w:ascii="Times New Roman" w:eastAsia="Times New Roman" w:hAnsi="Times New Roman" w:cs="Times New Roman"/>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9A3F9A">
            <w:pPr>
              <w:spacing w:after="0" w:line="240" w:lineRule="auto"/>
              <w:ind w:left="-1100" w:firstLine="1100"/>
              <w:jc w:val="center"/>
              <w:rPr>
                <w:rFonts w:ascii="Times New Roman" w:eastAsia="Times New Roman" w:hAnsi="Times New Roman" w:cs="Times New Roman"/>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9A3F9A">
            <w:pPr>
              <w:spacing w:after="0" w:line="240" w:lineRule="auto"/>
              <w:ind w:left="-1100" w:firstLine="1100"/>
              <w:jc w:val="center"/>
              <w:rPr>
                <w:rFonts w:ascii="Times New Roman" w:eastAsia="Times New Roman" w:hAnsi="Times New Roman" w:cs="Times New Roman"/>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9A3F9A">
            <w:pPr>
              <w:spacing w:after="0" w:line="240" w:lineRule="auto"/>
              <w:ind w:left="-1100" w:firstLine="1100"/>
              <w:jc w:val="center"/>
              <w:rPr>
                <w:rFonts w:ascii="Times New Roman" w:eastAsia="Times New Roman" w:hAnsi="Times New Roman" w:cs="Times New Roman"/>
              </w:rPr>
            </w:pPr>
          </w:p>
        </w:tc>
        <w:tc>
          <w:tcPr>
            <w:tcW w:w="705" w:type="dxa"/>
            <w:tcBorders>
              <w:top w:val="single" w:sz="4" w:space="0" w:color="000000"/>
              <w:left w:val="single" w:sz="4" w:space="0" w:color="000000"/>
              <w:bottom w:val="single" w:sz="4" w:space="0" w:color="000000"/>
              <w:right w:val="single" w:sz="4" w:space="0" w:color="000000"/>
            </w:tcBorders>
            <w:vAlign w:val="center"/>
          </w:tcPr>
          <w:p w:rsidR="009A3F9A" w:rsidRDefault="009A3F9A">
            <w:pPr>
              <w:spacing w:after="0" w:line="240" w:lineRule="auto"/>
              <w:ind w:left="-1100" w:firstLine="1100"/>
              <w:jc w:val="center"/>
              <w:rPr>
                <w:rFonts w:ascii="Times New Roman" w:eastAsia="Times New Roman" w:hAnsi="Times New Roman" w:cs="Times New Roman"/>
              </w:rPr>
            </w:pPr>
          </w:p>
        </w:tc>
        <w:tc>
          <w:tcPr>
            <w:tcW w:w="1470" w:type="dxa"/>
            <w:tcBorders>
              <w:top w:val="single" w:sz="4" w:space="0" w:color="000000"/>
              <w:left w:val="single" w:sz="4" w:space="0" w:color="000000"/>
              <w:bottom w:val="single" w:sz="4" w:space="0" w:color="000000"/>
              <w:right w:val="single" w:sz="8" w:space="0" w:color="000000"/>
            </w:tcBorders>
            <w:shd w:val="clear" w:color="auto" w:fill="FFEB9C"/>
            <w:vAlign w:val="center"/>
          </w:tcPr>
          <w:p w:rsidR="009A3F9A" w:rsidRDefault="009A3F9A">
            <w:pPr>
              <w:spacing w:after="0" w:line="240" w:lineRule="auto"/>
              <w:ind w:left="-1100" w:firstLine="1100"/>
              <w:jc w:val="center"/>
              <w:rPr>
                <w:rFonts w:ascii="Times New Roman" w:eastAsia="Times New Roman" w:hAnsi="Times New Roman" w:cs="Times New Roman"/>
                <w:b/>
                <w:color w:val="9C6500"/>
              </w:rPr>
            </w:pPr>
          </w:p>
        </w:tc>
      </w:tr>
      <w:tr w:rsidR="009A3F9A">
        <w:trPr>
          <w:trHeight w:val="344"/>
        </w:trPr>
        <w:tc>
          <w:tcPr>
            <w:tcW w:w="750" w:type="dxa"/>
            <w:tcBorders>
              <w:top w:val="nil"/>
              <w:left w:val="single" w:sz="8" w:space="0" w:color="000000"/>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1845" w:type="dxa"/>
            <w:tcBorders>
              <w:top w:val="nil"/>
              <w:left w:val="nil"/>
              <w:bottom w:val="single" w:sz="4" w:space="0" w:color="000000"/>
              <w:right w:val="single" w:sz="4" w:space="0" w:color="000000"/>
            </w:tcBorders>
            <w:shd w:val="clear" w:color="auto" w:fill="auto"/>
            <w:vAlign w:val="center"/>
          </w:tcPr>
          <w:p w:rsidR="009A3F9A" w:rsidRDefault="002F7CBD">
            <w:pPr>
              <w:spacing w:after="0" w:line="240" w:lineRule="auto"/>
              <w:ind w:left="-108"/>
              <w:rPr>
                <w:rFonts w:ascii="Times New Roman" w:eastAsia="Times New Roman" w:hAnsi="Times New Roman" w:cs="Times New Roman"/>
              </w:rPr>
            </w:pPr>
            <w:r>
              <w:rPr>
                <w:rFonts w:ascii="Times New Roman" w:eastAsia="Times New Roman" w:hAnsi="Times New Roman" w:cs="Times New Roman"/>
              </w:rPr>
              <w:t>Математика и информатика</w:t>
            </w:r>
          </w:p>
        </w:tc>
        <w:tc>
          <w:tcPr>
            <w:tcW w:w="1695" w:type="dxa"/>
            <w:tcBorders>
              <w:top w:val="nil"/>
              <w:left w:val="nil"/>
              <w:bottom w:val="single" w:sz="4" w:space="0" w:color="000000"/>
              <w:right w:val="single" w:sz="4" w:space="0" w:color="000000"/>
            </w:tcBorders>
            <w:shd w:val="clear" w:color="auto" w:fill="auto"/>
            <w:vAlign w:val="center"/>
          </w:tcPr>
          <w:p w:rsidR="009A3F9A" w:rsidRDefault="002F7CBD">
            <w:pPr>
              <w:spacing w:after="0" w:line="240" w:lineRule="auto"/>
              <w:ind w:left="-1100" w:firstLine="1100"/>
              <w:rPr>
                <w:rFonts w:ascii="Times New Roman" w:eastAsia="Times New Roman" w:hAnsi="Times New Roman" w:cs="Times New Roman"/>
              </w:rPr>
            </w:pPr>
            <w:r>
              <w:rPr>
                <w:rFonts w:ascii="Times New Roman" w:eastAsia="Times New Roman" w:hAnsi="Times New Roman" w:cs="Times New Roman"/>
              </w:rPr>
              <w:t>Математика</w:t>
            </w:r>
          </w:p>
        </w:tc>
        <w:tc>
          <w:tcPr>
            <w:tcW w:w="855" w:type="dxa"/>
            <w:tcBorders>
              <w:top w:val="nil"/>
              <w:left w:val="nil"/>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4/33</w:t>
            </w:r>
          </w:p>
        </w:tc>
        <w:tc>
          <w:tcPr>
            <w:tcW w:w="855" w:type="dxa"/>
            <w:tcBorders>
              <w:top w:val="nil"/>
              <w:left w:val="single" w:sz="4" w:space="0" w:color="000000"/>
              <w:bottom w:val="single" w:sz="4" w:space="0" w:color="000000"/>
              <w:right w:val="single" w:sz="4" w:space="0" w:color="000000"/>
            </w:tcBorders>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4/33</w:t>
            </w:r>
          </w:p>
        </w:tc>
        <w:tc>
          <w:tcPr>
            <w:tcW w:w="855" w:type="dxa"/>
            <w:tcBorders>
              <w:top w:val="nil"/>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4/33</w:t>
            </w:r>
          </w:p>
        </w:tc>
        <w:tc>
          <w:tcPr>
            <w:tcW w:w="855" w:type="dxa"/>
            <w:tcBorders>
              <w:top w:val="nil"/>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4/33</w:t>
            </w:r>
          </w:p>
        </w:tc>
        <w:tc>
          <w:tcPr>
            <w:tcW w:w="855" w:type="dxa"/>
            <w:tcBorders>
              <w:top w:val="nil"/>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4/33</w:t>
            </w:r>
          </w:p>
        </w:tc>
        <w:tc>
          <w:tcPr>
            <w:tcW w:w="705" w:type="dxa"/>
            <w:tcBorders>
              <w:top w:val="nil"/>
              <w:left w:val="single" w:sz="4" w:space="0" w:color="000000"/>
              <w:bottom w:val="single" w:sz="4" w:space="0" w:color="000000"/>
              <w:right w:val="single" w:sz="4" w:space="0" w:color="000000"/>
            </w:tcBorders>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4/33</w:t>
            </w:r>
          </w:p>
        </w:tc>
        <w:tc>
          <w:tcPr>
            <w:tcW w:w="1470" w:type="dxa"/>
            <w:tcBorders>
              <w:top w:val="nil"/>
              <w:left w:val="single" w:sz="4" w:space="0" w:color="000000"/>
              <w:bottom w:val="single" w:sz="4" w:space="0" w:color="000000"/>
              <w:right w:val="single" w:sz="8" w:space="0" w:color="000000"/>
            </w:tcBorders>
            <w:shd w:val="clear" w:color="auto" w:fill="FFEB9C"/>
            <w:vAlign w:val="center"/>
          </w:tcPr>
          <w:p w:rsidR="009A3F9A" w:rsidRDefault="002F7CBD">
            <w:pPr>
              <w:spacing w:after="0" w:line="240" w:lineRule="auto"/>
              <w:ind w:left="-1100" w:firstLine="1100"/>
              <w:jc w:val="center"/>
              <w:rPr>
                <w:rFonts w:ascii="Times New Roman" w:eastAsia="Times New Roman" w:hAnsi="Times New Roman" w:cs="Times New Roman"/>
                <w:b/>
                <w:color w:val="9C6500"/>
              </w:rPr>
            </w:pPr>
            <w:r>
              <w:rPr>
                <w:rFonts w:ascii="Times New Roman" w:eastAsia="Times New Roman" w:hAnsi="Times New Roman" w:cs="Times New Roman"/>
                <w:b/>
                <w:color w:val="9C6500"/>
              </w:rPr>
              <w:t>4/6/33</w:t>
            </w:r>
          </w:p>
        </w:tc>
      </w:tr>
      <w:tr w:rsidR="009A3F9A">
        <w:trPr>
          <w:trHeight w:val="406"/>
        </w:trPr>
        <w:tc>
          <w:tcPr>
            <w:tcW w:w="750" w:type="dxa"/>
            <w:tcBorders>
              <w:top w:val="nil"/>
              <w:left w:val="single" w:sz="8" w:space="0" w:color="000000"/>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1845" w:type="dxa"/>
            <w:tcBorders>
              <w:top w:val="nil"/>
              <w:left w:val="nil"/>
              <w:bottom w:val="single" w:sz="4" w:space="0" w:color="000000"/>
              <w:right w:val="single" w:sz="4" w:space="0" w:color="000000"/>
            </w:tcBorders>
            <w:shd w:val="clear" w:color="auto" w:fill="auto"/>
            <w:vAlign w:val="center"/>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Обществознание и естествознание</w:t>
            </w:r>
          </w:p>
        </w:tc>
        <w:tc>
          <w:tcPr>
            <w:tcW w:w="1695" w:type="dxa"/>
            <w:tcBorders>
              <w:top w:val="nil"/>
              <w:left w:val="nil"/>
              <w:bottom w:val="single" w:sz="4" w:space="0" w:color="000000"/>
              <w:right w:val="single" w:sz="4" w:space="0" w:color="000000"/>
            </w:tcBorders>
            <w:shd w:val="clear" w:color="auto" w:fill="auto"/>
            <w:vAlign w:val="center"/>
          </w:tcPr>
          <w:p w:rsidR="009A3F9A" w:rsidRDefault="002F7CBD">
            <w:pPr>
              <w:spacing w:after="0" w:line="240" w:lineRule="auto"/>
              <w:ind w:left="-1100" w:firstLine="1100"/>
              <w:rPr>
                <w:rFonts w:ascii="Times New Roman" w:eastAsia="Times New Roman" w:hAnsi="Times New Roman" w:cs="Times New Roman"/>
              </w:rPr>
            </w:pPr>
            <w:r>
              <w:rPr>
                <w:rFonts w:ascii="Times New Roman" w:eastAsia="Times New Roman" w:hAnsi="Times New Roman" w:cs="Times New Roman"/>
              </w:rPr>
              <w:t>Окружающий мир</w:t>
            </w:r>
          </w:p>
        </w:tc>
        <w:tc>
          <w:tcPr>
            <w:tcW w:w="855" w:type="dxa"/>
            <w:tcBorders>
              <w:top w:val="nil"/>
              <w:left w:val="nil"/>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2/33</w:t>
            </w:r>
          </w:p>
        </w:tc>
        <w:tc>
          <w:tcPr>
            <w:tcW w:w="855" w:type="dxa"/>
            <w:tcBorders>
              <w:top w:val="nil"/>
              <w:left w:val="single" w:sz="4" w:space="0" w:color="000000"/>
              <w:bottom w:val="single" w:sz="4" w:space="0" w:color="000000"/>
              <w:right w:val="single" w:sz="4" w:space="0" w:color="000000"/>
            </w:tcBorders>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2/33</w:t>
            </w:r>
          </w:p>
        </w:tc>
        <w:tc>
          <w:tcPr>
            <w:tcW w:w="855" w:type="dxa"/>
            <w:tcBorders>
              <w:top w:val="nil"/>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2/33</w:t>
            </w:r>
          </w:p>
        </w:tc>
        <w:tc>
          <w:tcPr>
            <w:tcW w:w="855" w:type="dxa"/>
            <w:tcBorders>
              <w:top w:val="nil"/>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2/33</w:t>
            </w:r>
          </w:p>
        </w:tc>
        <w:tc>
          <w:tcPr>
            <w:tcW w:w="855" w:type="dxa"/>
            <w:tcBorders>
              <w:top w:val="nil"/>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2/33</w:t>
            </w:r>
          </w:p>
        </w:tc>
        <w:tc>
          <w:tcPr>
            <w:tcW w:w="705" w:type="dxa"/>
            <w:tcBorders>
              <w:top w:val="nil"/>
              <w:left w:val="single" w:sz="4" w:space="0" w:color="000000"/>
              <w:bottom w:val="single" w:sz="4" w:space="0" w:color="000000"/>
              <w:right w:val="single" w:sz="4" w:space="0" w:color="000000"/>
            </w:tcBorders>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2/33</w:t>
            </w:r>
          </w:p>
        </w:tc>
        <w:tc>
          <w:tcPr>
            <w:tcW w:w="1470" w:type="dxa"/>
            <w:tcBorders>
              <w:top w:val="nil"/>
              <w:left w:val="single" w:sz="4" w:space="0" w:color="000000"/>
              <w:bottom w:val="single" w:sz="4" w:space="0" w:color="000000"/>
              <w:right w:val="single" w:sz="8" w:space="0" w:color="000000"/>
            </w:tcBorders>
            <w:shd w:val="clear" w:color="auto" w:fill="FFEB9C"/>
            <w:vAlign w:val="center"/>
          </w:tcPr>
          <w:p w:rsidR="009A3F9A" w:rsidRDefault="002F7CBD">
            <w:pPr>
              <w:spacing w:after="0" w:line="240" w:lineRule="auto"/>
              <w:ind w:left="-1100" w:firstLine="1100"/>
              <w:jc w:val="center"/>
              <w:rPr>
                <w:rFonts w:ascii="Times New Roman" w:eastAsia="Times New Roman" w:hAnsi="Times New Roman" w:cs="Times New Roman"/>
                <w:b/>
                <w:color w:val="9C6500"/>
              </w:rPr>
            </w:pPr>
            <w:r>
              <w:rPr>
                <w:rFonts w:ascii="Times New Roman" w:eastAsia="Times New Roman" w:hAnsi="Times New Roman" w:cs="Times New Roman"/>
                <w:b/>
                <w:color w:val="9C6500"/>
              </w:rPr>
              <w:t>2/6/33</w:t>
            </w:r>
          </w:p>
        </w:tc>
      </w:tr>
      <w:tr w:rsidR="009A3F9A">
        <w:trPr>
          <w:trHeight w:val="270"/>
        </w:trPr>
        <w:tc>
          <w:tcPr>
            <w:tcW w:w="750" w:type="dxa"/>
            <w:vMerge w:val="restart"/>
            <w:tcBorders>
              <w:top w:val="nil"/>
              <w:left w:val="single" w:sz="8" w:space="0" w:color="000000"/>
              <w:bottom w:val="single" w:sz="4" w:space="0" w:color="000000"/>
              <w:right w:val="single" w:sz="4" w:space="0" w:color="000000"/>
            </w:tcBorders>
            <w:shd w:val="clear" w:color="auto" w:fill="auto"/>
            <w:vAlign w:val="bottom"/>
          </w:tcPr>
          <w:p w:rsidR="009A3F9A" w:rsidRDefault="002F7CBD">
            <w:pPr>
              <w:spacing w:after="0" w:line="240" w:lineRule="auto"/>
              <w:ind w:left="-1100" w:firstLine="110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1845" w:type="dxa"/>
            <w:vMerge w:val="restart"/>
            <w:tcBorders>
              <w:top w:val="nil"/>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ind w:left="-250" w:firstLine="250"/>
              <w:rPr>
                <w:rFonts w:ascii="Times New Roman" w:eastAsia="Times New Roman" w:hAnsi="Times New Roman" w:cs="Times New Roman"/>
              </w:rPr>
            </w:pPr>
            <w:r>
              <w:rPr>
                <w:rFonts w:ascii="Times New Roman" w:eastAsia="Times New Roman" w:hAnsi="Times New Roman" w:cs="Times New Roman"/>
              </w:rPr>
              <w:t>Искусство</w:t>
            </w:r>
          </w:p>
        </w:tc>
        <w:tc>
          <w:tcPr>
            <w:tcW w:w="1695" w:type="dxa"/>
            <w:tcBorders>
              <w:top w:val="nil"/>
              <w:left w:val="nil"/>
              <w:bottom w:val="single" w:sz="4" w:space="0" w:color="000000"/>
              <w:right w:val="single" w:sz="4" w:space="0" w:color="000000"/>
            </w:tcBorders>
            <w:shd w:val="clear" w:color="auto" w:fill="auto"/>
            <w:vAlign w:val="center"/>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Музыка</w:t>
            </w:r>
          </w:p>
        </w:tc>
        <w:tc>
          <w:tcPr>
            <w:tcW w:w="855" w:type="dxa"/>
            <w:tcBorders>
              <w:top w:val="nil"/>
              <w:left w:val="nil"/>
              <w:bottom w:val="nil"/>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1/33</w:t>
            </w:r>
          </w:p>
        </w:tc>
        <w:tc>
          <w:tcPr>
            <w:tcW w:w="855" w:type="dxa"/>
            <w:tcBorders>
              <w:top w:val="nil"/>
              <w:left w:val="single" w:sz="4" w:space="0" w:color="000000"/>
              <w:bottom w:val="nil"/>
              <w:right w:val="single" w:sz="4" w:space="0" w:color="000000"/>
            </w:tcBorders>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1/33</w:t>
            </w:r>
          </w:p>
        </w:tc>
        <w:tc>
          <w:tcPr>
            <w:tcW w:w="855" w:type="dxa"/>
            <w:tcBorders>
              <w:top w:val="nil"/>
              <w:left w:val="single" w:sz="4" w:space="0" w:color="000000"/>
              <w:bottom w:val="nil"/>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1/33</w:t>
            </w:r>
          </w:p>
        </w:tc>
        <w:tc>
          <w:tcPr>
            <w:tcW w:w="855" w:type="dxa"/>
            <w:tcBorders>
              <w:top w:val="nil"/>
              <w:left w:val="single" w:sz="4" w:space="0" w:color="000000"/>
              <w:bottom w:val="nil"/>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1/33</w:t>
            </w:r>
          </w:p>
        </w:tc>
        <w:tc>
          <w:tcPr>
            <w:tcW w:w="855" w:type="dxa"/>
            <w:tcBorders>
              <w:top w:val="nil"/>
              <w:left w:val="single" w:sz="4" w:space="0" w:color="000000"/>
              <w:bottom w:val="nil"/>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1/33</w:t>
            </w:r>
          </w:p>
        </w:tc>
        <w:tc>
          <w:tcPr>
            <w:tcW w:w="705" w:type="dxa"/>
            <w:tcBorders>
              <w:top w:val="nil"/>
              <w:left w:val="single" w:sz="4" w:space="0" w:color="000000"/>
              <w:bottom w:val="nil"/>
              <w:right w:val="single" w:sz="4" w:space="0" w:color="000000"/>
            </w:tcBorders>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1/33</w:t>
            </w:r>
          </w:p>
        </w:tc>
        <w:tc>
          <w:tcPr>
            <w:tcW w:w="1470" w:type="dxa"/>
            <w:tcBorders>
              <w:top w:val="nil"/>
              <w:left w:val="single" w:sz="4" w:space="0" w:color="000000"/>
              <w:bottom w:val="nil"/>
              <w:right w:val="single" w:sz="8" w:space="0" w:color="000000"/>
            </w:tcBorders>
            <w:shd w:val="clear" w:color="auto" w:fill="FFEB9C"/>
            <w:vAlign w:val="center"/>
          </w:tcPr>
          <w:p w:rsidR="009A3F9A" w:rsidRDefault="002F7CBD">
            <w:pPr>
              <w:spacing w:after="0" w:line="240" w:lineRule="auto"/>
              <w:ind w:left="-1100" w:firstLine="1100"/>
              <w:jc w:val="center"/>
              <w:rPr>
                <w:rFonts w:ascii="Times New Roman" w:eastAsia="Times New Roman" w:hAnsi="Times New Roman" w:cs="Times New Roman"/>
                <w:b/>
                <w:color w:val="9C6500"/>
              </w:rPr>
            </w:pPr>
            <w:r>
              <w:rPr>
                <w:rFonts w:ascii="Times New Roman" w:eastAsia="Times New Roman" w:hAnsi="Times New Roman" w:cs="Times New Roman"/>
                <w:b/>
                <w:color w:val="9C6500"/>
              </w:rPr>
              <w:t>1/6/33</w:t>
            </w:r>
          </w:p>
        </w:tc>
      </w:tr>
      <w:tr w:rsidR="009A3F9A">
        <w:trPr>
          <w:trHeight w:val="288"/>
        </w:trPr>
        <w:tc>
          <w:tcPr>
            <w:tcW w:w="750" w:type="dxa"/>
            <w:vMerge/>
            <w:tcBorders>
              <w:top w:val="nil"/>
              <w:left w:val="single" w:sz="8" w:space="0" w:color="000000"/>
              <w:bottom w:val="single" w:sz="4" w:space="0" w:color="000000"/>
              <w:right w:val="single" w:sz="4" w:space="0" w:color="000000"/>
            </w:tcBorders>
            <w:shd w:val="clear" w:color="auto" w:fill="auto"/>
            <w:vAlign w:val="bottom"/>
          </w:tcPr>
          <w:p w:rsidR="009A3F9A" w:rsidRDefault="009A3F9A">
            <w:pPr>
              <w:widowControl w:val="0"/>
              <w:pBdr>
                <w:top w:val="nil"/>
                <w:left w:val="nil"/>
                <w:bottom w:val="nil"/>
                <w:right w:val="nil"/>
                <w:between w:val="nil"/>
              </w:pBdr>
              <w:spacing w:after="0"/>
              <w:rPr>
                <w:rFonts w:ascii="Times New Roman" w:eastAsia="Times New Roman" w:hAnsi="Times New Roman" w:cs="Times New Roman"/>
                <w:b/>
                <w:color w:val="9C6500"/>
              </w:rPr>
            </w:pPr>
          </w:p>
        </w:tc>
        <w:tc>
          <w:tcPr>
            <w:tcW w:w="1845" w:type="dxa"/>
            <w:vMerge/>
            <w:tcBorders>
              <w:top w:val="nil"/>
              <w:left w:val="single" w:sz="4" w:space="0" w:color="000000"/>
              <w:bottom w:val="single" w:sz="4" w:space="0" w:color="000000"/>
              <w:right w:val="single" w:sz="4" w:space="0" w:color="000000"/>
            </w:tcBorders>
            <w:shd w:val="clear" w:color="auto" w:fill="auto"/>
            <w:vAlign w:val="center"/>
          </w:tcPr>
          <w:p w:rsidR="009A3F9A" w:rsidRDefault="009A3F9A">
            <w:pPr>
              <w:widowControl w:val="0"/>
              <w:pBdr>
                <w:top w:val="nil"/>
                <w:left w:val="nil"/>
                <w:bottom w:val="nil"/>
                <w:right w:val="nil"/>
                <w:between w:val="nil"/>
              </w:pBdr>
              <w:spacing w:after="0"/>
              <w:rPr>
                <w:rFonts w:ascii="Times New Roman" w:eastAsia="Times New Roman" w:hAnsi="Times New Roman" w:cs="Times New Roman"/>
                <w:b/>
                <w:color w:val="9C6500"/>
              </w:rPr>
            </w:pPr>
          </w:p>
        </w:tc>
        <w:tc>
          <w:tcPr>
            <w:tcW w:w="1695" w:type="dxa"/>
            <w:tcBorders>
              <w:top w:val="nil"/>
              <w:left w:val="nil"/>
              <w:bottom w:val="single" w:sz="4" w:space="0" w:color="000000"/>
              <w:right w:val="single" w:sz="4" w:space="0" w:color="000000"/>
            </w:tcBorders>
            <w:shd w:val="clear" w:color="auto" w:fill="auto"/>
            <w:vAlign w:val="center"/>
          </w:tcPr>
          <w:p w:rsidR="009A3F9A" w:rsidRDefault="002F7CBD">
            <w:pPr>
              <w:spacing w:after="0" w:line="240" w:lineRule="auto"/>
              <w:ind w:left="-108" w:firstLine="142"/>
              <w:rPr>
                <w:rFonts w:ascii="Times New Roman" w:eastAsia="Times New Roman" w:hAnsi="Times New Roman" w:cs="Times New Roman"/>
              </w:rPr>
            </w:pPr>
            <w:r>
              <w:rPr>
                <w:rFonts w:ascii="Times New Roman" w:eastAsia="Times New Roman" w:hAnsi="Times New Roman" w:cs="Times New Roman"/>
              </w:rPr>
              <w:t>Изобразитель</w:t>
            </w:r>
          </w:p>
          <w:p w:rsidR="009A3F9A" w:rsidRDefault="002F7CBD">
            <w:pPr>
              <w:spacing w:after="0" w:line="240" w:lineRule="auto"/>
              <w:ind w:left="-108" w:firstLine="142"/>
              <w:rPr>
                <w:rFonts w:ascii="Times New Roman" w:eastAsia="Times New Roman" w:hAnsi="Times New Roman" w:cs="Times New Roman"/>
              </w:rPr>
            </w:pPr>
            <w:proofErr w:type="spellStart"/>
            <w:r>
              <w:rPr>
                <w:rFonts w:ascii="Times New Roman" w:eastAsia="Times New Roman" w:hAnsi="Times New Roman" w:cs="Times New Roman"/>
              </w:rPr>
              <w:t>ное</w:t>
            </w:r>
            <w:proofErr w:type="spellEnd"/>
            <w:r>
              <w:rPr>
                <w:rFonts w:ascii="Times New Roman" w:eastAsia="Times New Roman" w:hAnsi="Times New Roman" w:cs="Times New Roman"/>
              </w:rPr>
              <w:t xml:space="preserve"> искусство</w:t>
            </w:r>
          </w:p>
        </w:tc>
        <w:tc>
          <w:tcPr>
            <w:tcW w:w="855" w:type="dxa"/>
            <w:tcBorders>
              <w:top w:val="single" w:sz="4" w:space="0" w:color="000000"/>
              <w:left w:val="nil"/>
              <w:bottom w:val="nil"/>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1/33</w:t>
            </w:r>
          </w:p>
        </w:tc>
        <w:tc>
          <w:tcPr>
            <w:tcW w:w="855" w:type="dxa"/>
            <w:tcBorders>
              <w:top w:val="single" w:sz="4" w:space="0" w:color="000000"/>
              <w:left w:val="single" w:sz="4" w:space="0" w:color="000000"/>
              <w:bottom w:val="nil"/>
              <w:right w:val="single" w:sz="4" w:space="0" w:color="000000"/>
            </w:tcBorders>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1/33</w:t>
            </w:r>
          </w:p>
        </w:tc>
        <w:tc>
          <w:tcPr>
            <w:tcW w:w="855" w:type="dxa"/>
            <w:tcBorders>
              <w:top w:val="single" w:sz="4" w:space="0" w:color="000000"/>
              <w:left w:val="single" w:sz="4" w:space="0" w:color="000000"/>
              <w:bottom w:val="nil"/>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1/33</w:t>
            </w:r>
          </w:p>
        </w:tc>
        <w:tc>
          <w:tcPr>
            <w:tcW w:w="855" w:type="dxa"/>
            <w:tcBorders>
              <w:top w:val="single" w:sz="4" w:space="0" w:color="000000"/>
              <w:left w:val="single" w:sz="4" w:space="0" w:color="000000"/>
              <w:bottom w:val="nil"/>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1/33</w:t>
            </w:r>
          </w:p>
        </w:tc>
        <w:tc>
          <w:tcPr>
            <w:tcW w:w="855" w:type="dxa"/>
            <w:tcBorders>
              <w:top w:val="single" w:sz="4" w:space="0" w:color="000000"/>
              <w:left w:val="single" w:sz="4" w:space="0" w:color="000000"/>
              <w:bottom w:val="nil"/>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1/33</w:t>
            </w:r>
          </w:p>
        </w:tc>
        <w:tc>
          <w:tcPr>
            <w:tcW w:w="705" w:type="dxa"/>
            <w:tcBorders>
              <w:top w:val="single" w:sz="4" w:space="0" w:color="000000"/>
              <w:left w:val="single" w:sz="4" w:space="0" w:color="000000"/>
              <w:bottom w:val="nil"/>
              <w:right w:val="single" w:sz="4" w:space="0" w:color="000000"/>
            </w:tcBorders>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1/33</w:t>
            </w:r>
          </w:p>
        </w:tc>
        <w:tc>
          <w:tcPr>
            <w:tcW w:w="1470" w:type="dxa"/>
            <w:tcBorders>
              <w:top w:val="single" w:sz="4" w:space="0" w:color="000000"/>
              <w:left w:val="single" w:sz="4" w:space="0" w:color="000000"/>
              <w:bottom w:val="nil"/>
              <w:right w:val="single" w:sz="8" w:space="0" w:color="000000"/>
            </w:tcBorders>
            <w:shd w:val="clear" w:color="auto" w:fill="FFEB9C"/>
            <w:vAlign w:val="center"/>
          </w:tcPr>
          <w:p w:rsidR="009A3F9A" w:rsidRDefault="002F7CBD">
            <w:pPr>
              <w:spacing w:after="0" w:line="240" w:lineRule="auto"/>
              <w:ind w:left="-1100" w:firstLine="1100"/>
              <w:jc w:val="center"/>
              <w:rPr>
                <w:rFonts w:ascii="Times New Roman" w:eastAsia="Times New Roman" w:hAnsi="Times New Roman" w:cs="Times New Roman"/>
                <w:b/>
                <w:color w:val="9C6500"/>
              </w:rPr>
            </w:pPr>
            <w:r>
              <w:rPr>
                <w:rFonts w:ascii="Times New Roman" w:eastAsia="Times New Roman" w:hAnsi="Times New Roman" w:cs="Times New Roman"/>
                <w:b/>
                <w:color w:val="9C6500"/>
              </w:rPr>
              <w:t>1/6/33</w:t>
            </w:r>
          </w:p>
        </w:tc>
      </w:tr>
      <w:tr w:rsidR="009A3F9A">
        <w:trPr>
          <w:trHeight w:val="280"/>
        </w:trPr>
        <w:tc>
          <w:tcPr>
            <w:tcW w:w="750" w:type="dxa"/>
            <w:tcBorders>
              <w:top w:val="nil"/>
              <w:left w:val="single" w:sz="8" w:space="0" w:color="000000"/>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w:t>
            </w:r>
          </w:p>
        </w:tc>
        <w:tc>
          <w:tcPr>
            <w:tcW w:w="1845" w:type="dxa"/>
            <w:tcBorders>
              <w:top w:val="nil"/>
              <w:left w:val="nil"/>
              <w:bottom w:val="single" w:sz="4" w:space="0" w:color="000000"/>
              <w:right w:val="single" w:sz="4" w:space="0" w:color="000000"/>
            </w:tcBorders>
            <w:shd w:val="clear" w:color="auto" w:fill="auto"/>
            <w:vAlign w:val="center"/>
          </w:tcPr>
          <w:p w:rsidR="009A3F9A" w:rsidRDefault="002F7CBD">
            <w:pPr>
              <w:spacing w:after="0" w:line="240" w:lineRule="auto"/>
              <w:ind w:left="-250" w:firstLine="250"/>
              <w:rPr>
                <w:rFonts w:ascii="Times New Roman" w:eastAsia="Times New Roman" w:hAnsi="Times New Roman" w:cs="Times New Roman"/>
              </w:rPr>
            </w:pPr>
            <w:r>
              <w:rPr>
                <w:rFonts w:ascii="Times New Roman" w:eastAsia="Times New Roman" w:hAnsi="Times New Roman" w:cs="Times New Roman"/>
              </w:rPr>
              <w:t>Технология</w:t>
            </w:r>
          </w:p>
        </w:tc>
        <w:tc>
          <w:tcPr>
            <w:tcW w:w="1695" w:type="dxa"/>
            <w:tcBorders>
              <w:top w:val="nil"/>
              <w:left w:val="nil"/>
              <w:bottom w:val="single" w:sz="4" w:space="0" w:color="000000"/>
              <w:right w:val="single" w:sz="4" w:space="0" w:color="000000"/>
            </w:tcBorders>
            <w:shd w:val="clear" w:color="auto" w:fill="auto"/>
            <w:vAlign w:val="center"/>
          </w:tcPr>
          <w:p w:rsidR="009A3F9A" w:rsidRDefault="002F7CBD">
            <w:pPr>
              <w:spacing w:after="0" w:line="240" w:lineRule="auto"/>
              <w:ind w:left="-1100" w:firstLine="1100"/>
              <w:rPr>
                <w:rFonts w:ascii="Times New Roman" w:eastAsia="Times New Roman" w:hAnsi="Times New Roman" w:cs="Times New Roman"/>
              </w:rPr>
            </w:pPr>
            <w:r>
              <w:rPr>
                <w:rFonts w:ascii="Times New Roman" w:eastAsia="Times New Roman" w:hAnsi="Times New Roman" w:cs="Times New Roman"/>
              </w:rPr>
              <w:t>Технология</w:t>
            </w:r>
          </w:p>
        </w:tc>
        <w:tc>
          <w:tcPr>
            <w:tcW w:w="855" w:type="dxa"/>
            <w:tcBorders>
              <w:top w:val="single" w:sz="4" w:space="0" w:color="000000"/>
              <w:left w:val="nil"/>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1/33</w:t>
            </w:r>
          </w:p>
        </w:tc>
        <w:tc>
          <w:tcPr>
            <w:tcW w:w="855" w:type="dxa"/>
            <w:tcBorders>
              <w:top w:val="single" w:sz="4" w:space="0" w:color="000000"/>
              <w:left w:val="single" w:sz="4" w:space="0" w:color="000000"/>
              <w:bottom w:val="single" w:sz="4" w:space="0" w:color="000000"/>
              <w:right w:val="single" w:sz="4" w:space="0" w:color="000000"/>
            </w:tcBorders>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1/33</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1/33</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1/33</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1/33</w:t>
            </w:r>
          </w:p>
        </w:tc>
        <w:tc>
          <w:tcPr>
            <w:tcW w:w="705" w:type="dxa"/>
            <w:tcBorders>
              <w:top w:val="single" w:sz="4" w:space="0" w:color="000000"/>
              <w:left w:val="single" w:sz="4" w:space="0" w:color="000000"/>
              <w:bottom w:val="single" w:sz="4" w:space="0" w:color="000000"/>
              <w:right w:val="single" w:sz="4" w:space="0" w:color="000000"/>
            </w:tcBorders>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1/33</w:t>
            </w:r>
          </w:p>
        </w:tc>
        <w:tc>
          <w:tcPr>
            <w:tcW w:w="1470" w:type="dxa"/>
            <w:tcBorders>
              <w:top w:val="single" w:sz="4" w:space="0" w:color="000000"/>
              <w:left w:val="single" w:sz="4" w:space="0" w:color="000000"/>
              <w:bottom w:val="single" w:sz="4" w:space="0" w:color="000000"/>
              <w:right w:val="single" w:sz="8" w:space="0" w:color="000000"/>
            </w:tcBorders>
            <w:shd w:val="clear" w:color="auto" w:fill="FFEB9C"/>
            <w:vAlign w:val="center"/>
          </w:tcPr>
          <w:p w:rsidR="009A3F9A" w:rsidRDefault="002F7CBD">
            <w:pPr>
              <w:spacing w:after="0" w:line="240" w:lineRule="auto"/>
              <w:ind w:left="-1100" w:firstLine="1100"/>
              <w:jc w:val="center"/>
              <w:rPr>
                <w:rFonts w:ascii="Times New Roman" w:eastAsia="Times New Roman" w:hAnsi="Times New Roman" w:cs="Times New Roman"/>
                <w:b/>
                <w:color w:val="9C6500"/>
              </w:rPr>
            </w:pPr>
            <w:r>
              <w:rPr>
                <w:rFonts w:ascii="Times New Roman" w:eastAsia="Times New Roman" w:hAnsi="Times New Roman" w:cs="Times New Roman"/>
                <w:b/>
                <w:color w:val="9C6500"/>
              </w:rPr>
              <w:t>1/6/33</w:t>
            </w:r>
          </w:p>
        </w:tc>
      </w:tr>
      <w:tr w:rsidR="009A3F9A">
        <w:trPr>
          <w:trHeight w:val="552"/>
        </w:trPr>
        <w:tc>
          <w:tcPr>
            <w:tcW w:w="750" w:type="dxa"/>
            <w:tcBorders>
              <w:top w:val="nil"/>
              <w:left w:val="single" w:sz="8" w:space="0" w:color="000000"/>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w:t>
            </w:r>
          </w:p>
        </w:tc>
        <w:tc>
          <w:tcPr>
            <w:tcW w:w="1845" w:type="dxa"/>
            <w:tcBorders>
              <w:top w:val="nil"/>
              <w:left w:val="nil"/>
              <w:bottom w:val="single" w:sz="4" w:space="0" w:color="000000"/>
              <w:right w:val="single" w:sz="4" w:space="0" w:color="000000"/>
            </w:tcBorders>
            <w:shd w:val="clear" w:color="auto" w:fill="auto"/>
            <w:vAlign w:val="center"/>
          </w:tcPr>
          <w:p w:rsidR="009A3F9A" w:rsidRDefault="002F7CBD">
            <w:pPr>
              <w:spacing w:after="0" w:line="240" w:lineRule="auto"/>
              <w:ind w:left="-108"/>
              <w:rPr>
                <w:rFonts w:ascii="Times New Roman" w:eastAsia="Times New Roman" w:hAnsi="Times New Roman" w:cs="Times New Roman"/>
              </w:rPr>
            </w:pPr>
            <w:r>
              <w:rPr>
                <w:rFonts w:ascii="Times New Roman" w:eastAsia="Times New Roman" w:hAnsi="Times New Roman" w:cs="Times New Roman"/>
              </w:rPr>
              <w:t>Основы религиозных культур и светской этики</w:t>
            </w:r>
          </w:p>
        </w:tc>
        <w:tc>
          <w:tcPr>
            <w:tcW w:w="1695" w:type="dxa"/>
            <w:tcBorders>
              <w:top w:val="nil"/>
              <w:left w:val="nil"/>
              <w:bottom w:val="single" w:sz="4" w:space="0" w:color="000000"/>
              <w:right w:val="single" w:sz="4" w:space="0" w:color="000000"/>
            </w:tcBorders>
            <w:shd w:val="clear" w:color="auto" w:fill="auto"/>
            <w:vAlign w:val="center"/>
          </w:tcPr>
          <w:p w:rsidR="009A3F9A" w:rsidRDefault="002F7CBD">
            <w:pPr>
              <w:spacing w:after="0" w:line="240" w:lineRule="auto"/>
              <w:ind w:left="-108" w:firstLine="142"/>
              <w:rPr>
                <w:rFonts w:ascii="Times New Roman" w:eastAsia="Times New Roman" w:hAnsi="Times New Roman" w:cs="Times New Roman"/>
              </w:rPr>
            </w:pPr>
            <w:r>
              <w:rPr>
                <w:rFonts w:ascii="Times New Roman" w:eastAsia="Times New Roman" w:hAnsi="Times New Roman" w:cs="Times New Roman"/>
              </w:rPr>
              <w:t>Основы религиозных культур и светской этики</w:t>
            </w:r>
          </w:p>
        </w:tc>
        <w:tc>
          <w:tcPr>
            <w:tcW w:w="855" w:type="dxa"/>
            <w:tcBorders>
              <w:top w:val="nil"/>
              <w:left w:val="nil"/>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 </w:t>
            </w:r>
          </w:p>
        </w:tc>
        <w:tc>
          <w:tcPr>
            <w:tcW w:w="855" w:type="dxa"/>
            <w:tcBorders>
              <w:top w:val="nil"/>
              <w:left w:val="single" w:sz="4" w:space="0" w:color="000000"/>
              <w:bottom w:val="single" w:sz="4" w:space="0" w:color="000000"/>
              <w:right w:val="single" w:sz="4" w:space="0" w:color="000000"/>
            </w:tcBorders>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 </w:t>
            </w:r>
          </w:p>
        </w:tc>
        <w:tc>
          <w:tcPr>
            <w:tcW w:w="855" w:type="dxa"/>
            <w:tcBorders>
              <w:top w:val="nil"/>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 </w:t>
            </w:r>
          </w:p>
        </w:tc>
        <w:tc>
          <w:tcPr>
            <w:tcW w:w="855" w:type="dxa"/>
            <w:tcBorders>
              <w:top w:val="nil"/>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 </w:t>
            </w:r>
          </w:p>
        </w:tc>
        <w:tc>
          <w:tcPr>
            <w:tcW w:w="855" w:type="dxa"/>
            <w:tcBorders>
              <w:top w:val="nil"/>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 </w:t>
            </w:r>
          </w:p>
        </w:tc>
        <w:tc>
          <w:tcPr>
            <w:tcW w:w="705" w:type="dxa"/>
            <w:tcBorders>
              <w:top w:val="nil"/>
              <w:left w:val="single" w:sz="4" w:space="0" w:color="000000"/>
              <w:bottom w:val="single" w:sz="4" w:space="0" w:color="000000"/>
              <w:right w:val="single" w:sz="4" w:space="0" w:color="000000"/>
            </w:tcBorders>
            <w:vAlign w:val="center"/>
          </w:tcPr>
          <w:p w:rsidR="009A3F9A" w:rsidRDefault="009A3F9A">
            <w:pPr>
              <w:spacing w:after="0" w:line="240" w:lineRule="auto"/>
              <w:ind w:left="-1100" w:firstLine="1100"/>
              <w:jc w:val="center"/>
              <w:rPr>
                <w:rFonts w:ascii="Times New Roman" w:eastAsia="Times New Roman" w:hAnsi="Times New Roman" w:cs="Times New Roman"/>
              </w:rPr>
            </w:pPr>
          </w:p>
        </w:tc>
        <w:tc>
          <w:tcPr>
            <w:tcW w:w="1470" w:type="dxa"/>
            <w:tcBorders>
              <w:top w:val="nil"/>
              <w:left w:val="single" w:sz="4" w:space="0" w:color="000000"/>
              <w:bottom w:val="single" w:sz="4" w:space="0" w:color="000000"/>
              <w:right w:val="single" w:sz="8" w:space="0" w:color="000000"/>
            </w:tcBorders>
            <w:shd w:val="clear" w:color="auto" w:fill="FFEB9C"/>
            <w:vAlign w:val="center"/>
          </w:tcPr>
          <w:p w:rsidR="009A3F9A" w:rsidRDefault="009A3F9A">
            <w:pPr>
              <w:spacing w:after="0" w:line="240" w:lineRule="auto"/>
              <w:ind w:left="-1100" w:firstLine="1100"/>
              <w:jc w:val="center"/>
              <w:rPr>
                <w:rFonts w:ascii="Times New Roman" w:eastAsia="Times New Roman" w:hAnsi="Times New Roman" w:cs="Times New Roman"/>
                <w:b/>
                <w:color w:val="9C6500"/>
              </w:rPr>
            </w:pPr>
          </w:p>
        </w:tc>
      </w:tr>
      <w:tr w:rsidR="009A3F9A">
        <w:trPr>
          <w:trHeight w:val="286"/>
        </w:trPr>
        <w:tc>
          <w:tcPr>
            <w:tcW w:w="750" w:type="dxa"/>
            <w:tcBorders>
              <w:top w:val="nil"/>
              <w:left w:val="single" w:sz="8" w:space="0" w:color="000000"/>
              <w:bottom w:val="nil"/>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w:t>
            </w:r>
          </w:p>
        </w:tc>
        <w:tc>
          <w:tcPr>
            <w:tcW w:w="1845" w:type="dxa"/>
            <w:tcBorders>
              <w:top w:val="nil"/>
              <w:left w:val="nil"/>
              <w:bottom w:val="nil"/>
              <w:right w:val="single" w:sz="4" w:space="0" w:color="000000"/>
            </w:tcBorders>
            <w:shd w:val="clear" w:color="auto" w:fill="auto"/>
            <w:vAlign w:val="center"/>
          </w:tcPr>
          <w:p w:rsidR="009A3F9A" w:rsidRDefault="002F7CBD">
            <w:pPr>
              <w:spacing w:after="0" w:line="240" w:lineRule="auto"/>
              <w:ind w:left="-250" w:firstLine="250"/>
              <w:rPr>
                <w:rFonts w:ascii="Times New Roman" w:eastAsia="Times New Roman" w:hAnsi="Times New Roman" w:cs="Times New Roman"/>
              </w:rPr>
            </w:pPr>
            <w:r>
              <w:rPr>
                <w:rFonts w:ascii="Times New Roman" w:eastAsia="Times New Roman" w:hAnsi="Times New Roman" w:cs="Times New Roman"/>
              </w:rPr>
              <w:t>Физическая культура</w:t>
            </w:r>
          </w:p>
        </w:tc>
        <w:tc>
          <w:tcPr>
            <w:tcW w:w="1695" w:type="dxa"/>
            <w:tcBorders>
              <w:top w:val="nil"/>
              <w:left w:val="nil"/>
              <w:bottom w:val="nil"/>
              <w:right w:val="single" w:sz="4" w:space="0" w:color="000000"/>
            </w:tcBorders>
            <w:shd w:val="clear" w:color="auto" w:fill="auto"/>
            <w:vAlign w:val="center"/>
          </w:tcPr>
          <w:p w:rsidR="009A3F9A" w:rsidRDefault="002F7CBD">
            <w:pPr>
              <w:spacing w:after="0" w:line="240" w:lineRule="auto"/>
              <w:ind w:left="-1100" w:firstLine="1100"/>
              <w:rPr>
                <w:rFonts w:ascii="Times New Roman" w:eastAsia="Times New Roman" w:hAnsi="Times New Roman" w:cs="Times New Roman"/>
              </w:rPr>
            </w:pPr>
            <w:r>
              <w:rPr>
                <w:rFonts w:ascii="Times New Roman" w:eastAsia="Times New Roman" w:hAnsi="Times New Roman" w:cs="Times New Roman"/>
              </w:rPr>
              <w:t>Физическая культура</w:t>
            </w:r>
          </w:p>
        </w:tc>
        <w:tc>
          <w:tcPr>
            <w:tcW w:w="855" w:type="dxa"/>
            <w:tcBorders>
              <w:top w:val="nil"/>
              <w:left w:val="nil"/>
              <w:bottom w:val="single" w:sz="8"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3/33</w:t>
            </w:r>
          </w:p>
        </w:tc>
        <w:tc>
          <w:tcPr>
            <w:tcW w:w="855" w:type="dxa"/>
            <w:tcBorders>
              <w:top w:val="nil"/>
              <w:left w:val="single" w:sz="4" w:space="0" w:color="000000"/>
              <w:bottom w:val="single" w:sz="8" w:space="0" w:color="000000"/>
              <w:right w:val="single" w:sz="4" w:space="0" w:color="000000"/>
            </w:tcBorders>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3/33</w:t>
            </w:r>
          </w:p>
        </w:tc>
        <w:tc>
          <w:tcPr>
            <w:tcW w:w="855" w:type="dxa"/>
            <w:tcBorders>
              <w:top w:val="nil"/>
              <w:left w:val="single" w:sz="4" w:space="0" w:color="000000"/>
              <w:bottom w:val="single" w:sz="8"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3/33</w:t>
            </w:r>
          </w:p>
        </w:tc>
        <w:tc>
          <w:tcPr>
            <w:tcW w:w="855" w:type="dxa"/>
            <w:tcBorders>
              <w:top w:val="nil"/>
              <w:left w:val="single" w:sz="4" w:space="0" w:color="000000"/>
              <w:bottom w:val="single" w:sz="8"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3/33</w:t>
            </w:r>
          </w:p>
        </w:tc>
        <w:tc>
          <w:tcPr>
            <w:tcW w:w="855" w:type="dxa"/>
            <w:tcBorders>
              <w:top w:val="nil"/>
              <w:left w:val="single" w:sz="4" w:space="0" w:color="000000"/>
              <w:bottom w:val="single" w:sz="8"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3/33</w:t>
            </w:r>
          </w:p>
        </w:tc>
        <w:tc>
          <w:tcPr>
            <w:tcW w:w="705" w:type="dxa"/>
            <w:tcBorders>
              <w:top w:val="nil"/>
              <w:left w:val="single" w:sz="4" w:space="0" w:color="000000"/>
              <w:bottom w:val="single" w:sz="8" w:space="0" w:color="000000"/>
              <w:right w:val="single" w:sz="4" w:space="0" w:color="000000"/>
            </w:tcBorders>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3/33</w:t>
            </w:r>
          </w:p>
        </w:tc>
        <w:tc>
          <w:tcPr>
            <w:tcW w:w="1470" w:type="dxa"/>
            <w:tcBorders>
              <w:top w:val="nil"/>
              <w:left w:val="single" w:sz="4" w:space="0" w:color="000000"/>
              <w:bottom w:val="single" w:sz="8" w:space="0" w:color="000000"/>
              <w:right w:val="single" w:sz="8" w:space="0" w:color="000000"/>
            </w:tcBorders>
            <w:shd w:val="clear" w:color="auto" w:fill="FFEB9C"/>
            <w:vAlign w:val="center"/>
          </w:tcPr>
          <w:p w:rsidR="009A3F9A" w:rsidRDefault="002F7CBD">
            <w:pPr>
              <w:spacing w:after="0" w:line="240" w:lineRule="auto"/>
              <w:ind w:left="-1100" w:firstLine="1100"/>
              <w:jc w:val="center"/>
              <w:rPr>
                <w:rFonts w:ascii="Times New Roman" w:eastAsia="Times New Roman" w:hAnsi="Times New Roman" w:cs="Times New Roman"/>
                <w:b/>
                <w:color w:val="9C6500"/>
              </w:rPr>
            </w:pPr>
            <w:r>
              <w:rPr>
                <w:rFonts w:ascii="Times New Roman" w:eastAsia="Times New Roman" w:hAnsi="Times New Roman" w:cs="Times New Roman"/>
                <w:b/>
                <w:color w:val="9C6500"/>
              </w:rPr>
              <w:t>3/6/33</w:t>
            </w:r>
          </w:p>
        </w:tc>
      </w:tr>
      <w:tr w:rsidR="009A3F9A">
        <w:trPr>
          <w:trHeight w:val="394"/>
        </w:trPr>
        <w:tc>
          <w:tcPr>
            <w:tcW w:w="429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9A3F9A" w:rsidRDefault="002F7CBD">
            <w:pPr>
              <w:spacing w:after="0" w:line="240" w:lineRule="auto"/>
              <w:ind w:left="-1100" w:firstLine="1100"/>
              <w:rPr>
                <w:rFonts w:ascii="Times New Roman" w:eastAsia="Times New Roman" w:hAnsi="Times New Roman" w:cs="Times New Roman"/>
                <w:b/>
              </w:rPr>
            </w:pPr>
            <w:r>
              <w:rPr>
                <w:rFonts w:ascii="Times New Roman" w:eastAsia="Times New Roman" w:hAnsi="Times New Roman" w:cs="Times New Roman"/>
                <w:b/>
              </w:rPr>
              <w:t>Итого суммарное количество часов</w:t>
            </w:r>
          </w:p>
        </w:tc>
        <w:tc>
          <w:tcPr>
            <w:tcW w:w="855" w:type="dxa"/>
            <w:tcBorders>
              <w:top w:val="nil"/>
              <w:left w:val="nil"/>
              <w:bottom w:val="single" w:sz="8" w:space="0" w:color="000000"/>
              <w:right w:val="single" w:sz="4" w:space="0" w:color="000000"/>
            </w:tcBorders>
            <w:shd w:val="clear" w:color="auto" w:fill="FFC7CE"/>
            <w:vAlign w:val="center"/>
          </w:tcPr>
          <w:p w:rsidR="009A3F9A" w:rsidRDefault="002F7CBD">
            <w:pPr>
              <w:spacing w:after="0" w:line="240" w:lineRule="auto"/>
              <w:ind w:left="-1100" w:firstLine="1100"/>
              <w:jc w:val="center"/>
              <w:rPr>
                <w:rFonts w:ascii="Times New Roman" w:eastAsia="Times New Roman" w:hAnsi="Times New Roman" w:cs="Times New Roman"/>
                <w:b/>
                <w:color w:val="9C0006"/>
              </w:rPr>
            </w:pPr>
            <w:r>
              <w:rPr>
                <w:rFonts w:ascii="Times New Roman" w:eastAsia="Times New Roman" w:hAnsi="Times New Roman" w:cs="Times New Roman"/>
                <w:b/>
                <w:color w:val="9C0006"/>
              </w:rPr>
              <w:t>21/33</w:t>
            </w:r>
          </w:p>
        </w:tc>
        <w:tc>
          <w:tcPr>
            <w:tcW w:w="855" w:type="dxa"/>
            <w:tcBorders>
              <w:top w:val="nil"/>
              <w:left w:val="single" w:sz="4" w:space="0" w:color="000000"/>
              <w:bottom w:val="single" w:sz="8" w:space="0" w:color="000000"/>
              <w:right w:val="single" w:sz="4" w:space="0" w:color="000000"/>
            </w:tcBorders>
            <w:shd w:val="clear" w:color="auto" w:fill="FFC7CE"/>
            <w:vAlign w:val="center"/>
          </w:tcPr>
          <w:p w:rsidR="009A3F9A" w:rsidRDefault="002F7CBD">
            <w:pPr>
              <w:spacing w:after="0" w:line="240" w:lineRule="auto"/>
              <w:ind w:left="-1100" w:firstLine="1100"/>
              <w:jc w:val="center"/>
              <w:rPr>
                <w:rFonts w:ascii="Times New Roman" w:eastAsia="Times New Roman" w:hAnsi="Times New Roman" w:cs="Times New Roman"/>
                <w:b/>
                <w:color w:val="9C0006"/>
              </w:rPr>
            </w:pPr>
            <w:r>
              <w:rPr>
                <w:rFonts w:ascii="Times New Roman" w:eastAsia="Times New Roman" w:hAnsi="Times New Roman" w:cs="Times New Roman"/>
                <w:b/>
                <w:color w:val="9C0006"/>
              </w:rPr>
              <w:t>21/33</w:t>
            </w:r>
          </w:p>
        </w:tc>
        <w:tc>
          <w:tcPr>
            <w:tcW w:w="855" w:type="dxa"/>
            <w:tcBorders>
              <w:top w:val="nil"/>
              <w:left w:val="single" w:sz="4" w:space="0" w:color="000000"/>
              <w:bottom w:val="single" w:sz="8" w:space="0" w:color="000000"/>
              <w:right w:val="single" w:sz="4" w:space="0" w:color="000000"/>
            </w:tcBorders>
            <w:shd w:val="clear" w:color="auto" w:fill="FFC7CE"/>
            <w:vAlign w:val="center"/>
          </w:tcPr>
          <w:p w:rsidR="009A3F9A" w:rsidRDefault="002F7CBD">
            <w:pPr>
              <w:spacing w:after="0" w:line="240" w:lineRule="auto"/>
              <w:ind w:left="-1100" w:firstLine="1100"/>
              <w:jc w:val="center"/>
              <w:rPr>
                <w:rFonts w:ascii="Times New Roman" w:eastAsia="Times New Roman" w:hAnsi="Times New Roman" w:cs="Times New Roman"/>
                <w:b/>
                <w:color w:val="9C0006"/>
              </w:rPr>
            </w:pPr>
            <w:r>
              <w:rPr>
                <w:rFonts w:ascii="Times New Roman" w:eastAsia="Times New Roman" w:hAnsi="Times New Roman" w:cs="Times New Roman"/>
                <w:b/>
                <w:color w:val="9C0006"/>
              </w:rPr>
              <w:t>21/33</w:t>
            </w:r>
          </w:p>
        </w:tc>
        <w:tc>
          <w:tcPr>
            <w:tcW w:w="855" w:type="dxa"/>
            <w:tcBorders>
              <w:top w:val="nil"/>
              <w:left w:val="single" w:sz="4" w:space="0" w:color="000000"/>
              <w:bottom w:val="single" w:sz="8" w:space="0" w:color="000000"/>
              <w:right w:val="single" w:sz="4" w:space="0" w:color="000000"/>
            </w:tcBorders>
            <w:shd w:val="clear" w:color="auto" w:fill="FFC7CE"/>
            <w:vAlign w:val="center"/>
          </w:tcPr>
          <w:p w:rsidR="009A3F9A" w:rsidRDefault="002F7CBD">
            <w:pPr>
              <w:spacing w:after="0" w:line="240" w:lineRule="auto"/>
              <w:ind w:left="-1100" w:firstLine="1100"/>
              <w:jc w:val="center"/>
              <w:rPr>
                <w:rFonts w:ascii="Times New Roman" w:eastAsia="Times New Roman" w:hAnsi="Times New Roman" w:cs="Times New Roman"/>
                <w:b/>
                <w:color w:val="9C0006"/>
              </w:rPr>
            </w:pPr>
            <w:r>
              <w:rPr>
                <w:rFonts w:ascii="Times New Roman" w:eastAsia="Times New Roman" w:hAnsi="Times New Roman" w:cs="Times New Roman"/>
                <w:b/>
                <w:color w:val="9C0006"/>
              </w:rPr>
              <w:t>21/33</w:t>
            </w:r>
          </w:p>
        </w:tc>
        <w:tc>
          <w:tcPr>
            <w:tcW w:w="855" w:type="dxa"/>
            <w:tcBorders>
              <w:top w:val="nil"/>
              <w:left w:val="single" w:sz="4" w:space="0" w:color="000000"/>
              <w:bottom w:val="single" w:sz="8" w:space="0" w:color="000000"/>
              <w:right w:val="single" w:sz="4" w:space="0" w:color="000000"/>
            </w:tcBorders>
            <w:shd w:val="clear" w:color="auto" w:fill="FFC7CE"/>
            <w:vAlign w:val="center"/>
          </w:tcPr>
          <w:p w:rsidR="009A3F9A" w:rsidRDefault="002F7CBD">
            <w:pPr>
              <w:spacing w:after="0" w:line="240" w:lineRule="auto"/>
              <w:ind w:left="-1100" w:firstLine="1100"/>
              <w:jc w:val="center"/>
              <w:rPr>
                <w:rFonts w:ascii="Times New Roman" w:eastAsia="Times New Roman" w:hAnsi="Times New Roman" w:cs="Times New Roman"/>
                <w:b/>
                <w:color w:val="9C0006"/>
              </w:rPr>
            </w:pPr>
            <w:r>
              <w:rPr>
                <w:rFonts w:ascii="Times New Roman" w:eastAsia="Times New Roman" w:hAnsi="Times New Roman" w:cs="Times New Roman"/>
                <w:b/>
                <w:color w:val="9C0006"/>
              </w:rPr>
              <w:t>21/33</w:t>
            </w:r>
          </w:p>
        </w:tc>
        <w:tc>
          <w:tcPr>
            <w:tcW w:w="705" w:type="dxa"/>
            <w:tcBorders>
              <w:top w:val="nil"/>
              <w:left w:val="single" w:sz="4" w:space="0" w:color="000000"/>
              <w:bottom w:val="single" w:sz="8" w:space="0" w:color="000000"/>
              <w:right w:val="single" w:sz="4" w:space="0" w:color="000000"/>
            </w:tcBorders>
            <w:shd w:val="clear" w:color="auto" w:fill="FFC7CE"/>
            <w:vAlign w:val="center"/>
          </w:tcPr>
          <w:p w:rsidR="009A3F9A" w:rsidRDefault="002F7CBD">
            <w:pPr>
              <w:spacing w:after="0" w:line="240" w:lineRule="auto"/>
              <w:ind w:left="-1100" w:firstLine="1100"/>
              <w:jc w:val="center"/>
              <w:rPr>
                <w:rFonts w:ascii="Times New Roman" w:eastAsia="Times New Roman" w:hAnsi="Times New Roman" w:cs="Times New Roman"/>
                <w:b/>
                <w:color w:val="9C0006"/>
              </w:rPr>
            </w:pPr>
            <w:r>
              <w:rPr>
                <w:rFonts w:ascii="Times New Roman" w:eastAsia="Times New Roman" w:hAnsi="Times New Roman" w:cs="Times New Roman"/>
                <w:b/>
                <w:color w:val="9C0006"/>
              </w:rPr>
              <w:t>21/33</w:t>
            </w:r>
          </w:p>
        </w:tc>
        <w:tc>
          <w:tcPr>
            <w:tcW w:w="1470" w:type="dxa"/>
            <w:tcBorders>
              <w:top w:val="nil"/>
              <w:left w:val="single" w:sz="4" w:space="0" w:color="000000"/>
              <w:bottom w:val="single" w:sz="8" w:space="0" w:color="000000"/>
              <w:right w:val="single" w:sz="8" w:space="0" w:color="000000"/>
            </w:tcBorders>
            <w:shd w:val="clear" w:color="auto" w:fill="FFC7CE"/>
            <w:vAlign w:val="center"/>
          </w:tcPr>
          <w:p w:rsidR="009A3F9A" w:rsidRDefault="002F7CBD">
            <w:pPr>
              <w:spacing w:after="0" w:line="240" w:lineRule="auto"/>
              <w:ind w:left="-1100" w:firstLine="1100"/>
              <w:jc w:val="center"/>
              <w:rPr>
                <w:rFonts w:ascii="Times New Roman" w:eastAsia="Times New Roman" w:hAnsi="Times New Roman" w:cs="Times New Roman"/>
                <w:b/>
                <w:color w:val="9C0006"/>
              </w:rPr>
            </w:pPr>
            <w:r>
              <w:rPr>
                <w:rFonts w:ascii="Times New Roman" w:eastAsia="Times New Roman" w:hAnsi="Times New Roman" w:cs="Times New Roman"/>
                <w:b/>
                <w:color w:val="9C0006"/>
              </w:rPr>
              <w:t>4158</w:t>
            </w:r>
          </w:p>
        </w:tc>
      </w:tr>
      <w:tr w:rsidR="009A3F9A">
        <w:trPr>
          <w:trHeight w:val="414"/>
        </w:trPr>
        <w:tc>
          <w:tcPr>
            <w:tcW w:w="4290" w:type="dxa"/>
            <w:gridSpan w:val="3"/>
            <w:tcBorders>
              <w:top w:val="nil"/>
              <w:left w:val="single" w:sz="8" w:space="0" w:color="000000"/>
              <w:bottom w:val="single" w:sz="4" w:space="0" w:color="000000"/>
              <w:right w:val="single" w:sz="4" w:space="0" w:color="000000"/>
            </w:tcBorders>
            <w:shd w:val="clear" w:color="auto" w:fill="F2DCDB"/>
            <w:vAlign w:val="bottom"/>
          </w:tcPr>
          <w:p w:rsidR="009A3F9A" w:rsidRDefault="002F7CBD">
            <w:pPr>
              <w:spacing w:after="0" w:line="240" w:lineRule="auto"/>
              <w:ind w:left="-1100" w:firstLine="1100"/>
              <w:rPr>
                <w:rFonts w:ascii="Times New Roman" w:eastAsia="Times New Roman" w:hAnsi="Times New Roman" w:cs="Times New Roman"/>
                <w:b/>
              </w:rPr>
            </w:pPr>
            <w:r>
              <w:rPr>
                <w:rFonts w:ascii="Times New Roman" w:eastAsia="Times New Roman" w:hAnsi="Times New Roman" w:cs="Times New Roman"/>
                <w:b/>
                <w:color w:val="FF0000"/>
              </w:rPr>
              <w:t xml:space="preserve">Часть, формируемая участниками </w:t>
            </w:r>
            <w:proofErr w:type="spellStart"/>
            <w:r>
              <w:rPr>
                <w:rFonts w:ascii="Times New Roman" w:eastAsia="Times New Roman" w:hAnsi="Times New Roman" w:cs="Times New Roman"/>
                <w:b/>
              </w:rPr>
              <w:t>шений</w:t>
            </w:r>
            <w:proofErr w:type="spellEnd"/>
          </w:p>
        </w:tc>
        <w:tc>
          <w:tcPr>
            <w:tcW w:w="855" w:type="dxa"/>
            <w:tcBorders>
              <w:top w:val="nil"/>
              <w:left w:val="nil"/>
              <w:bottom w:val="single" w:sz="4" w:space="0" w:color="000000"/>
              <w:right w:val="single" w:sz="4" w:space="0" w:color="000000"/>
            </w:tcBorders>
            <w:shd w:val="clear" w:color="auto" w:fill="F2DCDB"/>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0</w:t>
            </w:r>
          </w:p>
        </w:tc>
        <w:tc>
          <w:tcPr>
            <w:tcW w:w="855" w:type="dxa"/>
            <w:tcBorders>
              <w:top w:val="nil"/>
              <w:left w:val="single" w:sz="4" w:space="0" w:color="000000"/>
              <w:bottom w:val="single" w:sz="4" w:space="0" w:color="000000"/>
              <w:right w:val="single" w:sz="4" w:space="0" w:color="000000"/>
            </w:tcBorders>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0</w:t>
            </w:r>
          </w:p>
        </w:tc>
        <w:tc>
          <w:tcPr>
            <w:tcW w:w="855" w:type="dxa"/>
            <w:tcBorders>
              <w:top w:val="nil"/>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0</w:t>
            </w:r>
          </w:p>
        </w:tc>
        <w:tc>
          <w:tcPr>
            <w:tcW w:w="855" w:type="dxa"/>
            <w:tcBorders>
              <w:top w:val="nil"/>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0</w:t>
            </w:r>
          </w:p>
        </w:tc>
        <w:tc>
          <w:tcPr>
            <w:tcW w:w="855" w:type="dxa"/>
            <w:tcBorders>
              <w:top w:val="nil"/>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0</w:t>
            </w:r>
          </w:p>
        </w:tc>
        <w:tc>
          <w:tcPr>
            <w:tcW w:w="705" w:type="dxa"/>
            <w:tcBorders>
              <w:top w:val="nil"/>
              <w:left w:val="single" w:sz="4" w:space="0" w:color="000000"/>
              <w:bottom w:val="single" w:sz="4" w:space="0" w:color="000000"/>
              <w:right w:val="single" w:sz="4" w:space="0" w:color="000000"/>
            </w:tcBorders>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0</w:t>
            </w:r>
          </w:p>
        </w:tc>
        <w:tc>
          <w:tcPr>
            <w:tcW w:w="1470" w:type="dxa"/>
            <w:tcBorders>
              <w:top w:val="nil"/>
              <w:left w:val="single" w:sz="4" w:space="0" w:color="000000"/>
              <w:bottom w:val="single" w:sz="4" w:space="0" w:color="000000"/>
              <w:right w:val="single" w:sz="8" w:space="0" w:color="000000"/>
            </w:tcBorders>
            <w:shd w:val="clear" w:color="auto" w:fill="FFEB9C"/>
            <w:vAlign w:val="center"/>
          </w:tcPr>
          <w:p w:rsidR="009A3F9A" w:rsidRDefault="002F7CBD">
            <w:pPr>
              <w:spacing w:after="0" w:line="240" w:lineRule="auto"/>
              <w:ind w:left="-1100" w:firstLine="1100"/>
              <w:jc w:val="center"/>
              <w:rPr>
                <w:rFonts w:ascii="Times New Roman" w:eastAsia="Times New Roman" w:hAnsi="Times New Roman" w:cs="Times New Roman"/>
                <w:b/>
                <w:color w:val="9C6500"/>
              </w:rPr>
            </w:pPr>
            <w:r>
              <w:rPr>
                <w:rFonts w:ascii="Times New Roman" w:eastAsia="Times New Roman" w:hAnsi="Times New Roman" w:cs="Times New Roman"/>
                <w:b/>
                <w:color w:val="9C6500"/>
              </w:rPr>
              <w:t xml:space="preserve">0   </w:t>
            </w:r>
          </w:p>
        </w:tc>
      </w:tr>
      <w:tr w:rsidR="009A3F9A">
        <w:trPr>
          <w:trHeight w:val="607"/>
        </w:trPr>
        <w:tc>
          <w:tcPr>
            <w:tcW w:w="429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9A3F9A" w:rsidRDefault="002F7CBD">
            <w:pPr>
              <w:spacing w:after="0" w:line="240" w:lineRule="auto"/>
              <w:ind w:left="-1100" w:firstLine="1100"/>
              <w:rPr>
                <w:rFonts w:ascii="Times New Roman" w:eastAsia="Times New Roman" w:hAnsi="Times New Roman" w:cs="Times New Roman"/>
                <w:b/>
              </w:rPr>
            </w:pPr>
            <w:r>
              <w:rPr>
                <w:rFonts w:ascii="Times New Roman" w:eastAsia="Times New Roman" w:hAnsi="Times New Roman" w:cs="Times New Roman"/>
                <w:b/>
              </w:rPr>
              <w:t>Итого суммарное количество часов</w:t>
            </w:r>
          </w:p>
        </w:tc>
        <w:tc>
          <w:tcPr>
            <w:tcW w:w="855" w:type="dxa"/>
            <w:tcBorders>
              <w:top w:val="single" w:sz="8" w:space="0" w:color="000000"/>
              <w:left w:val="nil"/>
              <w:bottom w:val="single" w:sz="8"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21/33</w:t>
            </w:r>
          </w:p>
        </w:tc>
        <w:tc>
          <w:tcPr>
            <w:tcW w:w="855" w:type="dxa"/>
            <w:tcBorders>
              <w:top w:val="single" w:sz="8" w:space="0" w:color="000000"/>
              <w:left w:val="single" w:sz="4" w:space="0" w:color="000000"/>
              <w:bottom w:val="single" w:sz="8" w:space="0" w:color="000000"/>
              <w:right w:val="single" w:sz="4" w:space="0" w:color="000000"/>
            </w:tcBorders>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21/33</w:t>
            </w:r>
          </w:p>
        </w:tc>
        <w:tc>
          <w:tcPr>
            <w:tcW w:w="855" w:type="dxa"/>
            <w:tcBorders>
              <w:top w:val="single" w:sz="8" w:space="0" w:color="000000"/>
              <w:left w:val="single" w:sz="4" w:space="0" w:color="000000"/>
              <w:bottom w:val="single" w:sz="8"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21/33</w:t>
            </w:r>
          </w:p>
        </w:tc>
        <w:tc>
          <w:tcPr>
            <w:tcW w:w="855" w:type="dxa"/>
            <w:tcBorders>
              <w:top w:val="single" w:sz="8" w:space="0" w:color="000000"/>
              <w:left w:val="single" w:sz="4" w:space="0" w:color="000000"/>
              <w:bottom w:val="single" w:sz="8"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21/33</w:t>
            </w:r>
          </w:p>
        </w:tc>
        <w:tc>
          <w:tcPr>
            <w:tcW w:w="855" w:type="dxa"/>
            <w:tcBorders>
              <w:top w:val="single" w:sz="8" w:space="0" w:color="000000"/>
              <w:left w:val="single" w:sz="4" w:space="0" w:color="000000"/>
              <w:bottom w:val="single" w:sz="8"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21/33</w:t>
            </w:r>
          </w:p>
        </w:tc>
        <w:tc>
          <w:tcPr>
            <w:tcW w:w="705" w:type="dxa"/>
            <w:tcBorders>
              <w:top w:val="single" w:sz="8" w:space="0" w:color="000000"/>
              <w:left w:val="single" w:sz="4" w:space="0" w:color="000000"/>
              <w:bottom w:val="single" w:sz="8" w:space="0" w:color="000000"/>
              <w:right w:val="single" w:sz="4" w:space="0" w:color="000000"/>
            </w:tcBorders>
            <w:vAlign w:val="center"/>
          </w:tcPr>
          <w:p w:rsidR="009A3F9A" w:rsidRDefault="009A3F9A">
            <w:pPr>
              <w:spacing w:after="0" w:line="240" w:lineRule="auto"/>
              <w:ind w:left="-1100" w:firstLine="1100"/>
              <w:jc w:val="center"/>
              <w:rPr>
                <w:rFonts w:ascii="Times New Roman" w:eastAsia="Times New Roman" w:hAnsi="Times New Roman" w:cs="Times New Roman"/>
                <w:b/>
              </w:rPr>
            </w:pPr>
          </w:p>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21/33</w:t>
            </w:r>
          </w:p>
        </w:tc>
        <w:tc>
          <w:tcPr>
            <w:tcW w:w="1470" w:type="dxa"/>
            <w:tcBorders>
              <w:top w:val="single" w:sz="8" w:space="0" w:color="000000"/>
              <w:left w:val="single" w:sz="4" w:space="0" w:color="000000"/>
              <w:bottom w:val="single" w:sz="8" w:space="0" w:color="000000"/>
              <w:right w:val="single" w:sz="8" w:space="0" w:color="000000"/>
            </w:tcBorders>
            <w:shd w:val="clear" w:color="auto" w:fill="FFEB9C"/>
            <w:vAlign w:val="center"/>
          </w:tcPr>
          <w:p w:rsidR="009A3F9A" w:rsidRDefault="002F7CBD">
            <w:pPr>
              <w:spacing w:after="0" w:line="240" w:lineRule="auto"/>
              <w:ind w:left="-1100" w:firstLine="1100"/>
              <w:jc w:val="center"/>
              <w:rPr>
                <w:rFonts w:ascii="Times New Roman" w:eastAsia="Times New Roman" w:hAnsi="Times New Roman" w:cs="Times New Roman"/>
                <w:b/>
                <w:color w:val="9C6500"/>
              </w:rPr>
            </w:pPr>
            <w:r>
              <w:rPr>
                <w:rFonts w:ascii="Times New Roman" w:eastAsia="Times New Roman" w:hAnsi="Times New Roman" w:cs="Times New Roman"/>
                <w:b/>
                <w:color w:val="9C6500"/>
              </w:rPr>
              <w:t>21/6/33</w:t>
            </w:r>
          </w:p>
        </w:tc>
      </w:tr>
      <w:tr w:rsidR="009A3F9A">
        <w:trPr>
          <w:trHeight w:val="390"/>
        </w:trPr>
        <w:tc>
          <w:tcPr>
            <w:tcW w:w="429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9A3F9A" w:rsidRDefault="002F7CBD">
            <w:pPr>
              <w:spacing w:after="0" w:line="240" w:lineRule="auto"/>
              <w:ind w:left="-1100" w:firstLine="1100"/>
              <w:rPr>
                <w:rFonts w:ascii="Times New Roman" w:eastAsia="Times New Roman" w:hAnsi="Times New Roman" w:cs="Times New Roman"/>
                <w:b/>
              </w:rPr>
            </w:pPr>
            <w:r>
              <w:rPr>
                <w:rFonts w:ascii="Times New Roman" w:eastAsia="Times New Roman" w:hAnsi="Times New Roman" w:cs="Times New Roman"/>
                <w:b/>
              </w:rPr>
              <w:t>С учётом деления на группы</w:t>
            </w:r>
          </w:p>
        </w:tc>
        <w:tc>
          <w:tcPr>
            <w:tcW w:w="855" w:type="dxa"/>
            <w:tcBorders>
              <w:top w:val="nil"/>
              <w:left w:val="nil"/>
              <w:bottom w:val="single" w:sz="8"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21/33</w:t>
            </w:r>
          </w:p>
        </w:tc>
        <w:tc>
          <w:tcPr>
            <w:tcW w:w="855" w:type="dxa"/>
            <w:tcBorders>
              <w:top w:val="nil"/>
              <w:left w:val="single" w:sz="4" w:space="0" w:color="000000"/>
              <w:bottom w:val="single" w:sz="8" w:space="0" w:color="000000"/>
              <w:right w:val="single" w:sz="4" w:space="0" w:color="000000"/>
            </w:tcBorders>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21/33</w:t>
            </w:r>
          </w:p>
        </w:tc>
        <w:tc>
          <w:tcPr>
            <w:tcW w:w="855" w:type="dxa"/>
            <w:tcBorders>
              <w:top w:val="nil"/>
              <w:left w:val="single" w:sz="4" w:space="0" w:color="000000"/>
              <w:bottom w:val="single" w:sz="8"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21/33</w:t>
            </w:r>
          </w:p>
        </w:tc>
        <w:tc>
          <w:tcPr>
            <w:tcW w:w="855" w:type="dxa"/>
            <w:tcBorders>
              <w:top w:val="nil"/>
              <w:left w:val="single" w:sz="4" w:space="0" w:color="000000"/>
              <w:bottom w:val="single" w:sz="8"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21/33</w:t>
            </w:r>
          </w:p>
        </w:tc>
        <w:tc>
          <w:tcPr>
            <w:tcW w:w="855" w:type="dxa"/>
            <w:tcBorders>
              <w:top w:val="nil"/>
              <w:left w:val="single" w:sz="4" w:space="0" w:color="000000"/>
              <w:bottom w:val="single" w:sz="8"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21/33</w:t>
            </w:r>
          </w:p>
        </w:tc>
        <w:tc>
          <w:tcPr>
            <w:tcW w:w="705" w:type="dxa"/>
            <w:tcBorders>
              <w:top w:val="nil"/>
              <w:left w:val="single" w:sz="4" w:space="0" w:color="000000"/>
              <w:bottom w:val="single" w:sz="8" w:space="0" w:color="000000"/>
              <w:right w:val="single" w:sz="4" w:space="0" w:color="000000"/>
            </w:tcBorders>
            <w:vAlign w:val="center"/>
          </w:tcPr>
          <w:p w:rsidR="009A3F9A" w:rsidRDefault="009A3F9A">
            <w:pPr>
              <w:spacing w:after="0" w:line="240" w:lineRule="auto"/>
              <w:ind w:left="-1100" w:firstLine="1100"/>
              <w:jc w:val="center"/>
              <w:rPr>
                <w:rFonts w:ascii="Times New Roman" w:eastAsia="Times New Roman" w:hAnsi="Times New Roman" w:cs="Times New Roman"/>
                <w:b/>
              </w:rPr>
            </w:pPr>
          </w:p>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21/33</w:t>
            </w:r>
          </w:p>
        </w:tc>
        <w:tc>
          <w:tcPr>
            <w:tcW w:w="1470" w:type="dxa"/>
            <w:tcBorders>
              <w:top w:val="nil"/>
              <w:left w:val="single" w:sz="4" w:space="0" w:color="000000"/>
              <w:bottom w:val="single" w:sz="8" w:space="0" w:color="000000"/>
              <w:right w:val="single" w:sz="8" w:space="0" w:color="000000"/>
            </w:tcBorders>
            <w:shd w:val="clear" w:color="auto" w:fill="FFEB9C"/>
            <w:vAlign w:val="center"/>
          </w:tcPr>
          <w:p w:rsidR="009A3F9A" w:rsidRDefault="002F7CBD">
            <w:pPr>
              <w:spacing w:after="0" w:line="240" w:lineRule="auto"/>
              <w:ind w:left="-1100" w:firstLine="1100"/>
              <w:jc w:val="center"/>
              <w:rPr>
                <w:rFonts w:ascii="Times New Roman" w:eastAsia="Times New Roman" w:hAnsi="Times New Roman" w:cs="Times New Roman"/>
                <w:b/>
                <w:color w:val="9C6500"/>
              </w:rPr>
            </w:pPr>
            <w:r>
              <w:rPr>
                <w:rFonts w:ascii="Times New Roman" w:eastAsia="Times New Roman" w:hAnsi="Times New Roman" w:cs="Times New Roman"/>
                <w:b/>
                <w:color w:val="9C6500"/>
              </w:rPr>
              <w:t>4158</w:t>
            </w:r>
          </w:p>
        </w:tc>
      </w:tr>
    </w:tbl>
    <w:p w:rsidR="009A3F9A" w:rsidRDefault="009A3F9A">
      <w:pPr>
        <w:spacing w:after="0"/>
        <w:jc w:val="center"/>
        <w:rPr>
          <w:rFonts w:ascii="Times New Roman" w:eastAsia="Times New Roman" w:hAnsi="Times New Roman" w:cs="Times New Roman"/>
          <w:b/>
          <w:u w:val="single"/>
        </w:rPr>
      </w:pPr>
    </w:p>
    <w:p w:rsidR="009A3F9A" w:rsidRDefault="009A3F9A">
      <w:pPr>
        <w:spacing w:after="0"/>
        <w:jc w:val="center"/>
        <w:rPr>
          <w:rFonts w:ascii="Times New Roman" w:eastAsia="Times New Roman" w:hAnsi="Times New Roman" w:cs="Times New Roman"/>
          <w:b/>
          <w:u w:val="single"/>
        </w:rPr>
      </w:pPr>
    </w:p>
    <w:p w:rsidR="009A3F9A" w:rsidRDefault="009A3F9A">
      <w:pPr>
        <w:spacing w:after="0"/>
        <w:jc w:val="center"/>
        <w:rPr>
          <w:rFonts w:ascii="Times New Roman" w:eastAsia="Times New Roman" w:hAnsi="Times New Roman" w:cs="Times New Roman"/>
          <w:b/>
          <w:u w:val="single"/>
        </w:rPr>
      </w:pPr>
    </w:p>
    <w:p w:rsidR="009A3F9A" w:rsidRDefault="009A3F9A">
      <w:pPr>
        <w:spacing w:after="0"/>
        <w:jc w:val="center"/>
        <w:rPr>
          <w:rFonts w:ascii="Times New Roman" w:eastAsia="Times New Roman" w:hAnsi="Times New Roman" w:cs="Times New Roman"/>
          <w:b/>
          <w:u w:val="single"/>
        </w:rPr>
      </w:pPr>
    </w:p>
    <w:p w:rsidR="009A3F9A" w:rsidRDefault="009A3F9A">
      <w:pPr>
        <w:spacing w:after="0"/>
        <w:jc w:val="center"/>
        <w:rPr>
          <w:rFonts w:ascii="Times New Roman" w:eastAsia="Times New Roman" w:hAnsi="Times New Roman" w:cs="Times New Roman"/>
          <w:b/>
          <w:u w:val="single"/>
        </w:rPr>
      </w:pPr>
    </w:p>
    <w:p w:rsidR="009A3F9A" w:rsidRDefault="009A3F9A">
      <w:pPr>
        <w:spacing w:after="0"/>
        <w:jc w:val="center"/>
        <w:rPr>
          <w:rFonts w:ascii="Times New Roman" w:eastAsia="Times New Roman" w:hAnsi="Times New Roman" w:cs="Times New Roman"/>
          <w:b/>
          <w:u w:val="single"/>
        </w:rPr>
      </w:pPr>
    </w:p>
    <w:p w:rsidR="009A3F9A" w:rsidRDefault="009A3F9A">
      <w:pPr>
        <w:spacing w:after="0"/>
        <w:jc w:val="center"/>
        <w:rPr>
          <w:rFonts w:ascii="Times New Roman" w:eastAsia="Times New Roman" w:hAnsi="Times New Roman" w:cs="Times New Roman"/>
          <w:b/>
          <w:u w:val="single"/>
        </w:rPr>
      </w:pPr>
    </w:p>
    <w:p w:rsidR="009A3F9A" w:rsidRDefault="009A3F9A">
      <w:pPr>
        <w:spacing w:after="0"/>
        <w:jc w:val="center"/>
        <w:rPr>
          <w:rFonts w:ascii="Times New Roman" w:eastAsia="Times New Roman" w:hAnsi="Times New Roman" w:cs="Times New Roman"/>
          <w:b/>
          <w:u w:val="single"/>
        </w:rPr>
      </w:pPr>
    </w:p>
    <w:p w:rsidR="009A3F9A" w:rsidRDefault="009A3F9A">
      <w:pPr>
        <w:spacing w:after="0"/>
        <w:jc w:val="center"/>
        <w:rPr>
          <w:rFonts w:ascii="Times New Roman" w:eastAsia="Times New Roman" w:hAnsi="Times New Roman" w:cs="Times New Roman"/>
          <w:b/>
          <w:u w:val="single"/>
        </w:rPr>
      </w:pPr>
    </w:p>
    <w:p w:rsidR="009A3F9A" w:rsidRDefault="009A3F9A">
      <w:pPr>
        <w:spacing w:after="0"/>
        <w:jc w:val="center"/>
        <w:rPr>
          <w:rFonts w:ascii="Times New Roman" w:eastAsia="Times New Roman" w:hAnsi="Times New Roman" w:cs="Times New Roman"/>
          <w:b/>
          <w:u w:val="single"/>
        </w:rPr>
      </w:pPr>
    </w:p>
    <w:p w:rsidR="009A3F9A" w:rsidRDefault="009A3F9A">
      <w:pPr>
        <w:spacing w:after="0"/>
        <w:jc w:val="center"/>
        <w:rPr>
          <w:rFonts w:ascii="Times New Roman" w:eastAsia="Times New Roman" w:hAnsi="Times New Roman" w:cs="Times New Roman"/>
          <w:b/>
          <w:u w:val="single"/>
        </w:rPr>
      </w:pPr>
    </w:p>
    <w:p w:rsidR="009A3F9A" w:rsidRDefault="009A3F9A">
      <w:pPr>
        <w:spacing w:after="0"/>
        <w:jc w:val="center"/>
        <w:rPr>
          <w:rFonts w:ascii="Times New Roman" w:eastAsia="Times New Roman" w:hAnsi="Times New Roman" w:cs="Times New Roman"/>
          <w:b/>
          <w:u w:val="single"/>
        </w:rPr>
      </w:pPr>
    </w:p>
    <w:p w:rsidR="009A3F9A" w:rsidRDefault="009A3F9A">
      <w:pPr>
        <w:spacing w:after="0"/>
        <w:jc w:val="center"/>
        <w:rPr>
          <w:rFonts w:ascii="Times New Roman" w:eastAsia="Times New Roman" w:hAnsi="Times New Roman" w:cs="Times New Roman"/>
          <w:b/>
          <w:u w:val="single"/>
        </w:rPr>
      </w:pPr>
    </w:p>
    <w:p w:rsidR="009A3F9A" w:rsidRDefault="009A3F9A">
      <w:pPr>
        <w:spacing w:after="0"/>
        <w:jc w:val="center"/>
        <w:rPr>
          <w:rFonts w:ascii="Times New Roman" w:eastAsia="Times New Roman" w:hAnsi="Times New Roman" w:cs="Times New Roman"/>
          <w:b/>
          <w:u w:val="single"/>
        </w:rPr>
      </w:pPr>
    </w:p>
    <w:p w:rsidR="009A3F9A" w:rsidRDefault="009A3F9A">
      <w:pPr>
        <w:spacing w:after="0"/>
        <w:jc w:val="center"/>
        <w:rPr>
          <w:rFonts w:ascii="Times New Roman" w:eastAsia="Times New Roman" w:hAnsi="Times New Roman" w:cs="Times New Roman"/>
          <w:b/>
          <w:u w:val="single"/>
        </w:rPr>
      </w:pPr>
    </w:p>
    <w:p w:rsidR="009A3F9A" w:rsidRDefault="009A3F9A">
      <w:pPr>
        <w:spacing w:after="0"/>
        <w:jc w:val="center"/>
        <w:rPr>
          <w:rFonts w:ascii="Times New Roman" w:eastAsia="Times New Roman" w:hAnsi="Times New Roman" w:cs="Times New Roman"/>
          <w:b/>
          <w:u w:val="single"/>
        </w:rPr>
      </w:pPr>
    </w:p>
    <w:p w:rsidR="009A3F9A" w:rsidRDefault="009A3F9A">
      <w:pPr>
        <w:spacing w:after="0"/>
        <w:jc w:val="center"/>
        <w:rPr>
          <w:rFonts w:ascii="Times New Roman" w:eastAsia="Times New Roman" w:hAnsi="Times New Roman" w:cs="Times New Roman"/>
          <w:b/>
          <w:u w:val="single"/>
        </w:rPr>
      </w:pPr>
    </w:p>
    <w:p w:rsidR="009A3F9A" w:rsidRDefault="009A3F9A">
      <w:pPr>
        <w:spacing w:after="0"/>
        <w:jc w:val="center"/>
        <w:rPr>
          <w:rFonts w:ascii="Times New Roman" w:eastAsia="Times New Roman" w:hAnsi="Times New Roman" w:cs="Times New Roman"/>
          <w:b/>
          <w:u w:val="single"/>
        </w:rPr>
      </w:pPr>
    </w:p>
    <w:p w:rsidR="009A3F9A" w:rsidRDefault="009A3F9A">
      <w:pPr>
        <w:spacing w:after="0"/>
        <w:jc w:val="center"/>
        <w:rPr>
          <w:rFonts w:ascii="Times New Roman" w:eastAsia="Times New Roman" w:hAnsi="Times New Roman" w:cs="Times New Roman"/>
          <w:b/>
          <w:u w:val="single"/>
        </w:rPr>
      </w:pPr>
    </w:p>
    <w:p w:rsidR="009A3F9A" w:rsidRDefault="009A3F9A">
      <w:pPr>
        <w:spacing w:after="0"/>
        <w:jc w:val="center"/>
        <w:rPr>
          <w:rFonts w:ascii="Times New Roman" w:eastAsia="Times New Roman" w:hAnsi="Times New Roman" w:cs="Times New Roman"/>
          <w:b/>
          <w:u w:val="single"/>
        </w:rPr>
      </w:pPr>
    </w:p>
    <w:p w:rsidR="009A3F9A" w:rsidRDefault="009A3F9A">
      <w:pPr>
        <w:spacing w:after="0"/>
        <w:jc w:val="center"/>
        <w:rPr>
          <w:rFonts w:ascii="Times New Roman" w:eastAsia="Times New Roman" w:hAnsi="Times New Roman" w:cs="Times New Roman"/>
          <w:b/>
          <w:u w:val="single"/>
        </w:rPr>
      </w:pPr>
    </w:p>
    <w:p w:rsidR="009A3F9A" w:rsidRDefault="009A3F9A">
      <w:pPr>
        <w:spacing w:after="0"/>
        <w:jc w:val="center"/>
        <w:rPr>
          <w:rFonts w:ascii="Times New Roman" w:eastAsia="Times New Roman" w:hAnsi="Times New Roman" w:cs="Times New Roman"/>
          <w:b/>
          <w:u w:val="single"/>
        </w:rPr>
      </w:pPr>
    </w:p>
    <w:p w:rsidR="009A3F9A" w:rsidRDefault="009A3F9A">
      <w:pPr>
        <w:spacing w:after="0"/>
        <w:jc w:val="center"/>
        <w:rPr>
          <w:rFonts w:ascii="Times New Roman" w:eastAsia="Times New Roman" w:hAnsi="Times New Roman" w:cs="Times New Roman"/>
          <w:b/>
          <w:u w:val="single"/>
        </w:rPr>
      </w:pPr>
    </w:p>
    <w:p w:rsidR="009A3F9A" w:rsidRDefault="009A3F9A">
      <w:pPr>
        <w:spacing w:after="0"/>
        <w:jc w:val="center"/>
        <w:rPr>
          <w:rFonts w:ascii="Times New Roman" w:eastAsia="Times New Roman" w:hAnsi="Times New Roman" w:cs="Times New Roman"/>
          <w:b/>
          <w:u w:val="single"/>
        </w:rPr>
      </w:pPr>
    </w:p>
    <w:p w:rsidR="009A3F9A" w:rsidRDefault="002F7CBD">
      <w:pPr>
        <w:spacing w:after="0"/>
        <w:jc w:val="center"/>
        <w:rPr>
          <w:rFonts w:ascii="Times New Roman" w:eastAsia="Times New Roman" w:hAnsi="Times New Roman" w:cs="Times New Roman"/>
          <w:b/>
          <w:u w:val="single"/>
        </w:rPr>
      </w:pPr>
      <w:r>
        <w:rPr>
          <w:rFonts w:ascii="Times New Roman" w:eastAsia="Times New Roman" w:hAnsi="Times New Roman" w:cs="Times New Roman"/>
          <w:b/>
          <w:u w:val="single"/>
        </w:rPr>
        <w:t>2 классы. ФГОС_21</w:t>
      </w:r>
    </w:p>
    <w:p w:rsidR="009A3F9A" w:rsidRDefault="009A3F9A">
      <w:pPr>
        <w:spacing w:after="0"/>
        <w:jc w:val="center"/>
        <w:rPr>
          <w:rFonts w:ascii="Times New Roman" w:eastAsia="Times New Roman" w:hAnsi="Times New Roman" w:cs="Times New Roman"/>
          <w:b/>
          <w:u w:val="single"/>
        </w:rPr>
      </w:pPr>
    </w:p>
    <w:tbl>
      <w:tblPr>
        <w:tblStyle w:val="af7"/>
        <w:tblW w:w="10695" w:type="dxa"/>
        <w:tblInd w:w="-291" w:type="dxa"/>
        <w:tblLayout w:type="fixed"/>
        <w:tblLook w:val="0400" w:firstRow="0" w:lastRow="0" w:firstColumn="0" w:lastColumn="0" w:noHBand="0" w:noVBand="1"/>
      </w:tblPr>
      <w:tblGrid>
        <w:gridCol w:w="466"/>
        <w:gridCol w:w="1695"/>
        <w:gridCol w:w="1695"/>
        <w:gridCol w:w="780"/>
        <w:gridCol w:w="795"/>
        <w:gridCol w:w="810"/>
        <w:gridCol w:w="825"/>
        <w:gridCol w:w="855"/>
        <w:gridCol w:w="855"/>
        <w:gridCol w:w="914"/>
        <w:gridCol w:w="1005"/>
      </w:tblGrid>
      <w:tr w:rsidR="009A3F9A">
        <w:trPr>
          <w:trHeight w:val="300"/>
        </w:trPr>
        <w:tc>
          <w:tcPr>
            <w:tcW w:w="3855" w:type="dxa"/>
            <w:gridSpan w:val="3"/>
            <w:tcBorders>
              <w:top w:val="single" w:sz="4" w:space="0" w:color="000000"/>
              <w:left w:val="single" w:sz="4" w:space="0" w:color="000000"/>
              <w:bottom w:val="single" w:sz="4" w:space="0" w:color="000000"/>
              <w:right w:val="single" w:sz="4" w:space="0" w:color="000000"/>
            </w:tcBorders>
            <w:vAlign w:val="center"/>
          </w:tcPr>
          <w:p w:rsidR="009A3F9A" w:rsidRDefault="002F7CBD">
            <w:pPr>
              <w:spacing w:after="0" w:line="240" w:lineRule="auto"/>
              <w:ind w:left="34" w:firstLine="141"/>
              <w:jc w:val="center"/>
              <w:rPr>
                <w:rFonts w:ascii="Times New Roman" w:eastAsia="Times New Roman" w:hAnsi="Times New Roman" w:cs="Times New Roman"/>
                <w:b/>
              </w:rPr>
            </w:pPr>
            <w:r>
              <w:rPr>
                <w:rFonts w:ascii="Times New Roman" w:eastAsia="Times New Roman" w:hAnsi="Times New Roman" w:cs="Times New Roman"/>
                <w:b/>
              </w:rPr>
              <w:t>Обязательные предметные области</w:t>
            </w:r>
          </w:p>
        </w:tc>
        <w:tc>
          <w:tcPr>
            <w:tcW w:w="7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А</w:t>
            </w:r>
          </w:p>
        </w:tc>
        <w:tc>
          <w:tcPr>
            <w:tcW w:w="795" w:type="dxa"/>
            <w:tcBorders>
              <w:top w:val="single" w:sz="4" w:space="0" w:color="000000"/>
              <w:left w:val="single" w:sz="4" w:space="0" w:color="000000"/>
              <w:bottom w:val="single" w:sz="4" w:space="0" w:color="000000"/>
              <w:right w:val="single" w:sz="4" w:space="0" w:color="000000"/>
            </w:tcBorders>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Б</w:t>
            </w:r>
          </w:p>
        </w:tc>
        <w:tc>
          <w:tcPr>
            <w:tcW w:w="810" w:type="dxa"/>
            <w:tcBorders>
              <w:top w:val="single" w:sz="4" w:space="0" w:color="000000"/>
              <w:left w:val="single" w:sz="4" w:space="0" w:color="000000"/>
              <w:bottom w:val="single" w:sz="4" w:space="0" w:color="000000"/>
              <w:right w:val="single" w:sz="4" w:space="0" w:color="000000"/>
            </w:tcBorders>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В</w:t>
            </w:r>
          </w:p>
        </w:tc>
        <w:tc>
          <w:tcPr>
            <w:tcW w:w="825" w:type="dxa"/>
            <w:tcBorders>
              <w:top w:val="single" w:sz="4" w:space="0" w:color="000000"/>
              <w:left w:val="single" w:sz="4" w:space="0" w:color="000000"/>
              <w:bottom w:val="single" w:sz="4" w:space="0" w:color="000000"/>
              <w:right w:val="single" w:sz="4" w:space="0" w:color="000000"/>
            </w:tcBorders>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Г</w:t>
            </w:r>
          </w:p>
        </w:tc>
        <w:tc>
          <w:tcPr>
            <w:tcW w:w="855" w:type="dxa"/>
            <w:tcBorders>
              <w:top w:val="single" w:sz="4" w:space="0" w:color="000000"/>
              <w:left w:val="single" w:sz="4" w:space="0" w:color="000000"/>
              <w:bottom w:val="single" w:sz="4" w:space="0" w:color="000000"/>
              <w:right w:val="single" w:sz="4" w:space="0" w:color="000000"/>
            </w:tcBorders>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Д</w:t>
            </w:r>
          </w:p>
        </w:tc>
        <w:tc>
          <w:tcPr>
            <w:tcW w:w="855" w:type="dxa"/>
            <w:tcBorders>
              <w:top w:val="single" w:sz="4" w:space="0" w:color="000000"/>
              <w:left w:val="single" w:sz="4" w:space="0" w:color="000000"/>
              <w:bottom w:val="single" w:sz="4" w:space="0" w:color="000000"/>
              <w:right w:val="single" w:sz="4" w:space="0" w:color="000000"/>
            </w:tcBorders>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Е</w:t>
            </w:r>
          </w:p>
        </w:tc>
        <w:tc>
          <w:tcPr>
            <w:tcW w:w="9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Всего </w:t>
            </w:r>
          </w:p>
        </w:tc>
        <w:tc>
          <w:tcPr>
            <w:tcW w:w="100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ind w:left="-135" w:right="-33"/>
              <w:rPr>
                <w:rFonts w:ascii="Times New Roman" w:eastAsia="Times New Roman" w:hAnsi="Times New Roman" w:cs="Times New Roman"/>
              </w:rPr>
            </w:pPr>
            <w:r>
              <w:rPr>
                <w:rFonts w:ascii="Times New Roman" w:eastAsia="Times New Roman" w:hAnsi="Times New Roman" w:cs="Times New Roman"/>
              </w:rPr>
              <w:t xml:space="preserve">С уч.     </w:t>
            </w:r>
            <w:proofErr w:type="spellStart"/>
            <w:r>
              <w:rPr>
                <w:rFonts w:ascii="Times New Roman" w:eastAsia="Times New Roman" w:hAnsi="Times New Roman" w:cs="Times New Roman"/>
              </w:rPr>
              <w:t>дел.на</w:t>
            </w:r>
            <w:proofErr w:type="spellEnd"/>
            <w:r>
              <w:rPr>
                <w:rFonts w:ascii="Times New Roman" w:eastAsia="Times New Roman" w:hAnsi="Times New Roman" w:cs="Times New Roman"/>
              </w:rPr>
              <w:t xml:space="preserve"> гр.</w:t>
            </w:r>
          </w:p>
        </w:tc>
      </w:tr>
      <w:tr w:rsidR="009A3F9A">
        <w:trPr>
          <w:trHeight w:val="322"/>
        </w:trPr>
        <w:tc>
          <w:tcPr>
            <w:tcW w:w="465" w:type="dxa"/>
            <w:vMerge w:val="restart"/>
            <w:tcBorders>
              <w:top w:val="single" w:sz="4" w:space="0" w:color="000000"/>
              <w:left w:val="single" w:sz="8"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1</w:t>
            </w:r>
          </w:p>
        </w:tc>
        <w:tc>
          <w:tcPr>
            <w:tcW w:w="1695" w:type="dxa"/>
            <w:vMerge w:val="restart"/>
            <w:tcBorders>
              <w:top w:val="single" w:sz="4" w:space="0" w:color="000000"/>
              <w:left w:val="single" w:sz="4" w:space="0" w:color="000000"/>
              <w:right w:val="single" w:sz="4" w:space="0" w:color="000000"/>
            </w:tcBorders>
            <w:shd w:val="clear" w:color="auto" w:fill="auto"/>
            <w:vAlign w:val="center"/>
          </w:tcPr>
          <w:p w:rsidR="009A3F9A" w:rsidRDefault="002F7CBD">
            <w:pPr>
              <w:spacing w:after="0" w:line="240" w:lineRule="auto"/>
              <w:ind w:left="-43"/>
              <w:rPr>
                <w:rFonts w:ascii="Times New Roman" w:eastAsia="Times New Roman" w:hAnsi="Times New Roman" w:cs="Times New Roman"/>
              </w:rPr>
            </w:pPr>
            <w:r>
              <w:rPr>
                <w:rFonts w:ascii="Times New Roman" w:eastAsia="Times New Roman" w:hAnsi="Times New Roman" w:cs="Times New Roman"/>
              </w:rPr>
              <w:t>Русский язык и литературное чтение</w:t>
            </w:r>
          </w:p>
        </w:tc>
        <w:tc>
          <w:tcPr>
            <w:tcW w:w="1695" w:type="dxa"/>
            <w:tcBorders>
              <w:top w:val="single" w:sz="4" w:space="0" w:color="000000"/>
              <w:left w:val="nil"/>
              <w:bottom w:val="single" w:sz="4" w:space="0" w:color="000000"/>
              <w:right w:val="single" w:sz="4" w:space="0" w:color="000000"/>
            </w:tcBorders>
            <w:shd w:val="clear" w:color="auto" w:fill="auto"/>
            <w:vAlign w:val="center"/>
          </w:tcPr>
          <w:p w:rsidR="009A3F9A" w:rsidRDefault="002F7CBD">
            <w:pPr>
              <w:spacing w:after="0" w:line="240" w:lineRule="auto"/>
              <w:ind w:left="-1100" w:firstLine="1100"/>
              <w:rPr>
                <w:rFonts w:ascii="Times New Roman" w:eastAsia="Times New Roman" w:hAnsi="Times New Roman" w:cs="Times New Roman"/>
              </w:rPr>
            </w:pPr>
            <w:r>
              <w:rPr>
                <w:rFonts w:ascii="Times New Roman" w:eastAsia="Times New Roman" w:hAnsi="Times New Roman" w:cs="Times New Roman"/>
              </w:rPr>
              <w:t>Литературное чтение</w:t>
            </w:r>
          </w:p>
        </w:tc>
        <w:tc>
          <w:tcPr>
            <w:tcW w:w="780" w:type="dxa"/>
            <w:tcBorders>
              <w:top w:val="single" w:sz="4" w:space="0" w:color="000000"/>
              <w:left w:val="nil"/>
              <w:bottom w:val="single" w:sz="4" w:space="0" w:color="000000"/>
              <w:right w:val="single" w:sz="4" w:space="0" w:color="000000"/>
            </w:tcBorders>
            <w:shd w:val="clear" w:color="auto" w:fill="EBF1DD"/>
            <w:vAlign w:val="center"/>
          </w:tcPr>
          <w:p w:rsidR="009A3F9A" w:rsidRDefault="002F7CBD">
            <w:pPr>
              <w:spacing w:after="0" w:line="240" w:lineRule="auto"/>
              <w:ind w:left="-1100" w:right="-108" w:firstLine="1100"/>
              <w:jc w:val="center"/>
              <w:rPr>
                <w:rFonts w:ascii="Times New Roman" w:eastAsia="Times New Roman" w:hAnsi="Times New Roman" w:cs="Times New Roman"/>
              </w:rPr>
            </w:pPr>
            <w:r>
              <w:rPr>
                <w:rFonts w:ascii="Times New Roman" w:eastAsia="Times New Roman" w:hAnsi="Times New Roman" w:cs="Times New Roman"/>
              </w:rPr>
              <w:t>4/34</w:t>
            </w:r>
          </w:p>
        </w:tc>
        <w:tc>
          <w:tcPr>
            <w:tcW w:w="795" w:type="dxa"/>
            <w:tcBorders>
              <w:top w:val="single" w:sz="4" w:space="0" w:color="000000"/>
              <w:left w:val="single" w:sz="4" w:space="0" w:color="000000"/>
              <w:bottom w:val="single" w:sz="4" w:space="0" w:color="000000"/>
              <w:right w:val="single" w:sz="4" w:space="0" w:color="000000"/>
            </w:tcBorders>
            <w:shd w:val="clear" w:color="auto" w:fill="EBF1DD"/>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4/34</w:t>
            </w:r>
          </w:p>
        </w:tc>
        <w:tc>
          <w:tcPr>
            <w:tcW w:w="810" w:type="dxa"/>
            <w:tcBorders>
              <w:top w:val="single" w:sz="4" w:space="0" w:color="000000"/>
              <w:left w:val="single" w:sz="4" w:space="0" w:color="000000"/>
              <w:bottom w:val="single" w:sz="4" w:space="0" w:color="000000"/>
              <w:right w:val="single" w:sz="4" w:space="0" w:color="000000"/>
            </w:tcBorders>
            <w:shd w:val="clear" w:color="auto" w:fill="EBF1DD"/>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4/34</w:t>
            </w:r>
          </w:p>
        </w:tc>
        <w:tc>
          <w:tcPr>
            <w:tcW w:w="825" w:type="dxa"/>
            <w:tcBorders>
              <w:top w:val="single" w:sz="4" w:space="0" w:color="000000"/>
              <w:left w:val="single" w:sz="4" w:space="0" w:color="000000"/>
              <w:bottom w:val="single" w:sz="4" w:space="0" w:color="000000"/>
              <w:right w:val="single" w:sz="4" w:space="0" w:color="000000"/>
            </w:tcBorders>
            <w:shd w:val="clear" w:color="auto" w:fill="EBF1DD"/>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4/34</w:t>
            </w:r>
          </w:p>
        </w:tc>
        <w:tc>
          <w:tcPr>
            <w:tcW w:w="855" w:type="dxa"/>
            <w:tcBorders>
              <w:top w:val="single" w:sz="4" w:space="0" w:color="000000"/>
              <w:left w:val="single" w:sz="4" w:space="0" w:color="000000"/>
              <w:bottom w:val="single" w:sz="4" w:space="0" w:color="000000"/>
              <w:right w:val="single" w:sz="4" w:space="0" w:color="000000"/>
            </w:tcBorders>
            <w:shd w:val="clear" w:color="auto" w:fill="EBF1DD"/>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4/34</w:t>
            </w:r>
          </w:p>
        </w:tc>
        <w:tc>
          <w:tcPr>
            <w:tcW w:w="855" w:type="dxa"/>
            <w:tcBorders>
              <w:top w:val="single" w:sz="4" w:space="0" w:color="000000"/>
              <w:left w:val="single" w:sz="4" w:space="0" w:color="000000"/>
              <w:bottom w:val="single" w:sz="4" w:space="0" w:color="000000"/>
              <w:right w:val="single" w:sz="4" w:space="0" w:color="000000"/>
            </w:tcBorders>
            <w:shd w:val="clear" w:color="auto" w:fill="EBF1DD"/>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4/34</w:t>
            </w:r>
          </w:p>
        </w:tc>
        <w:tc>
          <w:tcPr>
            <w:tcW w:w="914" w:type="dxa"/>
            <w:tcBorders>
              <w:top w:val="single" w:sz="4" w:space="0" w:color="000000"/>
              <w:left w:val="single" w:sz="4" w:space="0" w:color="000000"/>
              <w:bottom w:val="single" w:sz="4" w:space="0" w:color="000000"/>
              <w:right w:val="single" w:sz="8" w:space="0" w:color="000000"/>
            </w:tcBorders>
            <w:shd w:val="clear" w:color="auto" w:fill="FFEB9C"/>
            <w:vAlign w:val="center"/>
          </w:tcPr>
          <w:p w:rsidR="009A3F9A" w:rsidRDefault="002F7CBD">
            <w:pPr>
              <w:spacing w:after="0" w:line="240" w:lineRule="auto"/>
              <w:ind w:left="-1100" w:firstLine="1100"/>
              <w:jc w:val="center"/>
              <w:rPr>
                <w:rFonts w:ascii="Times New Roman" w:eastAsia="Times New Roman" w:hAnsi="Times New Roman" w:cs="Times New Roman"/>
                <w:b/>
                <w:color w:val="9C6500"/>
              </w:rPr>
            </w:pPr>
            <w:r>
              <w:rPr>
                <w:rFonts w:ascii="Times New Roman" w:eastAsia="Times New Roman" w:hAnsi="Times New Roman" w:cs="Times New Roman"/>
                <w:b/>
                <w:color w:val="9C6500"/>
              </w:rPr>
              <w:t>4/6/34</w:t>
            </w:r>
          </w:p>
        </w:tc>
        <w:tc>
          <w:tcPr>
            <w:tcW w:w="1005" w:type="dxa"/>
            <w:tcBorders>
              <w:top w:val="single" w:sz="4" w:space="0" w:color="000000"/>
              <w:left w:val="single" w:sz="4" w:space="0" w:color="000000"/>
              <w:bottom w:val="single" w:sz="4" w:space="0" w:color="000000"/>
              <w:right w:val="single" w:sz="8" w:space="0" w:color="000000"/>
            </w:tcBorders>
            <w:shd w:val="clear" w:color="auto" w:fill="FFEB9C"/>
            <w:vAlign w:val="center"/>
          </w:tcPr>
          <w:p w:rsidR="009A3F9A" w:rsidRDefault="009A3F9A">
            <w:pPr>
              <w:spacing w:after="0" w:line="240" w:lineRule="auto"/>
              <w:ind w:left="-1100" w:firstLine="1100"/>
              <w:jc w:val="center"/>
              <w:rPr>
                <w:rFonts w:ascii="Times New Roman" w:eastAsia="Times New Roman" w:hAnsi="Times New Roman" w:cs="Times New Roman"/>
                <w:b/>
                <w:color w:val="9C6500"/>
              </w:rPr>
            </w:pPr>
          </w:p>
        </w:tc>
      </w:tr>
      <w:tr w:rsidR="009A3F9A">
        <w:trPr>
          <w:trHeight w:val="256"/>
        </w:trPr>
        <w:tc>
          <w:tcPr>
            <w:tcW w:w="465" w:type="dxa"/>
            <w:vMerge/>
            <w:tcBorders>
              <w:top w:val="single" w:sz="4" w:space="0" w:color="000000"/>
              <w:left w:val="single" w:sz="8" w:space="0" w:color="000000"/>
              <w:right w:val="single" w:sz="4" w:space="0" w:color="000000"/>
            </w:tcBorders>
            <w:shd w:val="clear" w:color="auto" w:fill="auto"/>
            <w:vAlign w:val="center"/>
          </w:tcPr>
          <w:p w:rsidR="009A3F9A" w:rsidRDefault="009A3F9A">
            <w:pPr>
              <w:widowControl w:val="0"/>
              <w:pBdr>
                <w:top w:val="nil"/>
                <w:left w:val="nil"/>
                <w:bottom w:val="nil"/>
                <w:right w:val="nil"/>
                <w:between w:val="nil"/>
              </w:pBdr>
              <w:spacing w:after="0"/>
              <w:rPr>
                <w:rFonts w:ascii="Times New Roman" w:eastAsia="Times New Roman" w:hAnsi="Times New Roman" w:cs="Times New Roman"/>
                <w:b/>
                <w:color w:val="9C6500"/>
              </w:rPr>
            </w:pPr>
          </w:p>
        </w:tc>
        <w:tc>
          <w:tcPr>
            <w:tcW w:w="1695" w:type="dxa"/>
            <w:vMerge/>
            <w:tcBorders>
              <w:top w:val="single" w:sz="4" w:space="0" w:color="000000"/>
              <w:left w:val="single" w:sz="4" w:space="0" w:color="000000"/>
              <w:right w:val="single" w:sz="4" w:space="0" w:color="000000"/>
            </w:tcBorders>
            <w:shd w:val="clear" w:color="auto" w:fill="auto"/>
            <w:vAlign w:val="center"/>
          </w:tcPr>
          <w:p w:rsidR="009A3F9A" w:rsidRDefault="009A3F9A">
            <w:pPr>
              <w:widowControl w:val="0"/>
              <w:pBdr>
                <w:top w:val="nil"/>
                <w:left w:val="nil"/>
                <w:bottom w:val="nil"/>
                <w:right w:val="nil"/>
                <w:between w:val="nil"/>
              </w:pBdr>
              <w:spacing w:after="0"/>
              <w:rPr>
                <w:rFonts w:ascii="Times New Roman" w:eastAsia="Times New Roman" w:hAnsi="Times New Roman" w:cs="Times New Roman"/>
                <w:b/>
                <w:color w:val="9C6500"/>
              </w:rPr>
            </w:pPr>
          </w:p>
        </w:tc>
        <w:tc>
          <w:tcPr>
            <w:tcW w:w="1695" w:type="dxa"/>
            <w:tcBorders>
              <w:top w:val="single" w:sz="4" w:space="0" w:color="000000"/>
              <w:left w:val="nil"/>
              <w:right w:val="single" w:sz="4" w:space="0" w:color="000000"/>
            </w:tcBorders>
            <w:shd w:val="clear" w:color="auto" w:fill="auto"/>
            <w:vAlign w:val="center"/>
          </w:tcPr>
          <w:p w:rsidR="009A3F9A" w:rsidRDefault="002F7CBD">
            <w:pPr>
              <w:spacing w:after="0" w:line="240" w:lineRule="auto"/>
              <w:ind w:left="-1100" w:firstLine="1100"/>
              <w:rPr>
                <w:rFonts w:ascii="Times New Roman" w:eastAsia="Times New Roman" w:hAnsi="Times New Roman" w:cs="Times New Roman"/>
              </w:rPr>
            </w:pPr>
            <w:r>
              <w:rPr>
                <w:rFonts w:ascii="Times New Roman" w:eastAsia="Times New Roman" w:hAnsi="Times New Roman" w:cs="Times New Roman"/>
              </w:rPr>
              <w:t>Русский язык</w:t>
            </w:r>
          </w:p>
        </w:tc>
        <w:tc>
          <w:tcPr>
            <w:tcW w:w="780" w:type="dxa"/>
            <w:tcBorders>
              <w:top w:val="single" w:sz="4" w:space="0" w:color="000000"/>
              <w:left w:val="nil"/>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5/34</w:t>
            </w:r>
          </w:p>
        </w:tc>
        <w:tc>
          <w:tcPr>
            <w:tcW w:w="795" w:type="dxa"/>
            <w:tcBorders>
              <w:top w:val="single" w:sz="4" w:space="0" w:color="000000"/>
              <w:left w:val="single" w:sz="4" w:space="0" w:color="000000"/>
              <w:right w:val="single" w:sz="4" w:space="0" w:color="000000"/>
            </w:tcBorders>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5/34</w:t>
            </w:r>
          </w:p>
        </w:tc>
        <w:tc>
          <w:tcPr>
            <w:tcW w:w="810" w:type="dxa"/>
            <w:tcBorders>
              <w:top w:val="single" w:sz="4" w:space="0" w:color="000000"/>
              <w:left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5/34</w:t>
            </w:r>
          </w:p>
        </w:tc>
        <w:tc>
          <w:tcPr>
            <w:tcW w:w="825" w:type="dxa"/>
            <w:tcBorders>
              <w:top w:val="single" w:sz="4" w:space="0" w:color="000000"/>
              <w:left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5/34</w:t>
            </w:r>
          </w:p>
        </w:tc>
        <w:tc>
          <w:tcPr>
            <w:tcW w:w="855" w:type="dxa"/>
            <w:tcBorders>
              <w:top w:val="single" w:sz="4" w:space="0" w:color="000000"/>
              <w:left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5/34</w:t>
            </w:r>
          </w:p>
        </w:tc>
        <w:tc>
          <w:tcPr>
            <w:tcW w:w="855" w:type="dxa"/>
            <w:tcBorders>
              <w:top w:val="single" w:sz="4" w:space="0" w:color="000000"/>
              <w:left w:val="single" w:sz="4" w:space="0" w:color="000000"/>
              <w:right w:val="single" w:sz="4" w:space="0" w:color="000000"/>
            </w:tcBorders>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5/34</w:t>
            </w:r>
          </w:p>
        </w:tc>
        <w:tc>
          <w:tcPr>
            <w:tcW w:w="914" w:type="dxa"/>
            <w:tcBorders>
              <w:top w:val="single" w:sz="4" w:space="0" w:color="000000"/>
              <w:left w:val="single" w:sz="4" w:space="0" w:color="000000"/>
              <w:right w:val="single" w:sz="8" w:space="0" w:color="000000"/>
            </w:tcBorders>
            <w:shd w:val="clear" w:color="auto" w:fill="FFEB9C"/>
            <w:vAlign w:val="center"/>
          </w:tcPr>
          <w:p w:rsidR="009A3F9A" w:rsidRDefault="002F7CBD">
            <w:pPr>
              <w:spacing w:after="0" w:line="240" w:lineRule="auto"/>
              <w:ind w:left="-1100" w:firstLine="1100"/>
              <w:jc w:val="center"/>
              <w:rPr>
                <w:rFonts w:ascii="Times New Roman" w:eastAsia="Times New Roman" w:hAnsi="Times New Roman" w:cs="Times New Roman"/>
                <w:b/>
                <w:color w:val="9C6500"/>
              </w:rPr>
            </w:pPr>
            <w:r>
              <w:rPr>
                <w:rFonts w:ascii="Times New Roman" w:eastAsia="Times New Roman" w:hAnsi="Times New Roman" w:cs="Times New Roman"/>
                <w:b/>
                <w:color w:val="9C6500"/>
              </w:rPr>
              <w:t>5/6/34</w:t>
            </w:r>
          </w:p>
        </w:tc>
        <w:tc>
          <w:tcPr>
            <w:tcW w:w="1005" w:type="dxa"/>
            <w:tcBorders>
              <w:top w:val="single" w:sz="4" w:space="0" w:color="000000"/>
              <w:left w:val="single" w:sz="4" w:space="0" w:color="000000"/>
              <w:right w:val="single" w:sz="8" w:space="0" w:color="000000"/>
            </w:tcBorders>
            <w:shd w:val="clear" w:color="auto" w:fill="FFEB9C"/>
            <w:vAlign w:val="center"/>
          </w:tcPr>
          <w:p w:rsidR="009A3F9A" w:rsidRDefault="009A3F9A">
            <w:pPr>
              <w:spacing w:after="0" w:line="240" w:lineRule="auto"/>
              <w:ind w:left="-1100" w:firstLine="1100"/>
              <w:jc w:val="center"/>
              <w:rPr>
                <w:rFonts w:ascii="Times New Roman" w:eastAsia="Times New Roman" w:hAnsi="Times New Roman" w:cs="Times New Roman"/>
                <w:b/>
                <w:color w:val="9C6500"/>
              </w:rPr>
            </w:pPr>
          </w:p>
        </w:tc>
      </w:tr>
      <w:tr w:rsidR="009A3F9A">
        <w:trPr>
          <w:trHeight w:val="270"/>
        </w:trPr>
        <w:tc>
          <w:tcPr>
            <w:tcW w:w="465" w:type="dxa"/>
            <w:tcBorders>
              <w:left w:val="single" w:sz="8" w:space="0" w:color="000000"/>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2</w:t>
            </w:r>
          </w:p>
        </w:tc>
        <w:tc>
          <w:tcPr>
            <w:tcW w:w="1695" w:type="dxa"/>
            <w:tcBorders>
              <w:left w:val="nil"/>
              <w:bottom w:val="single" w:sz="4" w:space="0" w:color="000000"/>
              <w:right w:val="single" w:sz="4" w:space="0" w:color="000000"/>
            </w:tcBorders>
            <w:shd w:val="clear" w:color="auto" w:fill="auto"/>
            <w:vAlign w:val="center"/>
          </w:tcPr>
          <w:p w:rsidR="009A3F9A" w:rsidRDefault="002F7CBD">
            <w:pPr>
              <w:spacing w:after="0" w:line="240" w:lineRule="auto"/>
              <w:ind w:hanging="108"/>
              <w:rPr>
                <w:rFonts w:ascii="Times New Roman" w:eastAsia="Times New Roman" w:hAnsi="Times New Roman" w:cs="Times New Roman"/>
              </w:rPr>
            </w:pPr>
            <w:r>
              <w:rPr>
                <w:rFonts w:ascii="Times New Roman" w:eastAsia="Times New Roman" w:hAnsi="Times New Roman" w:cs="Times New Roman"/>
              </w:rPr>
              <w:t xml:space="preserve"> Иностранный язык</w:t>
            </w:r>
          </w:p>
        </w:tc>
        <w:tc>
          <w:tcPr>
            <w:tcW w:w="1695" w:type="dxa"/>
            <w:tcBorders>
              <w:top w:val="single" w:sz="4" w:space="0" w:color="000000"/>
              <w:left w:val="nil"/>
              <w:bottom w:val="single" w:sz="4" w:space="0" w:color="000000"/>
              <w:right w:val="single" w:sz="4" w:space="0" w:color="000000"/>
            </w:tcBorders>
            <w:shd w:val="clear" w:color="auto" w:fill="auto"/>
            <w:vAlign w:val="center"/>
          </w:tcPr>
          <w:p w:rsidR="009A3F9A" w:rsidRDefault="002F7CBD">
            <w:pPr>
              <w:spacing w:after="0" w:line="240" w:lineRule="auto"/>
              <w:ind w:left="-1100" w:firstLine="1100"/>
              <w:rPr>
                <w:rFonts w:ascii="Times New Roman" w:eastAsia="Times New Roman" w:hAnsi="Times New Roman" w:cs="Times New Roman"/>
              </w:rPr>
            </w:pPr>
            <w:r>
              <w:rPr>
                <w:rFonts w:ascii="Times New Roman" w:eastAsia="Times New Roman" w:hAnsi="Times New Roman" w:cs="Times New Roman"/>
              </w:rPr>
              <w:t>Английский язык</w:t>
            </w:r>
          </w:p>
        </w:tc>
        <w:tc>
          <w:tcPr>
            <w:tcW w:w="780" w:type="dxa"/>
            <w:tcBorders>
              <w:top w:val="single" w:sz="4" w:space="0" w:color="000000"/>
              <w:left w:val="nil"/>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2/34</w:t>
            </w:r>
          </w:p>
        </w:tc>
        <w:tc>
          <w:tcPr>
            <w:tcW w:w="795" w:type="dxa"/>
            <w:tcBorders>
              <w:top w:val="single" w:sz="4" w:space="0" w:color="000000"/>
              <w:left w:val="single" w:sz="4" w:space="0" w:color="000000"/>
              <w:bottom w:val="single" w:sz="4" w:space="0" w:color="000000"/>
              <w:right w:val="single" w:sz="4" w:space="0" w:color="000000"/>
            </w:tcBorders>
            <w:vAlign w:val="center"/>
          </w:tcPr>
          <w:p w:rsidR="009A3F9A" w:rsidRDefault="002F7CBD">
            <w:pPr>
              <w:jc w:val="center"/>
            </w:pPr>
            <w:r>
              <w:rPr>
                <w:rFonts w:ascii="Times New Roman" w:eastAsia="Times New Roman" w:hAnsi="Times New Roman" w:cs="Times New Roman"/>
              </w:rPr>
              <w:t>2/34</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pPr>
              <w:jc w:val="center"/>
            </w:pPr>
            <w:r>
              <w:rPr>
                <w:rFonts w:ascii="Times New Roman" w:eastAsia="Times New Roman" w:hAnsi="Times New Roman" w:cs="Times New Roman"/>
              </w:rPr>
              <w:t>2/34</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pPr>
              <w:jc w:val="center"/>
            </w:pPr>
            <w:r>
              <w:rPr>
                <w:rFonts w:ascii="Times New Roman" w:eastAsia="Times New Roman" w:hAnsi="Times New Roman" w:cs="Times New Roman"/>
              </w:rPr>
              <w:t>2/34</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pPr>
              <w:jc w:val="center"/>
            </w:pPr>
            <w:r>
              <w:rPr>
                <w:rFonts w:ascii="Times New Roman" w:eastAsia="Times New Roman" w:hAnsi="Times New Roman" w:cs="Times New Roman"/>
              </w:rPr>
              <w:t>2/34</w:t>
            </w:r>
          </w:p>
        </w:tc>
        <w:tc>
          <w:tcPr>
            <w:tcW w:w="855" w:type="dxa"/>
            <w:tcBorders>
              <w:top w:val="single" w:sz="4" w:space="0" w:color="000000"/>
              <w:left w:val="single" w:sz="4" w:space="0" w:color="000000"/>
              <w:bottom w:val="single" w:sz="4" w:space="0" w:color="000000"/>
              <w:right w:val="single" w:sz="4" w:space="0" w:color="000000"/>
            </w:tcBorders>
            <w:vAlign w:val="center"/>
          </w:tcPr>
          <w:p w:rsidR="009A3F9A" w:rsidRDefault="002F7CBD">
            <w:pPr>
              <w:jc w:val="center"/>
            </w:pPr>
            <w:r>
              <w:rPr>
                <w:rFonts w:ascii="Times New Roman" w:eastAsia="Times New Roman" w:hAnsi="Times New Roman" w:cs="Times New Roman"/>
              </w:rPr>
              <w:t>2/34</w:t>
            </w:r>
          </w:p>
        </w:tc>
        <w:tc>
          <w:tcPr>
            <w:tcW w:w="914" w:type="dxa"/>
            <w:tcBorders>
              <w:top w:val="single" w:sz="4" w:space="0" w:color="000000"/>
              <w:left w:val="single" w:sz="4" w:space="0" w:color="000000"/>
              <w:bottom w:val="single" w:sz="4" w:space="0" w:color="000000"/>
              <w:right w:val="single" w:sz="8" w:space="0" w:color="000000"/>
            </w:tcBorders>
            <w:shd w:val="clear" w:color="auto" w:fill="FFEB9C"/>
            <w:vAlign w:val="center"/>
          </w:tcPr>
          <w:p w:rsidR="009A3F9A" w:rsidRDefault="002F7CBD">
            <w:pPr>
              <w:spacing w:after="0" w:line="240" w:lineRule="auto"/>
              <w:ind w:left="-1100" w:firstLine="1100"/>
              <w:jc w:val="center"/>
              <w:rPr>
                <w:rFonts w:ascii="Times New Roman" w:eastAsia="Times New Roman" w:hAnsi="Times New Roman" w:cs="Times New Roman"/>
                <w:b/>
                <w:color w:val="9C6500"/>
              </w:rPr>
            </w:pPr>
            <w:r>
              <w:rPr>
                <w:rFonts w:ascii="Times New Roman" w:eastAsia="Times New Roman" w:hAnsi="Times New Roman" w:cs="Times New Roman"/>
                <w:b/>
                <w:color w:val="9C6500"/>
              </w:rPr>
              <w:t>2/6/34</w:t>
            </w:r>
          </w:p>
        </w:tc>
        <w:tc>
          <w:tcPr>
            <w:tcW w:w="1005" w:type="dxa"/>
            <w:tcBorders>
              <w:top w:val="single" w:sz="4" w:space="0" w:color="000000"/>
              <w:left w:val="single" w:sz="4" w:space="0" w:color="000000"/>
              <w:bottom w:val="single" w:sz="4" w:space="0" w:color="000000"/>
              <w:right w:val="single" w:sz="8" w:space="0" w:color="000000"/>
            </w:tcBorders>
            <w:shd w:val="clear" w:color="auto" w:fill="FFEB9C"/>
          </w:tcPr>
          <w:p w:rsidR="009A3F9A" w:rsidRDefault="002F7CBD">
            <w:pPr>
              <w:spacing w:after="0" w:line="240" w:lineRule="auto"/>
              <w:ind w:left="-1100" w:firstLine="1100"/>
              <w:jc w:val="center"/>
              <w:rPr>
                <w:rFonts w:ascii="Times New Roman" w:eastAsia="Times New Roman" w:hAnsi="Times New Roman" w:cs="Times New Roman"/>
                <w:b/>
                <w:color w:val="9C6500"/>
              </w:rPr>
            </w:pPr>
            <w:r>
              <w:rPr>
                <w:rFonts w:ascii="Times New Roman" w:eastAsia="Times New Roman" w:hAnsi="Times New Roman" w:cs="Times New Roman"/>
                <w:b/>
                <w:color w:val="9C6500"/>
              </w:rPr>
              <w:t>4/6/34</w:t>
            </w:r>
          </w:p>
        </w:tc>
      </w:tr>
      <w:tr w:rsidR="009A3F9A">
        <w:trPr>
          <w:trHeight w:val="344"/>
        </w:trPr>
        <w:tc>
          <w:tcPr>
            <w:tcW w:w="465" w:type="dxa"/>
            <w:tcBorders>
              <w:top w:val="nil"/>
              <w:left w:val="single" w:sz="8" w:space="0" w:color="000000"/>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3</w:t>
            </w:r>
          </w:p>
        </w:tc>
        <w:tc>
          <w:tcPr>
            <w:tcW w:w="1695" w:type="dxa"/>
            <w:tcBorders>
              <w:top w:val="nil"/>
              <w:left w:val="nil"/>
              <w:bottom w:val="single" w:sz="4" w:space="0" w:color="000000"/>
              <w:right w:val="single" w:sz="4" w:space="0" w:color="000000"/>
            </w:tcBorders>
            <w:shd w:val="clear" w:color="auto" w:fill="auto"/>
            <w:vAlign w:val="center"/>
          </w:tcPr>
          <w:p w:rsidR="009A3F9A" w:rsidRDefault="002F7CBD">
            <w:pPr>
              <w:spacing w:after="0" w:line="240" w:lineRule="auto"/>
              <w:ind w:left="-108"/>
              <w:rPr>
                <w:rFonts w:ascii="Times New Roman" w:eastAsia="Times New Roman" w:hAnsi="Times New Roman" w:cs="Times New Roman"/>
              </w:rPr>
            </w:pPr>
            <w:r>
              <w:rPr>
                <w:rFonts w:ascii="Times New Roman" w:eastAsia="Times New Roman" w:hAnsi="Times New Roman" w:cs="Times New Roman"/>
              </w:rPr>
              <w:t>Математика и информатика</w:t>
            </w:r>
          </w:p>
        </w:tc>
        <w:tc>
          <w:tcPr>
            <w:tcW w:w="1695" w:type="dxa"/>
            <w:tcBorders>
              <w:top w:val="nil"/>
              <w:left w:val="nil"/>
              <w:bottom w:val="single" w:sz="4" w:space="0" w:color="000000"/>
              <w:right w:val="single" w:sz="4" w:space="0" w:color="000000"/>
            </w:tcBorders>
            <w:shd w:val="clear" w:color="auto" w:fill="auto"/>
            <w:vAlign w:val="center"/>
          </w:tcPr>
          <w:p w:rsidR="009A3F9A" w:rsidRDefault="002F7CBD">
            <w:pPr>
              <w:spacing w:after="0" w:line="240" w:lineRule="auto"/>
              <w:ind w:left="-1100" w:firstLine="1100"/>
              <w:rPr>
                <w:rFonts w:ascii="Times New Roman" w:eastAsia="Times New Roman" w:hAnsi="Times New Roman" w:cs="Times New Roman"/>
              </w:rPr>
            </w:pPr>
            <w:r>
              <w:rPr>
                <w:rFonts w:ascii="Times New Roman" w:eastAsia="Times New Roman" w:hAnsi="Times New Roman" w:cs="Times New Roman"/>
              </w:rPr>
              <w:t>Математика</w:t>
            </w:r>
          </w:p>
        </w:tc>
        <w:tc>
          <w:tcPr>
            <w:tcW w:w="780" w:type="dxa"/>
            <w:tcBorders>
              <w:top w:val="nil"/>
              <w:left w:val="nil"/>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4/34</w:t>
            </w:r>
          </w:p>
        </w:tc>
        <w:tc>
          <w:tcPr>
            <w:tcW w:w="795" w:type="dxa"/>
            <w:tcBorders>
              <w:top w:val="nil"/>
              <w:left w:val="single" w:sz="4" w:space="0" w:color="000000"/>
              <w:bottom w:val="single" w:sz="4" w:space="0" w:color="000000"/>
              <w:right w:val="single" w:sz="4" w:space="0" w:color="000000"/>
            </w:tcBorders>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4/34</w:t>
            </w:r>
          </w:p>
        </w:tc>
        <w:tc>
          <w:tcPr>
            <w:tcW w:w="810" w:type="dxa"/>
            <w:tcBorders>
              <w:top w:val="nil"/>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4/34</w:t>
            </w:r>
          </w:p>
        </w:tc>
        <w:tc>
          <w:tcPr>
            <w:tcW w:w="825" w:type="dxa"/>
            <w:tcBorders>
              <w:top w:val="nil"/>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4/34</w:t>
            </w:r>
          </w:p>
        </w:tc>
        <w:tc>
          <w:tcPr>
            <w:tcW w:w="855" w:type="dxa"/>
            <w:tcBorders>
              <w:top w:val="nil"/>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4/34</w:t>
            </w:r>
          </w:p>
        </w:tc>
        <w:tc>
          <w:tcPr>
            <w:tcW w:w="855" w:type="dxa"/>
            <w:tcBorders>
              <w:top w:val="nil"/>
              <w:left w:val="single" w:sz="4" w:space="0" w:color="000000"/>
              <w:bottom w:val="single" w:sz="4" w:space="0" w:color="000000"/>
              <w:right w:val="single" w:sz="4" w:space="0" w:color="000000"/>
            </w:tcBorders>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4/34</w:t>
            </w:r>
          </w:p>
        </w:tc>
        <w:tc>
          <w:tcPr>
            <w:tcW w:w="914" w:type="dxa"/>
            <w:tcBorders>
              <w:top w:val="nil"/>
              <w:left w:val="single" w:sz="4" w:space="0" w:color="000000"/>
              <w:bottom w:val="single" w:sz="4" w:space="0" w:color="000000"/>
              <w:right w:val="single" w:sz="8" w:space="0" w:color="000000"/>
            </w:tcBorders>
            <w:shd w:val="clear" w:color="auto" w:fill="FFEB9C"/>
            <w:vAlign w:val="center"/>
          </w:tcPr>
          <w:p w:rsidR="009A3F9A" w:rsidRDefault="002F7CBD">
            <w:pPr>
              <w:spacing w:after="0" w:line="240" w:lineRule="auto"/>
              <w:ind w:left="-1100" w:firstLine="1100"/>
              <w:jc w:val="center"/>
              <w:rPr>
                <w:rFonts w:ascii="Times New Roman" w:eastAsia="Times New Roman" w:hAnsi="Times New Roman" w:cs="Times New Roman"/>
                <w:b/>
                <w:color w:val="9C6500"/>
              </w:rPr>
            </w:pPr>
            <w:r>
              <w:rPr>
                <w:rFonts w:ascii="Times New Roman" w:eastAsia="Times New Roman" w:hAnsi="Times New Roman" w:cs="Times New Roman"/>
                <w:b/>
                <w:color w:val="9C6500"/>
              </w:rPr>
              <w:t>4/6/34</w:t>
            </w:r>
          </w:p>
        </w:tc>
        <w:tc>
          <w:tcPr>
            <w:tcW w:w="1005" w:type="dxa"/>
            <w:tcBorders>
              <w:top w:val="nil"/>
              <w:left w:val="single" w:sz="4" w:space="0" w:color="000000"/>
              <w:bottom w:val="single" w:sz="4" w:space="0" w:color="000000"/>
              <w:right w:val="single" w:sz="8" w:space="0" w:color="000000"/>
            </w:tcBorders>
            <w:shd w:val="clear" w:color="auto" w:fill="FFEB9C"/>
            <w:vAlign w:val="center"/>
          </w:tcPr>
          <w:p w:rsidR="009A3F9A" w:rsidRDefault="009A3F9A">
            <w:pPr>
              <w:spacing w:after="0" w:line="240" w:lineRule="auto"/>
              <w:ind w:left="-1100" w:firstLine="1100"/>
              <w:jc w:val="center"/>
              <w:rPr>
                <w:rFonts w:ascii="Times New Roman" w:eastAsia="Times New Roman" w:hAnsi="Times New Roman" w:cs="Times New Roman"/>
                <w:b/>
                <w:color w:val="9C6500"/>
              </w:rPr>
            </w:pPr>
          </w:p>
        </w:tc>
      </w:tr>
      <w:tr w:rsidR="009A3F9A">
        <w:trPr>
          <w:trHeight w:val="406"/>
        </w:trPr>
        <w:tc>
          <w:tcPr>
            <w:tcW w:w="465" w:type="dxa"/>
            <w:tcBorders>
              <w:top w:val="nil"/>
              <w:left w:val="single" w:sz="8" w:space="0" w:color="000000"/>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4</w:t>
            </w:r>
          </w:p>
        </w:tc>
        <w:tc>
          <w:tcPr>
            <w:tcW w:w="1695" w:type="dxa"/>
            <w:tcBorders>
              <w:top w:val="nil"/>
              <w:left w:val="nil"/>
              <w:bottom w:val="single" w:sz="4" w:space="0" w:color="000000"/>
              <w:right w:val="single" w:sz="4" w:space="0" w:color="000000"/>
            </w:tcBorders>
            <w:shd w:val="clear" w:color="auto" w:fill="auto"/>
            <w:vAlign w:val="center"/>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Обществознание и естествознание</w:t>
            </w:r>
          </w:p>
        </w:tc>
        <w:tc>
          <w:tcPr>
            <w:tcW w:w="1695" w:type="dxa"/>
            <w:tcBorders>
              <w:top w:val="nil"/>
              <w:left w:val="nil"/>
              <w:bottom w:val="single" w:sz="4" w:space="0" w:color="000000"/>
              <w:right w:val="single" w:sz="4" w:space="0" w:color="000000"/>
            </w:tcBorders>
            <w:shd w:val="clear" w:color="auto" w:fill="auto"/>
            <w:vAlign w:val="center"/>
          </w:tcPr>
          <w:p w:rsidR="009A3F9A" w:rsidRDefault="002F7CBD">
            <w:pPr>
              <w:spacing w:after="0" w:line="240" w:lineRule="auto"/>
              <w:ind w:left="-1100" w:firstLine="1100"/>
              <w:rPr>
                <w:rFonts w:ascii="Times New Roman" w:eastAsia="Times New Roman" w:hAnsi="Times New Roman" w:cs="Times New Roman"/>
              </w:rPr>
            </w:pPr>
            <w:r>
              <w:rPr>
                <w:rFonts w:ascii="Times New Roman" w:eastAsia="Times New Roman" w:hAnsi="Times New Roman" w:cs="Times New Roman"/>
              </w:rPr>
              <w:t>Окружающий мир</w:t>
            </w:r>
          </w:p>
        </w:tc>
        <w:tc>
          <w:tcPr>
            <w:tcW w:w="780" w:type="dxa"/>
            <w:tcBorders>
              <w:top w:val="nil"/>
              <w:left w:val="nil"/>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2/34</w:t>
            </w:r>
          </w:p>
        </w:tc>
        <w:tc>
          <w:tcPr>
            <w:tcW w:w="795" w:type="dxa"/>
            <w:tcBorders>
              <w:top w:val="nil"/>
              <w:left w:val="single" w:sz="4" w:space="0" w:color="000000"/>
              <w:bottom w:val="single" w:sz="4" w:space="0" w:color="000000"/>
              <w:right w:val="single" w:sz="4" w:space="0" w:color="000000"/>
            </w:tcBorders>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2/34</w:t>
            </w:r>
          </w:p>
        </w:tc>
        <w:tc>
          <w:tcPr>
            <w:tcW w:w="810" w:type="dxa"/>
            <w:tcBorders>
              <w:top w:val="nil"/>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2/34</w:t>
            </w:r>
          </w:p>
        </w:tc>
        <w:tc>
          <w:tcPr>
            <w:tcW w:w="825" w:type="dxa"/>
            <w:tcBorders>
              <w:top w:val="nil"/>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2/34</w:t>
            </w:r>
          </w:p>
        </w:tc>
        <w:tc>
          <w:tcPr>
            <w:tcW w:w="855" w:type="dxa"/>
            <w:tcBorders>
              <w:top w:val="nil"/>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2/34</w:t>
            </w:r>
          </w:p>
        </w:tc>
        <w:tc>
          <w:tcPr>
            <w:tcW w:w="855" w:type="dxa"/>
            <w:tcBorders>
              <w:top w:val="nil"/>
              <w:left w:val="single" w:sz="4" w:space="0" w:color="000000"/>
              <w:bottom w:val="single" w:sz="4" w:space="0" w:color="000000"/>
              <w:right w:val="single" w:sz="4" w:space="0" w:color="000000"/>
            </w:tcBorders>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2/34</w:t>
            </w:r>
          </w:p>
        </w:tc>
        <w:tc>
          <w:tcPr>
            <w:tcW w:w="914" w:type="dxa"/>
            <w:tcBorders>
              <w:top w:val="nil"/>
              <w:left w:val="single" w:sz="4" w:space="0" w:color="000000"/>
              <w:bottom w:val="single" w:sz="4" w:space="0" w:color="000000"/>
              <w:right w:val="single" w:sz="8" w:space="0" w:color="000000"/>
            </w:tcBorders>
            <w:shd w:val="clear" w:color="auto" w:fill="FFEB9C"/>
            <w:vAlign w:val="center"/>
          </w:tcPr>
          <w:p w:rsidR="009A3F9A" w:rsidRDefault="002F7CBD">
            <w:pPr>
              <w:spacing w:after="0" w:line="240" w:lineRule="auto"/>
              <w:ind w:left="-1100" w:firstLine="1100"/>
              <w:jc w:val="center"/>
              <w:rPr>
                <w:rFonts w:ascii="Times New Roman" w:eastAsia="Times New Roman" w:hAnsi="Times New Roman" w:cs="Times New Roman"/>
                <w:b/>
                <w:color w:val="9C6500"/>
              </w:rPr>
            </w:pPr>
            <w:r>
              <w:rPr>
                <w:rFonts w:ascii="Times New Roman" w:eastAsia="Times New Roman" w:hAnsi="Times New Roman" w:cs="Times New Roman"/>
                <w:b/>
                <w:color w:val="9C6500"/>
              </w:rPr>
              <w:t>2/6/34</w:t>
            </w:r>
          </w:p>
        </w:tc>
        <w:tc>
          <w:tcPr>
            <w:tcW w:w="1005" w:type="dxa"/>
            <w:tcBorders>
              <w:top w:val="nil"/>
              <w:left w:val="single" w:sz="4" w:space="0" w:color="000000"/>
              <w:bottom w:val="single" w:sz="4" w:space="0" w:color="000000"/>
              <w:right w:val="single" w:sz="8" w:space="0" w:color="000000"/>
            </w:tcBorders>
            <w:shd w:val="clear" w:color="auto" w:fill="FFEB9C"/>
            <w:vAlign w:val="center"/>
          </w:tcPr>
          <w:p w:rsidR="009A3F9A" w:rsidRDefault="009A3F9A">
            <w:pPr>
              <w:spacing w:after="0" w:line="240" w:lineRule="auto"/>
              <w:ind w:left="-1100" w:firstLine="1100"/>
              <w:jc w:val="center"/>
              <w:rPr>
                <w:rFonts w:ascii="Times New Roman" w:eastAsia="Times New Roman" w:hAnsi="Times New Roman" w:cs="Times New Roman"/>
                <w:b/>
                <w:color w:val="9C6500"/>
              </w:rPr>
            </w:pPr>
          </w:p>
        </w:tc>
      </w:tr>
      <w:tr w:rsidR="009A3F9A">
        <w:trPr>
          <w:trHeight w:val="270"/>
        </w:trPr>
        <w:tc>
          <w:tcPr>
            <w:tcW w:w="465" w:type="dxa"/>
            <w:vMerge w:val="restart"/>
            <w:tcBorders>
              <w:top w:val="nil"/>
              <w:left w:val="single" w:sz="8" w:space="0" w:color="000000"/>
              <w:bottom w:val="single" w:sz="4" w:space="0" w:color="000000"/>
              <w:right w:val="single" w:sz="4" w:space="0" w:color="000000"/>
            </w:tcBorders>
            <w:shd w:val="clear" w:color="auto" w:fill="auto"/>
            <w:vAlign w:val="bottom"/>
          </w:tcPr>
          <w:p w:rsidR="009A3F9A" w:rsidRDefault="002F7CBD">
            <w:pPr>
              <w:spacing w:after="0" w:line="240" w:lineRule="auto"/>
              <w:ind w:left="-1100" w:firstLine="1100"/>
              <w:rPr>
                <w:rFonts w:ascii="Times New Roman" w:eastAsia="Times New Roman" w:hAnsi="Times New Roman" w:cs="Times New Roman"/>
              </w:rPr>
            </w:pPr>
            <w:r>
              <w:rPr>
                <w:rFonts w:ascii="Times New Roman" w:eastAsia="Times New Roman" w:hAnsi="Times New Roman" w:cs="Times New Roman"/>
              </w:rPr>
              <w:t>5</w:t>
            </w:r>
          </w:p>
        </w:tc>
        <w:tc>
          <w:tcPr>
            <w:tcW w:w="1695" w:type="dxa"/>
            <w:vMerge w:val="restart"/>
            <w:tcBorders>
              <w:top w:val="nil"/>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ind w:left="-250" w:firstLine="250"/>
              <w:rPr>
                <w:rFonts w:ascii="Times New Roman" w:eastAsia="Times New Roman" w:hAnsi="Times New Roman" w:cs="Times New Roman"/>
              </w:rPr>
            </w:pPr>
            <w:r>
              <w:rPr>
                <w:rFonts w:ascii="Times New Roman" w:eastAsia="Times New Roman" w:hAnsi="Times New Roman" w:cs="Times New Roman"/>
              </w:rPr>
              <w:t>Искусство</w:t>
            </w:r>
          </w:p>
        </w:tc>
        <w:tc>
          <w:tcPr>
            <w:tcW w:w="1695" w:type="dxa"/>
            <w:tcBorders>
              <w:top w:val="nil"/>
              <w:left w:val="nil"/>
              <w:bottom w:val="single" w:sz="4" w:space="0" w:color="000000"/>
              <w:right w:val="single" w:sz="4" w:space="0" w:color="000000"/>
            </w:tcBorders>
            <w:shd w:val="clear" w:color="auto" w:fill="auto"/>
            <w:vAlign w:val="center"/>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Музыка</w:t>
            </w:r>
          </w:p>
        </w:tc>
        <w:tc>
          <w:tcPr>
            <w:tcW w:w="780" w:type="dxa"/>
            <w:tcBorders>
              <w:top w:val="nil"/>
              <w:left w:val="nil"/>
              <w:bottom w:val="nil"/>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1/34</w:t>
            </w:r>
          </w:p>
        </w:tc>
        <w:tc>
          <w:tcPr>
            <w:tcW w:w="795" w:type="dxa"/>
            <w:tcBorders>
              <w:top w:val="nil"/>
              <w:left w:val="single" w:sz="4" w:space="0" w:color="000000"/>
              <w:bottom w:val="nil"/>
              <w:right w:val="single" w:sz="4" w:space="0" w:color="000000"/>
            </w:tcBorders>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1/34</w:t>
            </w:r>
          </w:p>
        </w:tc>
        <w:tc>
          <w:tcPr>
            <w:tcW w:w="810" w:type="dxa"/>
            <w:tcBorders>
              <w:top w:val="nil"/>
              <w:left w:val="single" w:sz="4" w:space="0" w:color="000000"/>
              <w:bottom w:val="nil"/>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1/34</w:t>
            </w:r>
          </w:p>
        </w:tc>
        <w:tc>
          <w:tcPr>
            <w:tcW w:w="825" w:type="dxa"/>
            <w:tcBorders>
              <w:top w:val="nil"/>
              <w:left w:val="single" w:sz="4" w:space="0" w:color="000000"/>
              <w:bottom w:val="nil"/>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1/34</w:t>
            </w:r>
          </w:p>
        </w:tc>
        <w:tc>
          <w:tcPr>
            <w:tcW w:w="855" w:type="dxa"/>
            <w:tcBorders>
              <w:top w:val="nil"/>
              <w:left w:val="single" w:sz="4" w:space="0" w:color="000000"/>
              <w:bottom w:val="nil"/>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1/34</w:t>
            </w:r>
          </w:p>
        </w:tc>
        <w:tc>
          <w:tcPr>
            <w:tcW w:w="855" w:type="dxa"/>
            <w:tcBorders>
              <w:top w:val="nil"/>
              <w:left w:val="single" w:sz="4" w:space="0" w:color="000000"/>
              <w:bottom w:val="nil"/>
              <w:right w:val="single" w:sz="4" w:space="0" w:color="000000"/>
            </w:tcBorders>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1/34</w:t>
            </w:r>
          </w:p>
        </w:tc>
        <w:tc>
          <w:tcPr>
            <w:tcW w:w="914" w:type="dxa"/>
            <w:tcBorders>
              <w:top w:val="nil"/>
              <w:left w:val="single" w:sz="4" w:space="0" w:color="000000"/>
              <w:bottom w:val="nil"/>
              <w:right w:val="single" w:sz="8" w:space="0" w:color="000000"/>
            </w:tcBorders>
            <w:shd w:val="clear" w:color="auto" w:fill="FFEB9C"/>
            <w:vAlign w:val="center"/>
          </w:tcPr>
          <w:p w:rsidR="009A3F9A" w:rsidRDefault="002F7CBD">
            <w:pPr>
              <w:spacing w:after="0" w:line="240" w:lineRule="auto"/>
              <w:ind w:left="-1100" w:firstLine="1100"/>
              <w:jc w:val="center"/>
              <w:rPr>
                <w:rFonts w:ascii="Times New Roman" w:eastAsia="Times New Roman" w:hAnsi="Times New Roman" w:cs="Times New Roman"/>
                <w:b/>
                <w:color w:val="9C6500"/>
              </w:rPr>
            </w:pPr>
            <w:r>
              <w:rPr>
                <w:rFonts w:ascii="Times New Roman" w:eastAsia="Times New Roman" w:hAnsi="Times New Roman" w:cs="Times New Roman"/>
                <w:b/>
                <w:color w:val="9C6500"/>
              </w:rPr>
              <w:t>1/6/34</w:t>
            </w:r>
          </w:p>
        </w:tc>
        <w:tc>
          <w:tcPr>
            <w:tcW w:w="1005" w:type="dxa"/>
            <w:tcBorders>
              <w:top w:val="nil"/>
              <w:left w:val="single" w:sz="4" w:space="0" w:color="000000"/>
              <w:bottom w:val="nil"/>
              <w:right w:val="single" w:sz="8" w:space="0" w:color="000000"/>
            </w:tcBorders>
            <w:shd w:val="clear" w:color="auto" w:fill="FFEB9C"/>
            <w:vAlign w:val="center"/>
          </w:tcPr>
          <w:p w:rsidR="009A3F9A" w:rsidRDefault="009A3F9A">
            <w:pPr>
              <w:spacing w:after="0" w:line="240" w:lineRule="auto"/>
              <w:ind w:left="-1100" w:firstLine="1100"/>
              <w:jc w:val="center"/>
              <w:rPr>
                <w:rFonts w:ascii="Times New Roman" w:eastAsia="Times New Roman" w:hAnsi="Times New Roman" w:cs="Times New Roman"/>
                <w:b/>
                <w:color w:val="9C6500"/>
              </w:rPr>
            </w:pPr>
          </w:p>
        </w:tc>
      </w:tr>
      <w:tr w:rsidR="009A3F9A">
        <w:trPr>
          <w:trHeight w:val="288"/>
        </w:trPr>
        <w:tc>
          <w:tcPr>
            <w:tcW w:w="465" w:type="dxa"/>
            <w:vMerge/>
            <w:tcBorders>
              <w:top w:val="nil"/>
              <w:left w:val="single" w:sz="8" w:space="0" w:color="000000"/>
              <w:bottom w:val="single" w:sz="4" w:space="0" w:color="000000"/>
              <w:right w:val="single" w:sz="4" w:space="0" w:color="000000"/>
            </w:tcBorders>
            <w:shd w:val="clear" w:color="auto" w:fill="auto"/>
            <w:vAlign w:val="bottom"/>
          </w:tcPr>
          <w:p w:rsidR="009A3F9A" w:rsidRDefault="009A3F9A">
            <w:pPr>
              <w:widowControl w:val="0"/>
              <w:pBdr>
                <w:top w:val="nil"/>
                <w:left w:val="nil"/>
                <w:bottom w:val="nil"/>
                <w:right w:val="nil"/>
                <w:between w:val="nil"/>
              </w:pBdr>
              <w:spacing w:after="0"/>
              <w:rPr>
                <w:rFonts w:ascii="Times New Roman" w:eastAsia="Times New Roman" w:hAnsi="Times New Roman" w:cs="Times New Roman"/>
                <w:b/>
                <w:color w:val="9C6500"/>
              </w:rPr>
            </w:pPr>
          </w:p>
        </w:tc>
        <w:tc>
          <w:tcPr>
            <w:tcW w:w="1695" w:type="dxa"/>
            <w:vMerge/>
            <w:tcBorders>
              <w:top w:val="nil"/>
              <w:left w:val="single" w:sz="4" w:space="0" w:color="000000"/>
              <w:bottom w:val="single" w:sz="4" w:space="0" w:color="000000"/>
              <w:right w:val="single" w:sz="4" w:space="0" w:color="000000"/>
            </w:tcBorders>
            <w:shd w:val="clear" w:color="auto" w:fill="auto"/>
            <w:vAlign w:val="center"/>
          </w:tcPr>
          <w:p w:rsidR="009A3F9A" w:rsidRDefault="009A3F9A">
            <w:pPr>
              <w:widowControl w:val="0"/>
              <w:pBdr>
                <w:top w:val="nil"/>
                <w:left w:val="nil"/>
                <w:bottom w:val="nil"/>
                <w:right w:val="nil"/>
                <w:between w:val="nil"/>
              </w:pBdr>
              <w:spacing w:after="0"/>
              <w:rPr>
                <w:rFonts w:ascii="Times New Roman" w:eastAsia="Times New Roman" w:hAnsi="Times New Roman" w:cs="Times New Roman"/>
                <w:b/>
                <w:color w:val="9C6500"/>
              </w:rPr>
            </w:pPr>
          </w:p>
        </w:tc>
        <w:tc>
          <w:tcPr>
            <w:tcW w:w="1695" w:type="dxa"/>
            <w:tcBorders>
              <w:top w:val="nil"/>
              <w:left w:val="nil"/>
              <w:bottom w:val="single" w:sz="4" w:space="0" w:color="000000"/>
              <w:right w:val="single" w:sz="4" w:space="0" w:color="000000"/>
            </w:tcBorders>
            <w:shd w:val="clear" w:color="auto" w:fill="auto"/>
            <w:vAlign w:val="center"/>
          </w:tcPr>
          <w:p w:rsidR="009A3F9A" w:rsidRDefault="002F7CBD">
            <w:pPr>
              <w:spacing w:after="0" w:line="240" w:lineRule="auto"/>
              <w:ind w:left="-108" w:firstLine="142"/>
              <w:rPr>
                <w:rFonts w:ascii="Times New Roman" w:eastAsia="Times New Roman" w:hAnsi="Times New Roman" w:cs="Times New Roman"/>
              </w:rPr>
            </w:pPr>
            <w:r>
              <w:rPr>
                <w:rFonts w:ascii="Times New Roman" w:eastAsia="Times New Roman" w:hAnsi="Times New Roman" w:cs="Times New Roman"/>
              </w:rPr>
              <w:t>Изобразительное искусство</w:t>
            </w:r>
          </w:p>
        </w:tc>
        <w:tc>
          <w:tcPr>
            <w:tcW w:w="780" w:type="dxa"/>
            <w:tcBorders>
              <w:top w:val="single" w:sz="4" w:space="0" w:color="000000"/>
              <w:left w:val="nil"/>
              <w:bottom w:val="nil"/>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1/34</w:t>
            </w:r>
          </w:p>
        </w:tc>
        <w:tc>
          <w:tcPr>
            <w:tcW w:w="795" w:type="dxa"/>
            <w:tcBorders>
              <w:top w:val="single" w:sz="4" w:space="0" w:color="000000"/>
              <w:left w:val="single" w:sz="4" w:space="0" w:color="000000"/>
              <w:bottom w:val="nil"/>
              <w:right w:val="single" w:sz="4" w:space="0" w:color="000000"/>
            </w:tcBorders>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1/34</w:t>
            </w:r>
          </w:p>
        </w:tc>
        <w:tc>
          <w:tcPr>
            <w:tcW w:w="810" w:type="dxa"/>
            <w:tcBorders>
              <w:top w:val="single" w:sz="4" w:space="0" w:color="000000"/>
              <w:left w:val="single" w:sz="4" w:space="0" w:color="000000"/>
              <w:bottom w:val="nil"/>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1/34</w:t>
            </w:r>
          </w:p>
        </w:tc>
        <w:tc>
          <w:tcPr>
            <w:tcW w:w="825" w:type="dxa"/>
            <w:tcBorders>
              <w:top w:val="single" w:sz="4" w:space="0" w:color="000000"/>
              <w:left w:val="single" w:sz="4" w:space="0" w:color="000000"/>
              <w:bottom w:val="nil"/>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1/34</w:t>
            </w:r>
          </w:p>
        </w:tc>
        <w:tc>
          <w:tcPr>
            <w:tcW w:w="855" w:type="dxa"/>
            <w:tcBorders>
              <w:top w:val="single" w:sz="4" w:space="0" w:color="000000"/>
              <w:left w:val="single" w:sz="4" w:space="0" w:color="000000"/>
              <w:bottom w:val="nil"/>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1/34</w:t>
            </w:r>
          </w:p>
        </w:tc>
        <w:tc>
          <w:tcPr>
            <w:tcW w:w="855" w:type="dxa"/>
            <w:tcBorders>
              <w:top w:val="single" w:sz="4" w:space="0" w:color="000000"/>
              <w:left w:val="single" w:sz="4" w:space="0" w:color="000000"/>
              <w:bottom w:val="nil"/>
              <w:right w:val="single" w:sz="4" w:space="0" w:color="000000"/>
            </w:tcBorders>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1/34</w:t>
            </w:r>
          </w:p>
        </w:tc>
        <w:tc>
          <w:tcPr>
            <w:tcW w:w="914" w:type="dxa"/>
            <w:tcBorders>
              <w:top w:val="single" w:sz="4" w:space="0" w:color="000000"/>
              <w:left w:val="single" w:sz="4" w:space="0" w:color="000000"/>
              <w:bottom w:val="nil"/>
              <w:right w:val="single" w:sz="8" w:space="0" w:color="000000"/>
            </w:tcBorders>
            <w:shd w:val="clear" w:color="auto" w:fill="FFEB9C"/>
            <w:vAlign w:val="center"/>
          </w:tcPr>
          <w:p w:rsidR="009A3F9A" w:rsidRDefault="002F7CBD">
            <w:pPr>
              <w:spacing w:after="0" w:line="240" w:lineRule="auto"/>
              <w:ind w:left="-1100" w:firstLine="1100"/>
              <w:jc w:val="center"/>
              <w:rPr>
                <w:rFonts w:ascii="Times New Roman" w:eastAsia="Times New Roman" w:hAnsi="Times New Roman" w:cs="Times New Roman"/>
                <w:b/>
                <w:color w:val="9C6500"/>
              </w:rPr>
            </w:pPr>
            <w:r>
              <w:rPr>
                <w:rFonts w:ascii="Times New Roman" w:eastAsia="Times New Roman" w:hAnsi="Times New Roman" w:cs="Times New Roman"/>
                <w:b/>
                <w:color w:val="9C6500"/>
              </w:rPr>
              <w:t>1/6/34</w:t>
            </w:r>
          </w:p>
        </w:tc>
        <w:tc>
          <w:tcPr>
            <w:tcW w:w="1005" w:type="dxa"/>
            <w:tcBorders>
              <w:top w:val="single" w:sz="4" w:space="0" w:color="000000"/>
              <w:left w:val="single" w:sz="4" w:space="0" w:color="000000"/>
              <w:bottom w:val="nil"/>
              <w:right w:val="single" w:sz="8" w:space="0" w:color="000000"/>
            </w:tcBorders>
            <w:shd w:val="clear" w:color="auto" w:fill="FFEB9C"/>
            <w:vAlign w:val="center"/>
          </w:tcPr>
          <w:p w:rsidR="009A3F9A" w:rsidRDefault="009A3F9A">
            <w:pPr>
              <w:spacing w:after="0" w:line="240" w:lineRule="auto"/>
              <w:ind w:left="-1100" w:firstLine="1100"/>
              <w:jc w:val="center"/>
              <w:rPr>
                <w:rFonts w:ascii="Times New Roman" w:eastAsia="Times New Roman" w:hAnsi="Times New Roman" w:cs="Times New Roman"/>
                <w:b/>
                <w:color w:val="9C6500"/>
              </w:rPr>
            </w:pPr>
          </w:p>
        </w:tc>
      </w:tr>
      <w:tr w:rsidR="009A3F9A">
        <w:trPr>
          <w:trHeight w:val="280"/>
        </w:trPr>
        <w:tc>
          <w:tcPr>
            <w:tcW w:w="465" w:type="dxa"/>
            <w:tcBorders>
              <w:top w:val="nil"/>
              <w:left w:val="single" w:sz="8" w:space="0" w:color="000000"/>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6</w:t>
            </w:r>
          </w:p>
        </w:tc>
        <w:tc>
          <w:tcPr>
            <w:tcW w:w="1695" w:type="dxa"/>
            <w:tcBorders>
              <w:top w:val="nil"/>
              <w:left w:val="nil"/>
              <w:bottom w:val="single" w:sz="4" w:space="0" w:color="000000"/>
              <w:right w:val="single" w:sz="4" w:space="0" w:color="000000"/>
            </w:tcBorders>
            <w:shd w:val="clear" w:color="auto" w:fill="auto"/>
            <w:vAlign w:val="center"/>
          </w:tcPr>
          <w:p w:rsidR="009A3F9A" w:rsidRDefault="002F7CBD">
            <w:pPr>
              <w:spacing w:after="0" w:line="240" w:lineRule="auto"/>
              <w:ind w:left="-250" w:firstLine="250"/>
              <w:rPr>
                <w:rFonts w:ascii="Times New Roman" w:eastAsia="Times New Roman" w:hAnsi="Times New Roman" w:cs="Times New Roman"/>
              </w:rPr>
            </w:pPr>
            <w:r>
              <w:rPr>
                <w:rFonts w:ascii="Times New Roman" w:eastAsia="Times New Roman" w:hAnsi="Times New Roman" w:cs="Times New Roman"/>
              </w:rPr>
              <w:t>Технология</w:t>
            </w:r>
          </w:p>
        </w:tc>
        <w:tc>
          <w:tcPr>
            <w:tcW w:w="1695" w:type="dxa"/>
            <w:tcBorders>
              <w:top w:val="nil"/>
              <w:left w:val="nil"/>
              <w:bottom w:val="single" w:sz="4" w:space="0" w:color="000000"/>
              <w:right w:val="single" w:sz="4" w:space="0" w:color="000000"/>
            </w:tcBorders>
            <w:shd w:val="clear" w:color="auto" w:fill="auto"/>
            <w:vAlign w:val="center"/>
          </w:tcPr>
          <w:p w:rsidR="009A3F9A" w:rsidRDefault="002F7CBD">
            <w:pPr>
              <w:spacing w:after="0" w:line="240" w:lineRule="auto"/>
              <w:ind w:left="-1100" w:firstLine="1100"/>
              <w:rPr>
                <w:rFonts w:ascii="Times New Roman" w:eastAsia="Times New Roman" w:hAnsi="Times New Roman" w:cs="Times New Roman"/>
              </w:rPr>
            </w:pPr>
            <w:r>
              <w:rPr>
                <w:rFonts w:ascii="Times New Roman" w:eastAsia="Times New Roman" w:hAnsi="Times New Roman" w:cs="Times New Roman"/>
              </w:rPr>
              <w:t>Технология</w:t>
            </w:r>
          </w:p>
        </w:tc>
        <w:tc>
          <w:tcPr>
            <w:tcW w:w="780" w:type="dxa"/>
            <w:tcBorders>
              <w:top w:val="single" w:sz="4" w:space="0" w:color="000000"/>
              <w:left w:val="nil"/>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1/34</w:t>
            </w:r>
          </w:p>
        </w:tc>
        <w:tc>
          <w:tcPr>
            <w:tcW w:w="795" w:type="dxa"/>
            <w:tcBorders>
              <w:top w:val="single" w:sz="4" w:space="0" w:color="000000"/>
              <w:left w:val="single" w:sz="4" w:space="0" w:color="000000"/>
              <w:bottom w:val="single" w:sz="4" w:space="0" w:color="000000"/>
              <w:right w:val="single" w:sz="4" w:space="0" w:color="000000"/>
            </w:tcBorders>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1/34</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1/34</w:t>
            </w:r>
          </w:p>
        </w:tc>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1/34</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1/34</w:t>
            </w:r>
          </w:p>
        </w:tc>
        <w:tc>
          <w:tcPr>
            <w:tcW w:w="855" w:type="dxa"/>
            <w:tcBorders>
              <w:top w:val="single" w:sz="4" w:space="0" w:color="000000"/>
              <w:left w:val="single" w:sz="4" w:space="0" w:color="000000"/>
              <w:bottom w:val="single" w:sz="4" w:space="0" w:color="000000"/>
              <w:right w:val="single" w:sz="4" w:space="0" w:color="000000"/>
            </w:tcBorders>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1/34</w:t>
            </w:r>
          </w:p>
        </w:tc>
        <w:tc>
          <w:tcPr>
            <w:tcW w:w="914" w:type="dxa"/>
            <w:tcBorders>
              <w:top w:val="single" w:sz="4" w:space="0" w:color="000000"/>
              <w:left w:val="single" w:sz="4" w:space="0" w:color="000000"/>
              <w:bottom w:val="single" w:sz="4" w:space="0" w:color="000000"/>
              <w:right w:val="single" w:sz="8" w:space="0" w:color="000000"/>
            </w:tcBorders>
            <w:shd w:val="clear" w:color="auto" w:fill="FFEB9C"/>
            <w:vAlign w:val="center"/>
          </w:tcPr>
          <w:p w:rsidR="009A3F9A" w:rsidRDefault="002F7CBD">
            <w:pPr>
              <w:spacing w:after="0" w:line="240" w:lineRule="auto"/>
              <w:ind w:left="-1100" w:firstLine="1100"/>
              <w:jc w:val="center"/>
              <w:rPr>
                <w:rFonts w:ascii="Times New Roman" w:eastAsia="Times New Roman" w:hAnsi="Times New Roman" w:cs="Times New Roman"/>
                <w:b/>
                <w:color w:val="9C6500"/>
              </w:rPr>
            </w:pPr>
            <w:r>
              <w:rPr>
                <w:rFonts w:ascii="Times New Roman" w:eastAsia="Times New Roman" w:hAnsi="Times New Roman" w:cs="Times New Roman"/>
                <w:b/>
                <w:color w:val="9C6500"/>
              </w:rPr>
              <w:t>1/6/34</w:t>
            </w:r>
          </w:p>
        </w:tc>
        <w:tc>
          <w:tcPr>
            <w:tcW w:w="1005" w:type="dxa"/>
            <w:tcBorders>
              <w:top w:val="single" w:sz="4" w:space="0" w:color="000000"/>
              <w:left w:val="single" w:sz="4" w:space="0" w:color="000000"/>
              <w:bottom w:val="single" w:sz="4" w:space="0" w:color="000000"/>
              <w:right w:val="single" w:sz="8" w:space="0" w:color="000000"/>
            </w:tcBorders>
            <w:shd w:val="clear" w:color="auto" w:fill="FFEB9C"/>
            <w:vAlign w:val="center"/>
          </w:tcPr>
          <w:p w:rsidR="009A3F9A" w:rsidRDefault="009A3F9A">
            <w:pPr>
              <w:spacing w:after="0" w:line="240" w:lineRule="auto"/>
              <w:ind w:left="-1100" w:firstLine="1100"/>
              <w:jc w:val="center"/>
              <w:rPr>
                <w:rFonts w:ascii="Times New Roman" w:eastAsia="Times New Roman" w:hAnsi="Times New Roman" w:cs="Times New Roman"/>
                <w:b/>
                <w:color w:val="9C6500"/>
              </w:rPr>
            </w:pPr>
          </w:p>
        </w:tc>
      </w:tr>
      <w:tr w:rsidR="009A3F9A">
        <w:trPr>
          <w:trHeight w:val="552"/>
        </w:trPr>
        <w:tc>
          <w:tcPr>
            <w:tcW w:w="465" w:type="dxa"/>
            <w:tcBorders>
              <w:top w:val="nil"/>
              <w:left w:val="single" w:sz="8" w:space="0" w:color="000000"/>
              <w:bottom w:val="single" w:sz="4" w:space="0" w:color="000000"/>
              <w:right w:val="single" w:sz="4" w:space="0" w:color="000000"/>
            </w:tcBorders>
            <w:shd w:val="clear" w:color="auto" w:fill="auto"/>
            <w:vAlign w:val="center"/>
          </w:tcPr>
          <w:p w:rsidR="009A3F9A" w:rsidRDefault="009A3F9A">
            <w:pPr>
              <w:spacing w:after="0" w:line="240" w:lineRule="auto"/>
              <w:ind w:left="-1100" w:firstLine="1100"/>
              <w:jc w:val="center"/>
              <w:rPr>
                <w:rFonts w:ascii="Times New Roman" w:eastAsia="Times New Roman" w:hAnsi="Times New Roman" w:cs="Times New Roman"/>
              </w:rPr>
            </w:pPr>
          </w:p>
        </w:tc>
        <w:tc>
          <w:tcPr>
            <w:tcW w:w="1695" w:type="dxa"/>
            <w:tcBorders>
              <w:top w:val="nil"/>
              <w:left w:val="nil"/>
              <w:bottom w:val="single" w:sz="4" w:space="0" w:color="000000"/>
              <w:right w:val="single" w:sz="4" w:space="0" w:color="000000"/>
            </w:tcBorders>
            <w:shd w:val="clear" w:color="auto" w:fill="auto"/>
            <w:vAlign w:val="center"/>
          </w:tcPr>
          <w:p w:rsidR="009A3F9A" w:rsidRDefault="002F7CBD">
            <w:pPr>
              <w:spacing w:after="0" w:line="240" w:lineRule="auto"/>
              <w:ind w:left="-108"/>
              <w:rPr>
                <w:rFonts w:ascii="Times New Roman" w:eastAsia="Times New Roman" w:hAnsi="Times New Roman" w:cs="Times New Roman"/>
              </w:rPr>
            </w:pPr>
            <w:r>
              <w:rPr>
                <w:rFonts w:ascii="Times New Roman" w:eastAsia="Times New Roman" w:hAnsi="Times New Roman" w:cs="Times New Roman"/>
              </w:rPr>
              <w:t>Основы религиозных культур и светской этики</w:t>
            </w:r>
          </w:p>
        </w:tc>
        <w:tc>
          <w:tcPr>
            <w:tcW w:w="1695" w:type="dxa"/>
            <w:tcBorders>
              <w:top w:val="nil"/>
              <w:left w:val="nil"/>
              <w:bottom w:val="single" w:sz="4" w:space="0" w:color="000000"/>
              <w:right w:val="single" w:sz="4" w:space="0" w:color="000000"/>
            </w:tcBorders>
            <w:shd w:val="clear" w:color="auto" w:fill="auto"/>
            <w:vAlign w:val="center"/>
          </w:tcPr>
          <w:p w:rsidR="009A3F9A" w:rsidRDefault="002F7CBD">
            <w:pPr>
              <w:spacing w:after="0" w:line="240" w:lineRule="auto"/>
              <w:ind w:left="-108" w:firstLine="142"/>
              <w:rPr>
                <w:rFonts w:ascii="Times New Roman" w:eastAsia="Times New Roman" w:hAnsi="Times New Roman" w:cs="Times New Roman"/>
              </w:rPr>
            </w:pPr>
            <w:r>
              <w:rPr>
                <w:rFonts w:ascii="Times New Roman" w:eastAsia="Times New Roman" w:hAnsi="Times New Roman" w:cs="Times New Roman"/>
              </w:rPr>
              <w:t>Основы религиозных культур и светской этики</w:t>
            </w:r>
          </w:p>
        </w:tc>
        <w:tc>
          <w:tcPr>
            <w:tcW w:w="780" w:type="dxa"/>
            <w:tcBorders>
              <w:top w:val="nil"/>
              <w:left w:val="nil"/>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 </w:t>
            </w:r>
          </w:p>
        </w:tc>
        <w:tc>
          <w:tcPr>
            <w:tcW w:w="795" w:type="dxa"/>
            <w:tcBorders>
              <w:top w:val="nil"/>
              <w:left w:val="single" w:sz="4" w:space="0" w:color="000000"/>
              <w:bottom w:val="single" w:sz="4" w:space="0" w:color="000000"/>
              <w:right w:val="single" w:sz="4" w:space="0" w:color="000000"/>
            </w:tcBorders>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 </w:t>
            </w:r>
          </w:p>
        </w:tc>
        <w:tc>
          <w:tcPr>
            <w:tcW w:w="810" w:type="dxa"/>
            <w:tcBorders>
              <w:top w:val="nil"/>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 </w:t>
            </w:r>
          </w:p>
        </w:tc>
        <w:tc>
          <w:tcPr>
            <w:tcW w:w="825" w:type="dxa"/>
            <w:tcBorders>
              <w:top w:val="nil"/>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 </w:t>
            </w:r>
          </w:p>
        </w:tc>
        <w:tc>
          <w:tcPr>
            <w:tcW w:w="855" w:type="dxa"/>
            <w:tcBorders>
              <w:top w:val="nil"/>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 </w:t>
            </w:r>
          </w:p>
        </w:tc>
        <w:tc>
          <w:tcPr>
            <w:tcW w:w="855" w:type="dxa"/>
            <w:tcBorders>
              <w:top w:val="nil"/>
              <w:left w:val="single" w:sz="4" w:space="0" w:color="000000"/>
              <w:bottom w:val="single" w:sz="4" w:space="0" w:color="000000"/>
              <w:right w:val="single" w:sz="4" w:space="0" w:color="000000"/>
            </w:tcBorders>
            <w:vAlign w:val="center"/>
          </w:tcPr>
          <w:p w:rsidR="009A3F9A" w:rsidRDefault="009A3F9A">
            <w:pPr>
              <w:spacing w:after="0" w:line="240" w:lineRule="auto"/>
              <w:ind w:left="-1100" w:firstLine="1100"/>
              <w:jc w:val="center"/>
              <w:rPr>
                <w:rFonts w:ascii="Times New Roman" w:eastAsia="Times New Roman" w:hAnsi="Times New Roman" w:cs="Times New Roman"/>
              </w:rPr>
            </w:pPr>
          </w:p>
        </w:tc>
        <w:tc>
          <w:tcPr>
            <w:tcW w:w="914" w:type="dxa"/>
            <w:tcBorders>
              <w:top w:val="nil"/>
              <w:left w:val="single" w:sz="4" w:space="0" w:color="000000"/>
              <w:bottom w:val="single" w:sz="4" w:space="0" w:color="000000"/>
              <w:right w:val="single" w:sz="8" w:space="0" w:color="000000"/>
            </w:tcBorders>
            <w:shd w:val="clear" w:color="auto" w:fill="FFEB9C"/>
            <w:vAlign w:val="center"/>
          </w:tcPr>
          <w:p w:rsidR="009A3F9A" w:rsidRDefault="009A3F9A">
            <w:pPr>
              <w:spacing w:after="0" w:line="240" w:lineRule="auto"/>
              <w:ind w:left="-1100" w:firstLine="1100"/>
              <w:jc w:val="center"/>
              <w:rPr>
                <w:rFonts w:ascii="Times New Roman" w:eastAsia="Times New Roman" w:hAnsi="Times New Roman" w:cs="Times New Roman"/>
                <w:b/>
                <w:color w:val="9C6500"/>
              </w:rPr>
            </w:pPr>
          </w:p>
        </w:tc>
        <w:tc>
          <w:tcPr>
            <w:tcW w:w="1005" w:type="dxa"/>
            <w:tcBorders>
              <w:top w:val="nil"/>
              <w:left w:val="single" w:sz="4" w:space="0" w:color="000000"/>
              <w:bottom w:val="single" w:sz="4" w:space="0" w:color="000000"/>
              <w:right w:val="single" w:sz="8" w:space="0" w:color="000000"/>
            </w:tcBorders>
            <w:shd w:val="clear" w:color="auto" w:fill="FFEB9C"/>
            <w:vAlign w:val="center"/>
          </w:tcPr>
          <w:p w:rsidR="009A3F9A" w:rsidRDefault="009A3F9A">
            <w:pPr>
              <w:spacing w:after="0" w:line="240" w:lineRule="auto"/>
              <w:ind w:left="-1100" w:firstLine="1100"/>
              <w:jc w:val="center"/>
              <w:rPr>
                <w:rFonts w:ascii="Times New Roman" w:eastAsia="Times New Roman" w:hAnsi="Times New Roman" w:cs="Times New Roman"/>
                <w:b/>
                <w:color w:val="9C6500"/>
              </w:rPr>
            </w:pPr>
          </w:p>
        </w:tc>
      </w:tr>
      <w:tr w:rsidR="009A3F9A">
        <w:trPr>
          <w:trHeight w:val="286"/>
        </w:trPr>
        <w:tc>
          <w:tcPr>
            <w:tcW w:w="465" w:type="dxa"/>
            <w:tcBorders>
              <w:top w:val="nil"/>
              <w:left w:val="single" w:sz="8" w:space="0" w:color="000000"/>
              <w:bottom w:val="nil"/>
              <w:right w:val="single" w:sz="4" w:space="0" w:color="000000"/>
            </w:tcBorders>
            <w:shd w:val="clear" w:color="auto" w:fill="auto"/>
            <w:vAlign w:val="center"/>
          </w:tcPr>
          <w:p w:rsidR="009A3F9A" w:rsidRDefault="002F7CBD">
            <w:pPr>
              <w:spacing w:after="0" w:line="240" w:lineRule="auto"/>
              <w:ind w:left="-1100" w:firstLine="1100"/>
              <w:rPr>
                <w:rFonts w:ascii="Times New Roman" w:eastAsia="Times New Roman" w:hAnsi="Times New Roman" w:cs="Times New Roman"/>
              </w:rPr>
            </w:pPr>
            <w:r>
              <w:rPr>
                <w:rFonts w:ascii="Times New Roman" w:eastAsia="Times New Roman" w:hAnsi="Times New Roman" w:cs="Times New Roman"/>
              </w:rPr>
              <w:t>8</w:t>
            </w:r>
          </w:p>
        </w:tc>
        <w:tc>
          <w:tcPr>
            <w:tcW w:w="1695" w:type="dxa"/>
            <w:tcBorders>
              <w:top w:val="nil"/>
              <w:left w:val="nil"/>
              <w:bottom w:val="nil"/>
              <w:right w:val="single" w:sz="4" w:space="0" w:color="000000"/>
            </w:tcBorders>
            <w:shd w:val="clear" w:color="auto" w:fill="auto"/>
            <w:vAlign w:val="center"/>
          </w:tcPr>
          <w:p w:rsidR="009A3F9A" w:rsidRDefault="002F7CBD">
            <w:pPr>
              <w:spacing w:after="0" w:line="240" w:lineRule="auto"/>
              <w:ind w:left="-250" w:firstLine="250"/>
              <w:rPr>
                <w:rFonts w:ascii="Times New Roman" w:eastAsia="Times New Roman" w:hAnsi="Times New Roman" w:cs="Times New Roman"/>
              </w:rPr>
            </w:pPr>
            <w:r>
              <w:rPr>
                <w:rFonts w:ascii="Times New Roman" w:eastAsia="Times New Roman" w:hAnsi="Times New Roman" w:cs="Times New Roman"/>
              </w:rPr>
              <w:t>Физическая культура</w:t>
            </w:r>
          </w:p>
        </w:tc>
        <w:tc>
          <w:tcPr>
            <w:tcW w:w="1695" w:type="dxa"/>
            <w:tcBorders>
              <w:top w:val="nil"/>
              <w:left w:val="nil"/>
              <w:bottom w:val="nil"/>
              <w:right w:val="single" w:sz="4" w:space="0" w:color="000000"/>
            </w:tcBorders>
            <w:shd w:val="clear" w:color="auto" w:fill="auto"/>
            <w:vAlign w:val="center"/>
          </w:tcPr>
          <w:p w:rsidR="009A3F9A" w:rsidRDefault="002F7CBD">
            <w:pPr>
              <w:spacing w:after="0" w:line="240" w:lineRule="auto"/>
              <w:ind w:left="-1100" w:firstLine="1100"/>
              <w:rPr>
                <w:rFonts w:ascii="Times New Roman" w:eastAsia="Times New Roman" w:hAnsi="Times New Roman" w:cs="Times New Roman"/>
              </w:rPr>
            </w:pPr>
            <w:r>
              <w:rPr>
                <w:rFonts w:ascii="Times New Roman" w:eastAsia="Times New Roman" w:hAnsi="Times New Roman" w:cs="Times New Roman"/>
              </w:rPr>
              <w:t>Физическая культура</w:t>
            </w:r>
          </w:p>
        </w:tc>
        <w:tc>
          <w:tcPr>
            <w:tcW w:w="780" w:type="dxa"/>
            <w:tcBorders>
              <w:top w:val="nil"/>
              <w:left w:val="nil"/>
              <w:bottom w:val="single" w:sz="8"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3/34</w:t>
            </w:r>
          </w:p>
        </w:tc>
        <w:tc>
          <w:tcPr>
            <w:tcW w:w="795" w:type="dxa"/>
            <w:tcBorders>
              <w:top w:val="nil"/>
              <w:left w:val="single" w:sz="4" w:space="0" w:color="000000"/>
              <w:bottom w:val="single" w:sz="8" w:space="0" w:color="000000"/>
              <w:right w:val="single" w:sz="4" w:space="0" w:color="000000"/>
            </w:tcBorders>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3/34</w:t>
            </w:r>
          </w:p>
        </w:tc>
        <w:tc>
          <w:tcPr>
            <w:tcW w:w="810" w:type="dxa"/>
            <w:tcBorders>
              <w:top w:val="nil"/>
              <w:left w:val="single" w:sz="4" w:space="0" w:color="000000"/>
              <w:bottom w:val="single" w:sz="8"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3/34</w:t>
            </w:r>
          </w:p>
        </w:tc>
        <w:tc>
          <w:tcPr>
            <w:tcW w:w="825" w:type="dxa"/>
            <w:tcBorders>
              <w:top w:val="nil"/>
              <w:left w:val="single" w:sz="4" w:space="0" w:color="000000"/>
              <w:bottom w:val="single" w:sz="8"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3/34</w:t>
            </w:r>
          </w:p>
        </w:tc>
        <w:tc>
          <w:tcPr>
            <w:tcW w:w="855" w:type="dxa"/>
            <w:tcBorders>
              <w:top w:val="nil"/>
              <w:left w:val="single" w:sz="4" w:space="0" w:color="000000"/>
              <w:bottom w:val="single" w:sz="8"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3/34</w:t>
            </w:r>
          </w:p>
        </w:tc>
        <w:tc>
          <w:tcPr>
            <w:tcW w:w="855" w:type="dxa"/>
            <w:tcBorders>
              <w:top w:val="nil"/>
              <w:left w:val="single" w:sz="4" w:space="0" w:color="000000"/>
              <w:bottom w:val="single" w:sz="8" w:space="0" w:color="000000"/>
              <w:right w:val="single" w:sz="4" w:space="0" w:color="000000"/>
            </w:tcBorders>
            <w:vAlign w:val="center"/>
          </w:tcPr>
          <w:p w:rsidR="009A3F9A" w:rsidRDefault="002F7CBD">
            <w:pPr>
              <w:spacing w:after="0" w:line="240" w:lineRule="auto"/>
              <w:ind w:left="-1100" w:firstLine="1100"/>
              <w:jc w:val="center"/>
              <w:rPr>
                <w:rFonts w:ascii="Times New Roman" w:eastAsia="Times New Roman" w:hAnsi="Times New Roman" w:cs="Times New Roman"/>
              </w:rPr>
            </w:pPr>
            <w:r>
              <w:rPr>
                <w:rFonts w:ascii="Times New Roman" w:eastAsia="Times New Roman" w:hAnsi="Times New Roman" w:cs="Times New Roman"/>
              </w:rPr>
              <w:t>3/34</w:t>
            </w:r>
          </w:p>
        </w:tc>
        <w:tc>
          <w:tcPr>
            <w:tcW w:w="914" w:type="dxa"/>
            <w:tcBorders>
              <w:top w:val="nil"/>
              <w:left w:val="single" w:sz="4" w:space="0" w:color="000000"/>
              <w:bottom w:val="single" w:sz="8" w:space="0" w:color="000000"/>
              <w:right w:val="single" w:sz="8" w:space="0" w:color="000000"/>
            </w:tcBorders>
            <w:shd w:val="clear" w:color="auto" w:fill="FFEB9C"/>
            <w:vAlign w:val="center"/>
          </w:tcPr>
          <w:p w:rsidR="009A3F9A" w:rsidRDefault="002F7CBD">
            <w:pPr>
              <w:spacing w:after="0" w:line="240" w:lineRule="auto"/>
              <w:ind w:left="-1100" w:firstLine="1100"/>
              <w:jc w:val="center"/>
              <w:rPr>
                <w:rFonts w:ascii="Times New Roman" w:eastAsia="Times New Roman" w:hAnsi="Times New Roman" w:cs="Times New Roman"/>
                <w:b/>
                <w:color w:val="9C6500"/>
              </w:rPr>
            </w:pPr>
            <w:r>
              <w:rPr>
                <w:rFonts w:ascii="Times New Roman" w:eastAsia="Times New Roman" w:hAnsi="Times New Roman" w:cs="Times New Roman"/>
                <w:b/>
                <w:color w:val="9C6500"/>
              </w:rPr>
              <w:t>3/6/34</w:t>
            </w:r>
          </w:p>
        </w:tc>
        <w:tc>
          <w:tcPr>
            <w:tcW w:w="1005" w:type="dxa"/>
            <w:tcBorders>
              <w:top w:val="nil"/>
              <w:left w:val="single" w:sz="4" w:space="0" w:color="000000"/>
              <w:bottom w:val="single" w:sz="8" w:space="0" w:color="000000"/>
              <w:right w:val="single" w:sz="8" w:space="0" w:color="000000"/>
            </w:tcBorders>
            <w:shd w:val="clear" w:color="auto" w:fill="FFEB9C"/>
            <w:vAlign w:val="center"/>
          </w:tcPr>
          <w:p w:rsidR="009A3F9A" w:rsidRDefault="009A3F9A">
            <w:pPr>
              <w:spacing w:after="0" w:line="240" w:lineRule="auto"/>
              <w:ind w:left="-1100" w:firstLine="1100"/>
              <w:jc w:val="center"/>
              <w:rPr>
                <w:rFonts w:ascii="Times New Roman" w:eastAsia="Times New Roman" w:hAnsi="Times New Roman" w:cs="Times New Roman"/>
                <w:b/>
                <w:color w:val="9C6500"/>
              </w:rPr>
            </w:pPr>
          </w:p>
        </w:tc>
      </w:tr>
      <w:tr w:rsidR="009A3F9A">
        <w:trPr>
          <w:trHeight w:val="394"/>
        </w:trPr>
        <w:tc>
          <w:tcPr>
            <w:tcW w:w="3855"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9A3F9A" w:rsidRDefault="002F7CBD">
            <w:pPr>
              <w:spacing w:after="0" w:line="240" w:lineRule="auto"/>
              <w:ind w:left="-1100" w:firstLine="1100"/>
              <w:rPr>
                <w:rFonts w:ascii="Times New Roman" w:eastAsia="Times New Roman" w:hAnsi="Times New Roman" w:cs="Times New Roman"/>
                <w:b/>
              </w:rPr>
            </w:pPr>
            <w:r>
              <w:rPr>
                <w:rFonts w:ascii="Times New Roman" w:eastAsia="Times New Roman" w:hAnsi="Times New Roman" w:cs="Times New Roman"/>
                <w:b/>
              </w:rPr>
              <w:t>Итого суммарное количество часов</w:t>
            </w:r>
          </w:p>
        </w:tc>
        <w:tc>
          <w:tcPr>
            <w:tcW w:w="780" w:type="dxa"/>
            <w:tcBorders>
              <w:top w:val="nil"/>
              <w:left w:val="nil"/>
              <w:bottom w:val="single" w:sz="8" w:space="0" w:color="000000"/>
              <w:right w:val="single" w:sz="4" w:space="0" w:color="000000"/>
            </w:tcBorders>
            <w:shd w:val="clear" w:color="auto" w:fill="FFC7CE"/>
            <w:vAlign w:val="center"/>
          </w:tcPr>
          <w:p w:rsidR="009A3F9A" w:rsidRDefault="002F7CBD">
            <w:pPr>
              <w:spacing w:after="0" w:line="240" w:lineRule="auto"/>
              <w:ind w:left="-1100" w:firstLine="1100"/>
              <w:jc w:val="center"/>
              <w:rPr>
                <w:rFonts w:ascii="Times New Roman" w:eastAsia="Times New Roman" w:hAnsi="Times New Roman" w:cs="Times New Roman"/>
                <w:b/>
                <w:color w:val="9C0006"/>
              </w:rPr>
            </w:pPr>
            <w:r>
              <w:rPr>
                <w:rFonts w:ascii="Times New Roman" w:eastAsia="Times New Roman" w:hAnsi="Times New Roman" w:cs="Times New Roman"/>
                <w:b/>
                <w:color w:val="9C0006"/>
              </w:rPr>
              <w:t>23/34</w:t>
            </w:r>
          </w:p>
        </w:tc>
        <w:tc>
          <w:tcPr>
            <w:tcW w:w="795" w:type="dxa"/>
            <w:tcBorders>
              <w:top w:val="nil"/>
              <w:left w:val="single" w:sz="4" w:space="0" w:color="000000"/>
              <w:bottom w:val="single" w:sz="8" w:space="0" w:color="000000"/>
              <w:right w:val="single" w:sz="4" w:space="0" w:color="000000"/>
            </w:tcBorders>
            <w:shd w:val="clear" w:color="auto" w:fill="FFC7CE"/>
            <w:vAlign w:val="center"/>
          </w:tcPr>
          <w:p w:rsidR="009A3F9A" w:rsidRDefault="002F7CBD">
            <w:pPr>
              <w:spacing w:after="0" w:line="240" w:lineRule="auto"/>
              <w:ind w:left="-1100" w:firstLine="1100"/>
              <w:jc w:val="center"/>
              <w:rPr>
                <w:rFonts w:ascii="Times New Roman" w:eastAsia="Times New Roman" w:hAnsi="Times New Roman" w:cs="Times New Roman"/>
                <w:b/>
                <w:color w:val="9C0006"/>
              </w:rPr>
            </w:pPr>
            <w:r>
              <w:rPr>
                <w:rFonts w:ascii="Times New Roman" w:eastAsia="Times New Roman" w:hAnsi="Times New Roman" w:cs="Times New Roman"/>
                <w:b/>
                <w:color w:val="9C0006"/>
              </w:rPr>
              <w:t>23/34</w:t>
            </w:r>
          </w:p>
        </w:tc>
        <w:tc>
          <w:tcPr>
            <w:tcW w:w="810" w:type="dxa"/>
            <w:tcBorders>
              <w:top w:val="nil"/>
              <w:left w:val="single" w:sz="4" w:space="0" w:color="000000"/>
              <w:bottom w:val="single" w:sz="8" w:space="0" w:color="000000"/>
              <w:right w:val="single" w:sz="4" w:space="0" w:color="000000"/>
            </w:tcBorders>
            <w:shd w:val="clear" w:color="auto" w:fill="FFC7CE"/>
            <w:vAlign w:val="center"/>
          </w:tcPr>
          <w:p w:rsidR="009A3F9A" w:rsidRDefault="002F7CBD">
            <w:pPr>
              <w:spacing w:after="0" w:line="240" w:lineRule="auto"/>
              <w:ind w:left="-1100" w:firstLine="1100"/>
              <w:jc w:val="center"/>
              <w:rPr>
                <w:rFonts w:ascii="Times New Roman" w:eastAsia="Times New Roman" w:hAnsi="Times New Roman" w:cs="Times New Roman"/>
                <w:b/>
                <w:color w:val="9C0006"/>
              </w:rPr>
            </w:pPr>
            <w:r>
              <w:rPr>
                <w:rFonts w:ascii="Times New Roman" w:eastAsia="Times New Roman" w:hAnsi="Times New Roman" w:cs="Times New Roman"/>
                <w:b/>
                <w:color w:val="9C0006"/>
              </w:rPr>
              <w:t>23/34</w:t>
            </w:r>
          </w:p>
        </w:tc>
        <w:tc>
          <w:tcPr>
            <w:tcW w:w="825" w:type="dxa"/>
            <w:tcBorders>
              <w:top w:val="nil"/>
              <w:left w:val="single" w:sz="4" w:space="0" w:color="000000"/>
              <w:bottom w:val="single" w:sz="8" w:space="0" w:color="000000"/>
              <w:right w:val="single" w:sz="4" w:space="0" w:color="000000"/>
            </w:tcBorders>
            <w:shd w:val="clear" w:color="auto" w:fill="FFC7CE"/>
            <w:vAlign w:val="center"/>
          </w:tcPr>
          <w:p w:rsidR="009A3F9A" w:rsidRDefault="002F7CBD">
            <w:pPr>
              <w:spacing w:after="0" w:line="240" w:lineRule="auto"/>
              <w:ind w:left="-1100" w:firstLine="1100"/>
              <w:jc w:val="center"/>
              <w:rPr>
                <w:rFonts w:ascii="Times New Roman" w:eastAsia="Times New Roman" w:hAnsi="Times New Roman" w:cs="Times New Roman"/>
                <w:b/>
                <w:color w:val="9C0006"/>
              </w:rPr>
            </w:pPr>
            <w:r>
              <w:rPr>
                <w:rFonts w:ascii="Times New Roman" w:eastAsia="Times New Roman" w:hAnsi="Times New Roman" w:cs="Times New Roman"/>
                <w:b/>
                <w:color w:val="9C0006"/>
              </w:rPr>
              <w:t>23/34</w:t>
            </w:r>
          </w:p>
        </w:tc>
        <w:tc>
          <w:tcPr>
            <w:tcW w:w="855" w:type="dxa"/>
            <w:tcBorders>
              <w:top w:val="nil"/>
              <w:left w:val="single" w:sz="4" w:space="0" w:color="000000"/>
              <w:bottom w:val="single" w:sz="8" w:space="0" w:color="000000"/>
              <w:right w:val="single" w:sz="4" w:space="0" w:color="000000"/>
            </w:tcBorders>
            <w:shd w:val="clear" w:color="auto" w:fill="FFC7CE"/>
            <w:vAlign w:val="center"/>
          </w:tcPr>
          <w:p w:rsidR="009A3F9A" w:rsidRDefault="002F7CBD">
            <w:pPr>
              <w:spacing w:after="0" w:line="240" w:lineRule="auto"/>
              <w:ind w:left="-1100" w:firstLine="1100"/>
              <w:jc w:val="center"/>
              <w:rPr>
                <w:rFonts w:ascii="Times New Roman" w:eastAsia="Times New Roman" w:hAnsi="Times New Roman" w:cs="Times New Roman"/>
                <w:b/>
                <w:color w:val="9C0006"/>
              </w:rPr>
            </w:pPr>
            <w:r>
              <w:rPr>
                <w:rFonts w:ascii="Times New Roman" w:eastAsia="Times New Roman" w:hAnsi="Times New Roman" w:cs="Times New Roman"/>
                <w:b/>
                <w:color w:val="9C0006"/>
              </w:rPr>
              <w:t>23/34</w:t>
            </w:r>
          </w:p>
        </w:tc>
        <w:tc>
          <w:tcPr>
            <w:tcW w:w="855" w:type="dxa"/>
            <w:tcBorders>
              <w:top w:val="nil"/>
              <w:left w:val="single" w:sz="4" w:space="0" w:color="000000"/>
              <w:bottom w:val="single" w:sz="8" w:space="0" w:color="000000"/>
              <w:right w:val="single" w:sz="4" w:space="0" w:color="000000"/>
            </w:tcBorders>
            <w:shd w:val="clear" w:color="auto" w:fill="FFC7CE"/>
            <w:vAlign w:val="center"/>
          </w:tcPr>
          <w:p w:rsidR="009A3F9A" w:rsidRDefault="002F7CBD">
            <w:pPr>
              <w:spacing w:after="0" w:line="240" w:lineRule="auto"/>
              <w:ind w:left="-1100" w:firstLine="1100"/>
              <w:jc w:val="center"/>
              <w:rPr>
                <w:rFonts w:ascii="Times New Roman" w:eastAsia="Times New Roman" w:hAnsi="Times New Roman" w:cs="Times New Roman"/>
                <w:b/>
                <w:color w:val="9C0006"/>
              </w:rPr>
            </w:pPr>
            <w:r>
              <w:rPr>
                <w:rFonts w:ascii="Times New Roman" w:eastAsia="Times New Roman" w:hAnsi="Times New Roman" w:cs="Times New Roman"/>
                <w:b/>
                <w:color w:val="9C0006"/>
              </w:rPr>
              <w:t>23/34</w:t>
            </w:r>
          </w:p>
        </w:tc>
        <w:tc>
          <w:tcPr>
            <w:tcW w:w="914" w:type="dxa"/>
            <w:tcBorders>
              <w:top w:val="nil"/>
              <w:left w:val="single" w:sz="4" w:space="0" w:color="000000"/>
              <w:bottom w:val="single" w:sz="8" w:space="0" w:color="000000"/>
              <w:right w:val="single" w:sz="8" w:space="0" w:color="000000"/>
            </w:tcBorders>
            <w:shd w:val="clear" w:color="auto" w:fill="FFC7CE"/>
            <w:vAlign w:val="center"/>
          </w:tcPr>
          <w:p w:rsidR="009A3F9A" w:rsidRDefault="002F7CBD">
            <w:pPr>
              <w:spacing w:after="0" w:line="240" w:lineRule="auto"/>
              <w:ind w:left="-1100" w:firstLine="1100"/>
              <w:jc w:val="center"/>
              <w:rPr>
                <w:rFonts w:ascii="Times New Roman" w:eastAsia="Times New Roman" w:hAnsi="Times New Roman" w:cs="Times New Roman"/>
                <w:b/>
                <w:color w:val="9C0006"/>
              </w:rPr>
            </w:pPr>
            <w:r>
              <w:rPr>
                <w:rFonts w:ascii="Times New Roman" w:eastAsia="Times New Roman" w:hAnsi="Times New Roman" w:cs="Times New Roman"/>
                <w:b/>
                <w:color w:val="9C0006"/>
              </w:rPr>
              <w:t>23/6/34</w:t>
            </w:r>
          </w:p>
          <w:p w:rsidR="009A3F9A" w:rsidRDefault="002F7CBD">
            <w:pPr>
              <w:spacing w:after="0" w:line="240" w:lineRule="auto"/>
              <w:ind w:left="-1100" w:firstLine="1100"/>
              <w:jc w:val="center"/>
              <w:rPr>
                <w:rFonts w:ascii="Times New Roman" w:eastAsia="Times New Roman" w:hAnsi="Times New Roman" w:cs="Times New Roman"/>
                <w:b/>
                <w:color w:val="9C0006"/>
              </w:rPr>
            </w:pPr>
            <w:r>
              <w:rPr>
                <w:rFonts w:ascii="Times New Roman" w:eastAsia="Times New Roman" w:hAnsi="Times New Roman" w:cs="Times New Roman"/>
                <w:b/>
                <w:color w:val="9C0006"/>
              </w:rPr>
              <w:t>4692</w:t>
            </w:r>
          </w:p>
        </w:tc>
        <w:tc>
          <w:tcPr>
            <w:tcW w:w="1005" w:type="dxa"/>
            <w:tcBorders>
              <w:top w:val="nil"/>
              <w:left w:val="single" w:sz="4" w:space="0" w:color="000000"/>
              <w:bottom w:val="single" w:sz="8" w:space="0" w:color="000000"/>
              <w:right w:val="single" w:sz="8" w:space="0" w:color="000000"/>
            </w:tcBorders>
            <w:shd w:val="clear" w:color="auto" w:fill="FFC7CE"/>
          </w:tcPr>
          <w:p w:rsidR="009A3F9A" w:rsidRDefault="002F7CBD">
            <w:pPr>
              <w:spacing w:after="0" w:line="240" w:lineRule="auto"/>
              <w:ind w:left="-1100" w:firstLine="1100"/>
              <w:jc w:val="center"/>
              <w:rPr>
                <w:rFonts w:ascii="Times New Roman" w:eastAsia="Times New Roman" w:hAnsi="Times New Roman" w:cs="Times New Roman"/>
                <w:b/>
                <w:color w:val="9C0006"/>
              </w:rPr>
            </w:pPr>
            <w:r>
              <w:rPr>
                <w:rFonts w:ascii="Times New Roman" w:eastAsia="Times New Roman" w:hAnsi="Times New Roman" w:cs="Times New Roman"/>
                <w:b/>
                <w:color w:val="9C0006"/>
              </w:rPr>
              <w:t>25/6/34</w:t>
            </w:r>
          </w:p>
          <w:p w:rsidR="009A3F9A" w:rsidRDefault="002F7CBD">
            <w:pPr>
              <w:spacing w:after="0" w:line="240" w:lineRule="auto"/>
              <w:ind w:left="-1100" w:firstLine="1100"/>
              <w:jc w:val="center"/>
              <w:rPr>
                <w:rFonts w:ascii="Times New Roman" w:eastAsia="Times New Roman" w:hAnsi="Times New Roman" w:cs="Times New Roman"/>
                <w:b/>
                <w:color w:val="9C0006"/>
              </w:rPr>
            </w:pPr>
            <w:r>
              <w:rPr>
                <w:rFonts w:ascii="Times New Roman" w:eastAsia="Times New Roman" w:hAnsi="Times New Roman" w:cs="Times New Roman"/>
                <w:b/>
                <w:color w:val="9C0006"/>
              </w:rPr>
              <w:t>5100</w:t>
            </w:r>
          </w:p>
        </w:tc>
      </w:tr>
      <w:tr w:rsidR="009A3F9A">
        <w:trPr>
          <w:trHeight w:val="414"/>
        </w:trPr>
        <w:tc>
          <w:tcPr>
            <w:tcW w:w="3855" w:type="dxa"/>
            <w:gridSpan w:val="3"/>
            <w:tcBorders>
              <w:top w:val="nil"/>
              <w:left w:val="single" w:sz="8" w:space="0" w:color="000000"/>
              <w:bottom w:val="single" w:sz="4" w:space="0" w:color="000000"/>
              <w:right w:val="single" w:sz="4" w:space="0" w:color="000000"/>
            </w:tcBorders>
            <w:shd w:val="clear" w:color="auto" w:fill="F2DCDB"/>
            <w:vAlign w:val="center"/>
          </w:tcPr>
          <w:p w:rsidR="009A3F9A" w:rsidRDefault="002F7CBD">
            <w:pPr>
              <w:spacing w:after="0" w:line="240" w:lineRule="auto"/>
              <w:ind w:left="-1100" w:firstLine="1100"/>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Часть, формируемая участниками образовательных отношений</w:t>
            </w:r>
          </w:p>
        </w:tc>
        <w:tc>
          <w:tcPr>
            <w:tcW w:w="780" w:type="dxa"/>
            <w:tcBorders>
              <w:top w:val="nil"/>
              <w:left w:val="nil"/>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3</w:t>
            </w:r>
          </w:p>
        </w:tc>
        <w:tc>
          <w:tcPr>
            <w:tcW w:w="795" w:type="dxa"/>
            <w:tcBorders>
              <w:top w:val="nil"/>
              <w:left w:val="single" w:sz="4" w:space="0" w:color="000000"/>
              <w:bottom w:val="single" w:sz="4" w:space="0" w:color="000000"/>
              <w:right w:val="single" w:sz="4" w:space="0" w:color="000000"/>
            </w:tcBorders>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3</w:t>
            </w:r>
          </w:p>
        </w:tc>
        <w:tc>
          <w:tcPr>
            <w:tcW w:w="810" w:type="dxa"/>
            <w:tcBorders>
              <w:top w:val="nil"/>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3</w:t>
            </w:r>
          </w:p>
        </w:tc>
        <w:tc>
          <w:tcPr>
            <w:tcW w:w="825" w:type="dxa"/>
            <w:tcBorders>
              <w:top w:val="nil"/>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3</w:t>
            </w:r>
          </w:p>
        </w:tc>
        <w:tc>
          <w:tcPr>
            <w:tcW w:w="855" w:type="dxa"/>
            <w:tcBorders>
              <w:top w:val="nil"/>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3</w:t>
            </w:r>
          </w:p>
        </w:tc>
        <w:tc>
          <w:tcPr>
            <w:tcW w:w="855" w:type="dxa"/>
            <w:tcBorders>
              <w:top w:val="nil"/>
              <w:left w:val="single" w:sz="4" w:space="0" w:color="000000"/>
              <w:bottom w:val="single" w:sz="4" w:space="0" w:color="000000"/>
              <w:right w:val="single" w:sz="4" w:space="0" w:color="000000"/>
            </w:tcBorders>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3</w:t>
            </w:r>
          </w:p>
        </w:tc>
        <w:tc>
          <w:tcPr>
            <w:tcW w:w="914" w:type="dxa"/>
            <w:tcBorders>
              <w:top w:val="nil"/>
              <w:left w:val="single" w:sz="4" w:space="0" w:color="000000"/>
              <w:bottom w:val="single" w:sz="4" w:space="0" w:color="000000"/>
              <w:right w:val="single" w:sz="8" w:space="0" w:color="000000"/>
            </w:tcBorders>
            <w:shd w:val="clear" w:color="auto" w:fill="FFEB9C"/>
            <w:vAlign w:val="center"/>
          </w:tcPr>
          <w:p w:rsidR="009A3F9A" w:rsidRDefault="002F7CBD">
            <w:pPr>
              <w:spacing w:after="0" w:line="240" w:lineRule="auto"/>
              <w:ind w:left="-1100" w:firstLine="1100"/>
              <w:jc w:val="center"/>
              <w:rPr>
                <w:rFonts w:ascii="Times New Roman" w:eastAsia="Times New Roman" w:hAnsi="Times New Roman" w:cs="Times New Roman"/>
                <w:b/>
                <w:color w:val="9C6500"/>
              </w:rPr>
            </w:pPr>
            <w:r>
              <w:rPr>
                <w:rFonts w:ascii="Times New Roman" w:eastAsia="Times New Roman" w:hAnsi="Times New Roman" w:cs="Times New Roman"/>
                <w:b/>
                <w:color w:val="9C6500"/>
              </w:rPr>
              <w:t xml:space="preserve">3/6/34 </w:t>
            </w:r>
          </w:p>
        </w:tc>
        <w:tc>
          <w:tcPr>
            <w:tcW w:w="1005" w:type="dxa"/>
            <w:tcBorders>
              <w:top w:val="nil"/>
              <w:left w:val="single" w:sz="4" w:space="0" w:color="000000"/>
              <w:bottom w:val="single" w:sz="4" w:space="0" w:color="000000"/>
              <w:right w:val="single" w:sz="8" w:space="0" w:color="000000"/>
            </w:tcBorders>
            <w:shd w:val="clear" w:color="auto" w:fill="FFEB9C"/>
          </w:tcPr>
          <w:p w:rsidR="009A3F9A" w:rsidRDefault="009A3F9A">
            <w:pPr>
              <w:spacing w:after="0" w:line="240" w:lineRule="auto"/>
              <w:ind w:left="-1100" w:firstLine="1100"/>
              <w:jc w:val="center"/>
              <w:rPr>
                <w:rFonts w:ascii="Times New Roman" w:eastAsia="Times New Roman" w:hAnsi="Times New Roman" w:cs="Times New Roman"/>
                <w:b/>
                <w:color w:val="9C6500"/>
              </w:rPr>
            </w:pPr>
          </w:p>
        </w:tc>
      </w:tr>
      <w:tr w:rsidR="009A3F9A">
        <w:trPr>
          <w:trHeight w:val="416"/>
        </w:trPr>
        <w:tc>
          <w:tcPr>
            <w:tcW w:w="3855" w:type="dxa"/>
            <w:gridSpan w:val="3"/>
            <w:tcBorders>
              <w:top w:val="nil"/>
              <w:left w:val="single" w:sz="8" w:space="0" w:color="000000"/>
              <w:bottom w:val="single" w:sz="4" w:space="0" w:color="000000"/>
              <w:right w:val="single" w:sz="4" w:space="0" w:color="000000"/>
            </w:tcBorders>
            <w:shd w:val="clear" w:color="auto" w:fill="auto"/>
            <w:vAlign w:val="center"/>
          </w:tcPr>
          <w:p w:rsidR="009A3F9A" w:rsidRDefault="002F7CBD">
            <w:pPr>
              <w:spacing w:after="0" w:line="240" w:lineRule="auto"/>
              <w:ind w:left="-1100" w:firstLine="1100"/>
              <w:rPr>
                <w:rFonts w:ascii="Times New Roman" w:eastAsia="Times New Roman" w:hAnsi="Times New Roman" w:cs="Times New Roman"/>
              </w:rPr>
            </w:pPr>
            <w:r>
              <w:rPr>
                <w:rFonts w:ascii="Times New Roman" w:eastAsia="Times New Roman" w:hAnsi="Times New Roman" w:cs="Times New Roman"/>
              </w:rPr>
              <w:t>Информатика</w:t>
            </w:r>
          </w:p>
        </w:tc>
        <w:tc>
          <w:tcPr>
            <w:tcW w:w="780" w:type="dxa"/>
            <w:tcBorders>
              <w:top w:val="nil"/>
              <w:left w:val="nil"/>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1</w:t>
            </w:r>
          </w:p>
        </w:tc>
        <w:tc>
          <w:tcPr>
            <w:tcW w:w="795" w:type="dxa"/>
            <w:tcBorders>
              <w:top w:val="nil"/>
              <w:left w:val="single" w:sz="4" w:space="0" w:color="000000"/>
              <w:bottom w:val="single" w:sz="4" w:space="0" w:color="000000"/>
              <w:right w:val="single" w:sz="4" w:space="0" w:color="000000"/>
            </w:tcBorders>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1</w:t>
            </w:r>
          </w:p>
        </w:tc>
        <w:tc>
          <w:tcPr>
            <w:tcW w:w="810" w:type="dxa"/>
            <w:tcBorders>
              <w:top w:val="nil"/>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1</w:t>
            </w:r>
          </w:p>
        </w:tc>
        <w:tc>
          <w:tcPr>
            <w:tcW w:w="825" w:type="dxa"/>
            <w:tcBorders>
              <w:top w:val="nil"/>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1</w:t>
            </w:r>
          </w:p>
        </w:tc>
        <w:tc>
          <w:tcPr>
            <w:tcW w:w="855" w:type="dxa"/>
            <w:tcBorders>
              <w:top w:val="nil"/>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1</w:t>
            </w:r>
          </w:p>
        </w:tc>
        <w:tc>
          <w:tcPr>
            <w:tcW w:w="855" w:type="dxa"/>
            <w:tcBorders>
              <w:top w:val="nil"/>
              <w:left w:val="single" w:sz="4" w:space="0" w:color="000000"/>
              <w:bottom w:val="single" w:sz="4" w:space="0" w:color="000000"/>
              <w:right w:val="single" w:sz="4" w:space="0" w:color="000000"/>
            </w:tcBorders>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1</w:t>
            </w:r>
          </w:p>
        </w:tc>
        <w:tc>
          <w:tcPr>
            <w:tcW w:w="914" w:type="dxa"/>
            <w:tcBorders>
              <w:top w:val="nil"/>
              <w:left w:val="single" w:sz="4" w:space="0" w:color="000000"/>
              <w:bottom w:val="single" w:sz="4" w:space="0" w:color="000000"/>
              <w:right w:val="single" w:sz="8" w:space="0" w:color="000000"/>
            </w:tcBorders>
            <w:shd w:val="clear" w:color="auto" w:fill="FFEB9C"/>
            <w:vAlign w:val="center"/>
          </w:tcPr>
          <w:p w:rsidR="009A3F9A" w:rsidRDefault="002F7CBD">
            <w:pPr>
              <w:spacing w:after="0" w:line="240" w:lineRule="auto"/>
              <w:ind w:left="-1100" w:firstLine="1100"/>
              <w:jc w:val="center"/>
              <w:rPr>
                <w:rFonts w:ascii="Times New Roman" w:eastAsia="Times New Roman" w:hAnsi="Times New Roman" w:cs="Times New Roman"/>
                <w:b/>
                <w:color w:val="9C6500"/>
              </w:rPr>
            </w:pPr>
            <w:r>
              <w:rPr>
                <w:rFonts w:ascii="Times New Roman" w:eastAsia="Times New Roman" w:hAnsi="Times New Roman" w:cs="Times New Roman"/>
                <w:b/>
                <w:color w:val="9C6500"/>
              </w:rPr>
              <w:t>1/6/34</w:t>
            </w:r>
          </w:p>
        </w:tc>
        <w:tc>
          <w:tcPr>
            <w:tcW w:w="1005" w:type="dxa"/>
            <w:tcBorders>
              <w:top w:val="nil"/>
              <w:left w:val="single" w:sz="4" w:space="0" w:color="000000"/>
              <w:bottom w:val="single" w:sz="4" w:space="0" w:color="000000"/>
              <w:right w:val="single" w:sz="8" w:space="0" w:color="000000"/>
            </w:tcBorders>
            <w:shd w:val="clear" w:color="auto" w:fill="FFEB9C"/>
          </w:tcPr>
          <w:p w:rsidR="009A3F9A" w:rsidRDefault="009A3F9A">
            <w:pPr>
              <w:spacing w:after="0" w:line="240" w:lineRule="auto"/>
              <w:ind w:left="-1100" w:firstLine="1100"/>
              <w:jc w:val="center"/>
              <w:rPr>
                <w:rFonts w:ascii="Times New Roman" w:eastAsia="Times New Roman" w:hAnsi="Times New Roman" w:cs="Times New Roman"/>
                <w:b/>
                <w:color w:val="9C6500"/>
              </w:rPr>
            </w:pPr>
          </w:p>
        </w:tc>
      </w:tr>
      <w:tr w:rsidR="009A3F9A">
        <w:trPr>
          <w:trHeight w:val="416"/>
        </w:trPr>
        <w:tc>
          <w:tcPr>
            <w:tcW w:w="3855" w:type="dxa"/>
            <w:gridSpan w:val="3"/>
            <w:tcBorders>
              <w:top w:val="nil"/>
              <w:left w:val="single" w:sz="8" w:space="0" w:color="000000"/>
              <w:bottom w:val="single" w:sz="4" w:space="0" w:color="000000"/>
              <w:right w:val="single" w:sz="4" w:space="0" w:color="000000"/>
            </w:tcBorders>
            <w:shd w:val="clear" w:color="auto" w:fill="auto"/>
            <w:vAlign w:val="center"/>
          </w:tcPr>
          <w:p w:rsidR="009A3F9A" w:rsidRDefault="002F7CBD">
            <w:pPr>
              <w:spacing w:after="0" w:line="240" w:lineRule="auto"/>
              <w:ind w:left="-1100" w:firstLine="1100"/>
              <w:rPr>
                <w:rFonts w:ascii="Times New Roman" w:eastAsia="Times New Roman" w:hAnsi="Times New Roman" w:cs="Times New Roman"/>
              </w:rPr>
            </w:pPr>
            <w:r>
              <w:rPr>
                <w:rFonts w:ascii="Times New Roman" w:eastAsia="Times New Roman" w:hAnsi="Times New Roman" w:cs="Times New Roman"/>
              </w:rPr>
              <w:t>Риторика</w:t>
            </w:r>
          </w:p>
        </w:tc>
        <w:tc>
          <w:tcPr>
            <w:tcW w:w="780" w:type="dxa"/>
            <w:tcBorders>
              <w:top w:val="nil"/>
              <w:left w:val="nil"/>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1</w:t>
            </w:r>
          </w:p>
        </w:tc>
        <w:tc>
          <w:tcPr>
            <w:tcW w:w="795" w:type="dxa"/>
            <w:tcBorders>
              <w:top w:val="nil"/>
              <w:left w:val="single" w:sz="4" w:space="0" w:color="000000"/>
              <w:bottom w:val="single" w:sz="4" w:space="0" w:color="000000"/>
              <w:right w:val="single" w:sz="4" w:space="0" w:color="000000"/>
            </w:tcBorders>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1</w:t>
            </w:r>
          </w:p>
        </w:tc>
        <w:tc>
          <w:tcPr>
            <w:tcW w:w="810" w:type="dxa"/>
            <w:tcBorders>
              <w:top w:val="nil"/>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1</w:t>
            </w:r>
          </w:p>
        </w:tc>
        <w:tc>
          <w:tcPr>
            <w:tcW w:w="825" w:type="dxa"/>
            <w:tcBorders>
              <w:top w:val="nil"/>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1</w:t>
            </w:r>
          </w:p>
        </w:tc>
        <w:tc>
          <w:tcPr>
            <w:tcW w:w="855" w:type="dxa"/>
            <w:tcBorders>
              <w:top w:val="nil"/>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1</w:t>
            </w:r>
          </w:p>
        </w:tc>
        <w:tc>
          <w:tcPr>
            <w:tcW w:w="855" w:type="dxa"/>
            <w:tcBorders>
              <w:top w:val="nil"/>
              <w:left w:val="single" w:sz="4" w:space="0" w:color="000000"/>
              <w:bottom w:val="single" w:sz="4" w:space="0" w:color="000000"/>
              <w:right w:val="single" w:sz="4" w:space="0" w:color="000000"/>
            </w:tcBorders>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1</w:t>
            </w:r>
          </w:p>
        </w:tc>
        <w:tc>
          <w:tcPr>
            <w:tcW w:w="914" w:type="dxa"/>
            <w:tcBorders>
              <w:top w:val="nil"/>
              <w:left w:val="single" w:sz="4" w:space="0" w:color="000000"/>
              <w:bottom w:val="single" w:sz="4" w:space="0" w:color="000000"/>
              <w:right w:val="single" w:sz="8" w:space="0" w:color="000000"/>
            </w:tcBorders>
            <w:shd w:val="clear" w:color="auto" w:fill="FFEB9C"/>
            <w:vAlign w:val="center"/>
          </w:tcPr>
          <w:p w:rsidR="009A3F9A" w:rsidRDefault="002F7CBD">
            <w:pPr>
              <w:spacing w:after="0" w:line="240" w:lineRule="auto"/>
              <w:ind w:left="-1100" w:firstLine="1100"/>
              <w:jc w:val="center"/>
              <w:rPr>
                <w:rFonts w:ascii="Times New Roman" w:eastAsia="Times New Roman" w:hAnsi="Times New Roman" w:cs="Times New Roman"/>
                <w:b/>
                <w:color w:val="9C6500"/>
              </w:rPr>
            </w:pPr>
            <w:r>
              <w:rPr>
                <w:rFonts w:ascii="Times New Roman" w:eastAsia="Times New Roman" w:hAnsi="Times New Roman" w:cs="Times New Roman"/>
                <w:b/>
                <w:color w:val="9C6500"/>
              </w:rPr>
              <w:t>1/6/34</w:t>
            </w:r>
          </w:p>
        </w:tc>
        <w:tc>
          <w:tcPr>
            <w:tcW w:w="1005" w:type="dxa"/>
            <w:tcBorders>
              <w:top w:val="nil"/>
              <w:left w:val="single" w:sz="4" w:space="0" w:color="000000"/>
              <w:bottom w:val="single" w:sz="4" w:space="0" w:color="000000"/>
              <w:right w:val="single" w:sz="8" w:space="0" w:color="000000"/>
            </w:tcBorders>
            <w:shd w:val="clear" w:color="auto" w:fill="FFEB9C"/>
          </w:tcPr>
          <w:p w:rsidR="009A3F9A" w:rsidRDefault="009A3F9A">
            <w:pPr>
              <w:spacing w:after="0" w:line="240" w:lineRule="auto"/>
              <w:ind w:left="-1100" w:firstLine="1100"/>
              <w:jc w:val="center"/>
              <w:rPr>
                <w:rFonts w:ascii="Times New Roman" w:eastAsia="Times New Roman" w:hAnsi="Times New Roman" w:cs="Times New Roman"/>
                <w:b/>
                <w:color w:val="9C6500"/>
              </w:rPr>
            </w:pPr>
          </w:p>
        </w:tc>
      </w:tr>
      <w:tr w:rsidR="009A3F9A">
        <w:trPr>
          <w:trHeight w:val="416"/>
        </w:trPr>
        <w:tc>
          <w:tcPr>
            <w:tcW w:w="3855" w:type="dxa"/>
            <w:gridSpan w:val="3"/>
            <w:tcBorders>
              <w:top w:val="nil"/>
              <w:left w:val="single" w:sz="8" w:space="0" w:color="000000"/>
              <w:bottom w:val="single" w:sz="4" w:space="0" w:color="000000"/>
              <w:right w:val="single" w:sz="4" w:space="0" w:color="000000"/>
            </w:tcBorders>
            <w:shd w:val="clear" w:color="auto" w:fill="auto"/>
            <w:vAlign w:val="center"/>
          </w:tcPr>
          <w:p w:rsidR="009A3F9A" w:rsidRDefault="002F7CBD">
            <w:pPr>
              <w:spacing w:after="0" w:line="240" w:lineRule="auto"/>
              <w:ind w:left="-1100" w:firstLine="1100"/>
              <w:rPr>
                <w:rFonts w:ascii="Times New Roman" w:eastAsia="Times New Roman" w:hAnsi="Times New Roman" w:cs="Times New Roman"/>
              </w:rPr>
            </w:pPr>
            <w:r>
              <w:rPr>
                <w:rFonts w:ascii="Times New Roman" w:eastAsia="Times New Roman" w:hAnsi="Times New Roman" w:cs="Times New Roman"/>
              </w:rPr>
              <w:t>Занимательная математика</w:t>
            </w:r>
          </w:p>
        </w:tc>
        <w:tc>
          <w:tcPr>
            <w:tcW w:w="780" w:type="dxa"/>
            <w:tcBorders>
              <w:top w:val="nil"/>
              <w:left w:val="nil"/>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1</w:t>
            </w:r>
          </w:p>
        </w:tc>
        <w:tc>
          <w:tcPr>
            <w:tcW w:w="795" w:type="dxa"/>
            <w:tcBorders>
              <w:top w:val="nil"/>
              <w:left w:val="single" w:sz="4" w:space="0" w:color="000000"/>
              <w:bottom w:val="single" w:sz="4" w:space="0" w:color="000000"/>
              <w:right w:val="single" w:sz="4" w:space="0" w:color="000000"/>
            </w:tcBorders>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1</w:t>
            </w:r>
          </w:p>
        </w:tc>
        <w:tc>
          <w:tcPr>
            <w:tcW w:w="810" w:type="dxa"/>
            <w:tcBorders>
              <w:top w:val="nil"/>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1</w:t>
            </w:r>
          </w:p>
        </w:tc>
        <w:tc>
          <w:tcPr>
            <w:tcW w:w="825" w:type="dxa"/>
            <w:tcBorders>
              <w:top w:val="nil"/>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1</w:t>
            </w:r>
          </w:p>
        </w:tc>
        <w:tc>
          <w:tcPr>
            <w:tcW w:w="855" w:type="dxa"/>
            <w:tcBorders>
              <w:top w:val="nil"/>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1</w:t>
            </w:r>
          </w:p>
        </w:tc>
        <w:tc>
          <w:tcPr>
            <w:tcW w:w="855" w:type="dxa"/>
            <w:tcBorders>
              <w:top w:val="nil"/>
              <w:left w:val="single" w:sz="4" w:space="0" w:color="000000"/>
              <w:bottom w:val="single" w:sz="4" w:space="0" w:color="000000"/>
              <w:right w:val="single" w:sz="4" w:space="0" w:color="000000"/>
            </w:tcBorders>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1</w:t>
            </w:r>
          </w:p>
        </w:tc>
        <w:tc>
          <w:tcPr>
            <w:tcW w:w="914" w:type="dxa"/>
            <w:tcBorders>
              <w:top w:val="nil"/>
              <w:left w:val="single" w:sz="4" w:space="0" w:color="000000"/>
              <w:bottom w:val="single" w:sz="4" w:space="0" w:color="000000"/>
              <w:right w:val="single" w:sz="8" w:space="0" w:color="000000"/>
            </w:tcBorders>
            <w:shd w:val="clear" w:color="auto" w:fill="FFEB9C"/>
            <w:vAlign w:val="center"/>
          </w:tcPr>
          <w:p w:rsidR="009A3F9A" w:rsidRDefault="002F7CBD">
            <w:pPr>
              <w:spacing w:after="0" w:line="240" w:lineRule="auto"/>
              <w:ind w:left="-1100" w:firstLine="1100"/>
              <w:jc w:val="center"/>
              <w:rPr>
                <w:rFonts w:ascii="Times New Roman" w:eastAsia="Times New Roman" w:hAnsi="Times New Roman" w:cs="Times New Roman"/>
                <w:b/>
                <w:color w:val="9C6500"/>
              </w:rPr>
            </w:pPr>
            <w:r>
              <w:rPr>
                <w:rFonts w:ascii="Times New Roman" w:eastAsia="Times New Roman" w:hAnsi="Times New Roman" w:cs="Times New Roman"/>
                <w:b/>
                <w:color w:val="9C6500"/>
              </w:rPr>
              <w:t>1/6/34</w:t>
            </w:r>
          </w:p>
        </w:tc>
        <w:tc>
          <w:tcPr>
            <w:tcW w:w="1005" w:type="dxa"/>
            <w:tcBorders>
              <w:top w:val="nil"/>
              <w:left w:val="single" w:sz="4" w:space="0" w:color="000000"/>
              <w:bottom w:val="single" w:sz="4" w:space="0" w:color="000000"/>
              <w:right w:val="single" w:sz="8" w:space="0" w:color="000000"/>
            </w:tcBorders>
            <w:shd w:val="clear" w:color="auto" w:fill="FFEB9C"/>
          </w:tcPr>
          <w:p w:rsidR="009A3F9A" w:rsidRDefault="009A3F9A">
            <w:pPr>
              <w:spacing w:after="0" w:line="240" w:lineRule="auto"/>
              <w:ind w:left="-1100" w:firstLine="1100"/>
              <w:jc w:val="center"/>
              <w:rPr>
                <w:rFonts w:ascii="Times New Roman" w:eastAsia="Times New Roman" w:hAnsi="Times New Roman" w:cs="Times New Roman"/>
                <w:b/>
                <w:color w:val="9C6500"/>
              </w:rPr>
            </w:pPr>
          </w:p>
        </w:tc>
      </w:tr>
      <w:tr w:rsidR="009A3F9A">
        <w:trPr>
          <w:trHeight w:val="390"/>
        </w:trPr>
        <w:tc>
          <w:tcPr>
            <w:tcW w:w="3855"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9A3F9A" w:rsidRDefault="002F7CBD">
            <w:pPr>
              <w:spacing w:after="0" w:line="240" w:lineRule="auto"/>
              <w:ind w:left="-1100" w:firstLine="1100"/>
              <w:rPr>
                <w:rFonts w:ascii="Times New Roman" w:eastAsia="Times New Roman" w:hAnsi="Times New Roman" w:cs="Times New Roman"/>
                <w:b/>
              </w:rPr>
            </w:pPr>
            <w:r>
              <w:rPr>
                <w:rFonts w:ascii="Times New Roman" w:eastAsia="Times New Roman" w:hAnsi="Times New Roman" w:cs="Times New Roman"/>
                <w:b/>
              </w:rPr>
              <w:t>Итого суммарное количество часов</w:t>
            </w:r>
          </w:p>
        </w:tc>
        <w:tc>
          <w:tcPr>
            <w:tcW w:w="780" w:type="dxa"/>
            <w:tcBorders>
              <w:top w:val="single" w:sz="8" w:space="0" w:color="000000"/>
              <w:left w:val="nil"/>
              <w:bottom w:val="single" w:sz="8"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26/34</w:t>
            </w:r>
          </w:p>
        </w:tc>
        <w:tc>
          <w:tcPr>
            <w:tcW w:w="795" w:type="dxa"/>
            <w:tcBorders>
              <w:top w:val="single" w:sz="8" w:space="0" w:color="000000"/>
              <w:left w:val="single" w:sz="4" w:space="0" w:color="000000"/>
              <w:bottom w:val="single" w:sz="8" w:space="0" w:color="000000"/>
              <w:right w:val="single" w:sz="4" w:space="0" w:color="000000"/>
            </w:tcBorders>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26/34</w:t>
            </w:r>
          </w:p>
        </w:tc>
        <w:tc>
          <w:tcPr>
            <w:tcW w:w="810" w:type="dxa"/>
            <w:tcBorders>
              <w:top w:val="single" w:sz="8" w:space="0" w:color="000000"/>
              <w:left w:val="single" w:sz="4" w:space="0" w:color="000000"/>
              <w:bottom w:val="single" w:sz="8"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26/34</w:t>
            </w:r>
          </w:p>
        </w:tc>
        <w:tc>
          <w:tcPr>
            <w:tcW w:w="825" w:type="dxa"/>
            <w:tcBorders>
              <w:top w:val="single" w:sz="8" w:space="0" w:color="000000"/>
              <w:left w:val="single" w:sz="4" w:space="0" w:color="000000"/>
              <w:bottom w:val="single" w:sz="8"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26/34</w:t>
            </w:r>
          </w:p>
        </w:tc>
        <w:tc>
          <w:tcPr>
            <w:tcW w:w="855" w:type="dxa"/>
            <w:tcBorders>
              <w:top w:val="single" w:sz="8" w:space="0" w:color="000000"/>
              <w:left w:val="single" w:sz="4" w:space="0" w:color="000000"/>
              <w:bottom w:val="single" w:sz="8"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26/34</w:t>
            </w:r>
          </w:p>
        </w:tc>
        <w:tc>
          <w:tcPr>
            <w:tcW w:w="855" w:type="dxa"/>
            <w:tcBorders>
              <w:top w:val="single" w:sz="8" w:space="0" w:color="000000"/>
              <w:left w:val="single" w:sz="4" w:space="0" w:color="000000"/>
              <w:bottom w:val="single" w:sz="8" w:space="0" w:color="000000"/>
              <w:right w:val="single" w:sz="4" w:space="0" w:color="000000"/>
            </w:tcBorders>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26/34</w:t>
            </w:r>
          </w:p>
        </w:tc>
        <w:tc>
          <w:tcPr>
            <w:tcW w:w="914" w:type="dxa"/>
            <w:tcBorders>
              <w:top w:val="single" w:sz="8" w:space="0" w:color="000000"/>
              <w:left w:val="single" w:sz="4" w:space="0" w:color="000000"/>
              <w:bottom w:val="single" w:sz="8" w:space="0" w:color="000000"/>
              <w:right w:val="single" w:sz="8" w:space="0" w:color="000000"/>
            </w:tcBorders>
            <w:shd w:val="clear" w:color="auto" w:fill="FFEB9C"/>
            <w:vAlign w:val="center"/>
          </w:tcPr>
          <w:p w:rsidR="009A3F9A" w:rsidRDefault="002F7CBD">
            <w:pPr>
              <w:spacing w:after="0" w:line="240" w:lineRule="auto"/>
              <w:ind w:left="-1100" w:firstLine="1100"/>
              <w:jc w:val="center"/>
              <w:rPr>
                <w:rFonts w:ascii="Times New Roman" w:eastAsia="Times New Roman" w:hAnsi="Times New Roman" w:cs="Times New Roman"/>
                <w:b/>
                <w:color w:val="9C6500"/>
              </w:rPr>
            </w:pPr>
            <w:r>
              <w:rPr>
                <w:rFonts w:ascii="Times New Roman" w:eastAsia="Times New Roman" w:hAnsi="Times New Roman" w:cs="Times New Roman"/>
                <w:b/>
                <w:color w:val="9C6500"/>
              </w:rPr>
              <w:t>26/6/34</w:t>
            </w:r>
          </w:p>
          <w:p w:rsidR="009A3F9A" w:rsidRDefault="002F7CBD">
            <w:pPr>
              <w:spacing w:after="0" w:line="240" w:lineRule="auto"/>
              <w:ind w:left="-1100" w:firstLine="1100"/>
              <w:jc w:val="center"/>
              <w:rPr>
                <w:rFonts w:ascii="Times New Roman" w:eastAsia="Times New Roman" w:hAnsi="Times New Roman" w:cs="Times New Roman"/>
                <w:b/>
                <w:color w:val="9C6500"/>
              </w:rPr>
            </w:pPr>
            <w:r>
              <w:rPr>
                <w:rFonts w:ascii="Times New Roman" w:eastAsia="Times New Roman" w:hAnsi="Times New Roman" w:cs="Times New Roman"/>
                <w:b/>
                <w:color w:val="9C6500"/>
              </w:rPr>
              <w:t>5304</w:t>
            </w:r>
          </w:p>
        </w:tc>
        <w:tc>
          <w:tcPr>
            <w:tcW w:w="1005" w:type="dxa"/>
            <w:tcBorders>
              <w:top w:val="single" w:sz="8" w:space="0" w:color="000000"/>
              <w:left w:val="single" w:sz="4" w:space="0" w:color="000000"/>
              <w:bottom w:val="single" w:sz="8" w:space="0" w:color="000000"/>
              <w:right w:val="single" w:sz="8" w:space="0" w:color="000000"/>
            </w:tcBorders>
            <w:shd w:val="clear" w:color="auto" w:fill="FFEB9C"/>
          </w:tcPr>
          <w:p w:rsidR="009A3F9A" w:rsidRDefault="009A3F9A">
            <w:pPr>
              <w:spacing w:after="0" w:line="240" w:lineRule="auto"/>
              <w:ind w:left="-1100" w:firstLine="1100"/>
              <w:jc w:val="center"/>
              <w:rPr>
                <w:rFonts w:ascii="Times New Roman" w:eastAsia="Times New Roman" w:hAnsi="Times New Roman" w:cs="Times New Roman"/>
                <w:b/>
                <w:color w:val="9C6500"/>
              </w:rPr>
            </w:pPr>
          </w:p>
        </w:tc>
      </w:tr>
      <w:tr w:rsidR="009A3F9A">
        <w:trPr>
          <w:trHeight w:val="390"/>
        </w:trPr>
        <w:tc>
          <w:tcPr>
            <w:tcW w:w="3855"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9A3F9A" w:rsidRDefault="002F7CBD">
            <w:pPr>
              <w:spacing w:after="0" w:line="240" w:lineRule="auto"/>
              <w:ind w:left="-1100" w:firstLine="1100"/>
              <w:rPr>
                <w:rFonts w:ascii="Times New Roman" w:eastAsia="Times New Roman" w:hAnsi="Times New Roman" w:cs="Times New Roman"/>
                <w:b/>
              </w:rPr>
            </w:pPr>
            <w:r>
              <w:rPr>
                <w:rFonts w:ascii="Times New Roman" w:eastAsia="Times New Roman" w:hAnsi="Times New Roman" w:cs="Times New Roman"/>
                <w:b/>
              </w:rPr>
              <w:t>С учётом деления на группы</w:t>
            </w:r>
          </w:p>
        </w:tc>
        <w:tc>
          <w:tcPr>
            <w:tcW w:w="780" w:type="dxa"/>
            <w:tcBorders>
              <w:top w:val="nil"/>
              <w:left w:val="nil"/>
              <w:bottom w:val="single" w:sz="8"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29/34</w:t>
            </w:r>
          </w:p>
        </w:tc>
        <w:tc>
          <w:tcPr>
            <w:tcW w:w="795" w:type="dxa"/>
            <w:tcBorders>
              <w:top w:val="nil"/>
              <w:left w:val="single" w:sz="4" w:space="0" w:color="000000"/>
              <w:bottom w:val="single" w:sz="8" w:space="0" w:color="000000"/>
              <w:right w:val="single" w:sz="4" w:space="0" w:color="000000"/>
            </w:tcBorders>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29/34</w:t>
            </w:r>
          </w:p>
        </w:tc>
        <w:tc>
          <w:tcPr>
            <w:tcW w:w="810" w:type="dxa"/>
            <w:tcBorders>
              <w:top w:val="nil"/>
              <w:left w:val="single" w:sz="4" w:space="0" w:color="000000"/>
              <w:bottom w:val="single" w:sz="8"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29/34</w:t>
            </w:r>
          </w:p>
        </w:tc>
        <w:tc>
          <w:tcPr>
            <w:tcW w:w="825" w:type="dxa"/>
            <w:tcBorders>
              <w:top w:val="nil"/>
              <w:left w:val="single" w:sz="4" w:space="0" w:color="000000"/>
              <w:bottom w:val="single" w:sz="8"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29/34</w:t>
            </w:r>
          </w:p>
        </w:tc>
        <w:tc>
          <w:tcPr>
            <w:tcW w:w="855" w:type="dxa"/>
            <w:tcBorders>
              <w:top w:val="nil"/>
              <w:left w:val="single" w:sz="4" w:space="0" w:color="000000"/>
              <w:bottom w:val="single" w:sz="8" w:space="0" w:color="000000"/>
              <w:right w:val="single" w:sz="4" w:space="0" w:color="000000"/>
            </w:tcBorders>
            <w:shd w:val="clear" w:color="auto" w:fill="auto"/>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29/34</w:t>
            </w:r>
          </w:p>
        </w:tc>
        <w:tc>
          <w:tcPr>
            <w:tcW w:w="855" w:type="dxa"/>
            <w:tcBorders>
              <w:top w:val="nil"/>
              <w:left w:val="single" w:sz="4" w:space="0" w:color="000000"/>
              <w:bottom w:val="single" w:sz="8" w:space="0" w:color="000000"/>
              <w:right w:val="single" w:sz="4" w:space="0" w:color="000000"/>
            </w:tcBorders>
            <w:vAlign w:val="center"/>
          </w:tcPr>
          <w:p w:rsidR="009A3F9A" w:rsidRDefault="002F7CBD">
            <w:pPr>
              <w:spacing w:after="0" w:line="240" w:lineRule="auto"/>
              <w:ind w:left="-1100" w:firstLine="1100"/>
              <w:jc w:val="center"/>
              <w:rPr>
                <w:rFonts w:ascii="Times New Roman" w:eastAsia="Times New Roman" w:hAnsi="Times New Roman" w:cs="Times New Roman"/>
                <w:b/>
              </w:rPr>
            </w:pPr>
            <w:r>
              <w:rPr>
                <w:rFonts w:ascii="Times New Roman" w:eastAsia="Times New Roman" w:hAnsi="Times New Roman" w:cs="Times New Roman"/>
                <w:b/>
              </w:rPr>
              <w:t>29/34</w:t>
            </w:r>
          </w:p>
        </w:tc>
        <w:tc>
          <w:tcPr>
            <w:tcW w:w="914" w:type="dxa"/>
            <w:tcBorders>
              <w:top w:val="nil"/>
              <w:left w:val="single" w:sz="4" w:space="0" w:color="000000"/>
              <w:bottom w:val="single" w:sz="8" w:space="0" w:color="000000"/>
              <w:right w:val="single" w:sz="8" w:space="0" w:color="000000"/>
            </w:tcBorders>
            <w:shd w:val="clear" w:color="auto" w:fill="FFEB9C"/>
            <w:vAlign w:val="center"/>
          </w:tcPr>
          <w:p w:rsidR="009A3F9A" w:rsidRDefault="009A3F9A">
            <w:pPr>
              <w:spacing w:after="0" w:line="240" w:lineRule="auto"/>
              <w:ind w:left="-1100" w:firstLine="1100"/>
              <w:jc w:val="center"/>
              <w:rPr>
                <w:rFonts w:ascii="Times New Roman" w:eastAsia="Times New Roman" w:hAnsi="Times New Roman" w:cs="Times New Roman"/>
                <w:b/>
                <w:color w:val="9C6500"/>
              </w:rPr>
            </w:pPr>
          </w:p>
        </w:tc>
        <w:tc>
          <w:tcPr>
            <w:tcW w:w="1005" w:type="dxa"/>
            <w:tcBorders>
              <w:top w:val="nil"/>
              <w:left w:val="single" w:sz="4" w:space="0" w:color="000000"/>
              <w:bottom w:val="single" w:sz="8" w:space="0" w:color="000000"/>
              <w:right w:val="single" w:sz="8" w:space="0" w:color="000000"/>
            </w:tcBorders>
            <w:shd w:val="clear" w:color="auto" w:fill="FFEB9C"/>
          </w:tcPr>
          <w:p w:rsidR="009A3F9A" w:rsidRDefault="002F7CBD">
            <w:pPr>
              <w:spacing w:after="0" w:line="240" w:lineRule="auto"/>
              <w:ind w:left="-1100" w:firstLine="1100"/>
              <w:jc w:val="center"/>
              <w:rPr>
                <w:rFonts w:ascii="Times New Roman" w:eastAsia="Times New Roman" w:hAnsi="Times New Roman" w:cs="Times New Roman"/>
                <w:b/>
                <w:color w:val="9C6500"/>
              </w:rPr>
            </w:pPr>
            <w:r>
              <w:rPr>
                <w:rFonts w:ascii="Times New Roman" w:eastAsia="Times New Roman" w:hAnsi="Times New Roman" w:cs="Times New Roman"/>
                <w:b/>
                <w:color w:val="9C6500"/>
              </w:rPr>
              <w:t>29/6/34</w:t>
            </w:r>
          </w:p>
          <w:p w:rsidR="009A3F9A" w:rsidRDefault="002F7CBD">
            <w:pPr>
              <w:spacing w:after="0" w:line="240" w:lineRule="auto"/>
              <w:ind w:left="-1100" w:firstLine="1100"/>
              <w:jc w:val="center"/>
              <w:rPr>
                <w:rFonts w:ascii="Times New Roman" w:eastAsia="Times New Roman" w:hAnsi="Times New Roman" w:cs="Times New Roman"/>
                <w:b/>
                <w:color w:val="9C6500"/>
              </w:rPr>
            </w:pPr>
            <w:r>
              <w:rPr>
                <w:rFonts w:ascii="Times New Roman" w:eastAsia="Times New Roman" w:hAnsi="Times New Roman" w:cs="Times New Roman"/>
                <w:b/>
                <w:color w:val="9C6500"/>
              </w:rPr>
              <w:t>5916</w:t>
            </w:r>
          </w:p>
        </w:tc>
      </w:tr>
    </w:tbl>
    <w:p w:rsidR="009A3F9A" w:rsidRDefault="009A3F9A">
      <w:pPr>
        <w:spacing w:after="0"/>
        <w:rPr>
          <w:rFonts w:ascii="Times New Roman" w:eastAsia="Times New Roman" w:hAnsi="Times New Roman" w:cs="Times New Roman"/>
          <w:b/>
        </w:rPr>
      </w:pPr>
    </w:p>
    <w:p w:rsidR="009A3F9A" w:rsidRDefault="009A3F9A">
      <w:pPr>
        <w:spacing w:after="0"/>
        <w:jc w:val="center"/>
        <w:rPr>
          <w:rFonts w:ascii="Times New Roman" w:eastAsia="Times New Roman" w:hAnsi="Times New Roman" w:cs="Times New Roman"/>
          <w:b/>
        </w:rPr>
      </w:pPr>
    </w:p>
    <w:p w:rsidR="009A3F9A" w:rsidRDefault="009A3F9A">
      <w:pPr>
        <w:spacing w:after="0"/>
        <w:jc w:val="center"/>
        <w:rPr>
          <w:rFonts w:ascii="Times New Roman" w:eastAsia="Times New Roman" w:hAnsi="Times New Roman" w:cs="Times New Roman"/>
          <w:b/>
        </w:rPr>
      </w:pPr>
    </w:p>
    <w:p w:rsidR="009A3F9A" w:rsidRDefault="009A3F9A">
      <w:pPr>
        <w:spacing w:after="0"/>
        <w:jc w:val="center"/>
        <w:rPr>
          <w:rFonts w:ascii="Times New Roman" w:eastAsia="Times New Roman" w:hAnsi="Times New Roman" w:cs="Times New Roman"/>
          <w:b/>
        </w:rPr>
      </w:pPr>
    </w:p>
    <w:p w:rsidR="009A3F9A" w:rsidRDefault="009A3F9A">
      <w:pPr>
        <w:spacing w:after="0"/>
        <w:jc w:val="center"/>
        <w:rPr>
          <w:rFonts w:ascii="Times New Roman" w:eastAsia="Times New Roman" w:hAnsi="Times New Roman" w:cs="Times New Roman"/>
          <w:b/>
        </w:rPr>
      </w:pPr>
    </w:p>
    <w:p w:rsidR="009A3F9A" w:rsidRDefault="009A3F9A">
      <w:pPr>
        <w:spacing w:after="0"/>
        <w:jc w:val="center"/>
        <w:rPr>
          <w:rFonts w:ascii="Times New Roman" w:eastAsia="Times New Roman" w:hAnsi="Times New Roman" w:cs="Times New Roman"/>
          <w:b/>
        </w:rPr>
      </w:pPr>
    </w:p>
    <w:p w:rsidR="009A3F9A" w:rsidRDefault="009A3F9A">
      <w:pPr>
        <w:spacing w:after="0"/>
        <w:jc w:val="center"/>
        <w:rPr>
          <w:rFonts w:ascii="Times New Roman" w:eastAsia="Times New Roman" w:hAnsi="Times New Roman" w:cs="Times New Roman"/>
          <w:b/>
        </w:rPr>
      </w:pPr>
    </w:p>
    <w:p w:rsidR="009A3F9A" w:rsidRDefault="009A3F9A">
      <w:pPr>
        <w:spacing w:after="0"/>
        <w:jc w:val="center"/>
        <w:rPr>
          <w:rFonts w:ascii="Times New Roman" w:eastAsia="Times New Roman" w:hAnsi="Times New Roman" w:cs="Times New Roman"/>
          <w:b/>
        </w:rPr>
      </w:pPr>
    </w:p>
    <w:p w:rsidR="009A3F9A" w:rsidRDefault="009A3F9A">
      <w:pPr>
        <w:spacing w:after="0"/>
        <w:jc w:val="center"/>
        <w:rPr>
          <w:rFonts w:ascii="Times New Roman" w:eastAsia="Times New Roman" w:hAnsi="Times New Roman" w:cs="Times New Roman"/>
          <w:b/>
        </w:rPr>
      </w:pPr>
    </w:p>
    <w:p w:rsidR="009A3F9A" w:rsidRDefault="009A3F9A">
      <w:pPr>
        <w:spacing w:after="0"/>
        <w:jc w:val="center"/>
        <w:rPr>
          <w:rFonts w:ascii="Times New Roman" w:eastAsia="Times New Roman" w:hAnsi="Times New Roman" w:cs="Times New Roman"/>
          <w:b/>
        </w:rPr>
      </w:pPr>
    </w:p>
    <w:p w:rsidR="009A3F9A" w:rsidRDefault="009A3F9A">
      <w:pPr>
        <w:spacing w:after="0"/>
        <w:jc w:val="center"/>
        <w:rPr>
          <w:rFonts w:ascii="Times New Roman" w:eastAsia="Times New Roman" w:hAnsi="Times New Roman" w:cs="Times New Roman"/>
          <w:b/>
        </w:rPr>
      </w:pPr>
    </w:p>
    <w:p w:rsidR="009A3F9A" w:rsidRDefault="009A3F9A">
      <w:pPr>
        <w:spacing w:after="0"/>
        <w:jc w:val="center"/>
        <w:rPr>
          <w:rFonts w:ascii="Times New Roman" w:eastAsia="Times New Roman" w:hAnsi="Times New Roman" w:cs="Times New Roman"/>
          <w:b/>
        </w:rPr>
      </w:pPr>
    </w:p>
    <w:p w:rsidR="009A3F9A" w:rsidRDefault="009A3F9A">
      <w:pPr>
        <w:spacing w:after="0"/>
        <w:jc w:val="center"/>
        <w:rPr>
          <w:rFonts w:ascii="Times New Roman" w:eastAsia="Times New Roman" w:hAnsi="Times New Roman" w:cs="Times New Roman"/>
          <w:b/>
        </w:rPr>
      </w:pPr>
    </w:p>
    <w:p w:rsidR="009A3F9A" w:rsidRDefault="009A3F9A">
      <w:pPr>
        <w:spacing w:after="0"/>
        <w:jc w:val="center"/>
        <w:rPr>
          <w:rFonts w:ascii="Times New Roman" w:eastAsia="Times New Roman" w:hAnsi="Times New Roman" w:cs="Times New Roman"/>
          <w:b/>
        </w:rPr>
      </w:pPr>
    </w:p>
    <w:p w:rsidR="009A3F9A" w:rsidRDefault="009A3F9A">
      <w:pPr>
        <w:spacing w:after="0"/>
        <w:jc w:val="center"/>
        <w:rPr>
          <w:rFonts w:ascii="Times New Roman" w:eastAsia="Times New Roman" w:hAnsi="Times New Roman" w:cs="Times New Roman"/>
          <w:b/>
        </w:rPr>
      </w:pPr>
    </w:p>
    <w:p w:rsidR="009A3F9A" w:rsidRDefault="009A3F9A">
      <w:pPr>
        <w:spacing w:after="0"/>
        <w:jc w:val="center"/>
        <w:rPr>
          <w:rFonts w:ascii="Times New Roman" w:eastAsia="Times New Roman" w:hAnsi="Times New Roman" w:cs="Times New Roman"/>
          <w:b/>
        </w:rPr>
      </w:pPr>
    </w:p>
    <w:p w:rsidR="009A3F9A" w:rsidRDefault="009A3F9A">
      <w:pPr>
        <w:spacing w:after="0"/>
        <w:jc w:val="center"/>
        <w:rPr>
          <w:rFonts w:ascii="Times New Roman" w:eastAsia="Times New Roman" w:hAnsi="Times New Roman" w:cs="Times New Roman"/>
          <w:b/>
        </w:rPr>
      </w:pPr>
    </w:p>
    <w:p w:rsidR="009A3F9A" w:rsidRDefault="009A3F9A">
      <w:pPr>
        <w:spacing w:after="0"/>
        <w:jc w:val="center"/>
        <w:rPr>
          <w:rFonts w:ascii="Times New Roman" w:eastAsia="Times New Roman" w:hAnsi="Times New Roman" w:cs="Times New Roman"/>
          <w:b/>
        </w:rPr>
      </w:pPr>
    </w:p>
    <w:p w:rsidR="009A3F9A" w:rsidRDefault="009A3F9A">
      <w:pPr>
        <w:spacing w:after="0"/>
        <w:jc w:val="center"/>
        <w:rPr>
          <w:rFonts w:ascii="Times New Roman" w:eastAsia="Times New Roman" w:hAnsi="Times New Roman" w:cs="Times New Roman"/>
          <w:b/>
        </w:rPr>
      </w:pPr>
    </w:p>
    <w:p w:rsidR="009A3F9A" w:rsidRDefault="009A3F9A">
      <w:pPr>
        <w:spacing w:after="0"/>
        <w:jc w:val="center"/>
        <w:rPr>
          <w:rFonts w:ascii="Times New Roman" w:eastAsia="Times New Roman" w:hAnsi="Times New Roman" w:cs="Times New Roman"/>
          <w:b/>
        </w:rPr>
      </w:pPr>
    </w:p>
    <w:p w:rsidR="009A3F9A" w:rsidRDefault="009A3F9A">
      <w:pPr>
        <w:spacing w:after="0"/>
        <w:jc w:val="center"/>
        <w:rPr>
          <w:rFonts w:ascii="Times New Roman" w:eastAsia="Times New Roman" w:hAnsi="Times New Roman" w:cs="Times New Roman"/>
          <w:b/>
        </w:rPr>
      </w:pPr>
    </w:p>
    <w:p w:rsidR="009A3F9A" w:rsidRDefault="009A3F9A">
      <w:pPr>
        <w:spacing w:after="0"/>
        <w:jc w:val="center"/>
        <w:rPr>
          <w:rFonts w:ascii="Times New Roman" w:eastAsia="Times New Roman" w:hAnsi="Times New Roman" w:cs="Times New Roman"/>
          <w:b/>
        </w:rPr>
      </w:pPr>
    </w:p>
    <w:p w:rsidR="009A3F9A" w:rsidRDefault="002F7CBD">
      <w:pPr>
        <w:spacing w:after="0"/>
        <w:jc w:val="center"/>
        <w:rPr>
          <w:rFonts w:ascii="Times New Roman" w:eastAsia="Times New Roman" w:hAnsi="Times New Roman" w:cs="Times New Roman"/>
          <w:b/>
        </w:rPr>
      </w:pPr>
      <w:r>
        <w:rPr>
          <w:rFonts w:ascii="Times New Roman" w:eastAsia="Times New Roman" w:hAnsi="Times New Roman" w:cs="Times New Roman"/>
          <w:b/>
        </w:rPr>
        <w:t>3 класс. ФГОС _21</w:t>
      </w:r>
    </w:p>
    <w:p w:rsidR="009A3F9A" w:rsidRDefault="009A3F9A">
      <w:pPr>
        <w:spacing w:after="0"/>
        <w:jc w:val="center"/>
        <w:rPr>
          <w:rFonts w:ascii="Times New Roman" w:eastAsia="Times New Roman" w:hAnsi="Times New Roman" w:cs="Times New Roman"/>
          <w:b/>
        </w:rPr>
      </w:pPr>
    </w:p>
    <w:tbl>
      <w:tblPr>
        <w:tblStyle w:val="af8"/>
        <w:tblW w:w="10830" w:type="dxa"/>
        <w:tblInd w:w="-433" w:type="dxa"/>
        <w:tblLayout w:type="fixed"/>
        <w:tblLook w:val="0400" w:firstRow="0" w:lastRow="0" w:firstColumn="0" w:lastColumn="0" w:noHBand="0" w:noVBand="1"/>
      </w:tblPr>
      <w:tblGrid>
        <w:gridCol w:w="450"/>
        <w:gridCol w:w="270"/>
        <w:gridCol w:w="1755"/>
        <w:gridCol w:w="1770"/>
        <w:gridCol w:w="690"/>
        <w:gridCol w:w="615"/>
        <w:gridCol w:w="615"/>
        <w:gridCol w:w="600"/>
        <w:gridCol w:w="600"/>
        <w:gridCol w:w="645"/>
        <w:gridCol w:w="1485"/>
        <w:gridCol w:w="1335"/>
      </w:tblGrid>
      <w:tr w:rsidR="009A3F9A">
        <w:trPr>
          <w:cantSplit/>
          <w:trHeight w:val="825"/>
        </w:trPr>
        <w:tc>
          <w:tcPr>
            <w:tcW w:w="4245" w:type="dxa"/>
            <w:gridSpan w:val="4"/>
            <w:tcBorders>
              <w:top w:val="single" w:sz="4" w:space="0" w:color="000000"/>
              <w:left w:val="single" w:sz="4" w:space="0" w:color="000000"/>
              <w:bottom w:val="single" w:sz="4" w:space="0" w:color="000000"/>
              <w:right w:val="single" w:sz="4" w:space="0" w:color="000000"/>
            </w:tcBorders>
            <w:vAlign w:val="center"/>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Обязательные предметные области</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А</w:t>
            </w:r>
          </w:p>
        </w:tc>
        <w:tc>
          <w:tcPr>
            <w:tcW w:w="615" w:type="dxa"/>
            <w:tcBorders>
              <w:top w:val="single" w:sz="4" w:space="0" w:color="000000"/>
              <w:left w:val="single" w:sz="4" w:space="0" w:color="000000"/>
              <w:bottom w:val="single" w:sz="4" w:space="0" w:color="000000"/>
              <w:right w:val="single" w:sz="4" w:space="0" w:color="000000"/>
            </w:tcBorders>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Б</w:t>
            </w:r>
          </w:p>
        </w:tc>
        <w:tc>
          <w:tcPr>
            <w:tcW w:w="615" w:type="dxa"/>
            <w:tcBorders>
              <w:top w:val="single" w:sz="4" w:space="0" w:color="000000"/>
              <w:left w:val="single" w:sz="4" w:space="0" w:color="000000"/>
              <w:bottom w:val="single" w:sz="4" w:space="0" w:color="000000"/>
              <w:right w:val="single" w:sz="4" w:space="0" w:color="000000"/>
            </w:tcBorders>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w:t>
            </w:r>
          </w:p>
        </w:tc>
        <w:tc>
          <w:tcPr>
            <w:tcW w:w="600" w:type="dxa"/>
            <w:tcBorders>
              <w:top w:val="single" w:sz="4" w:space="0" w:color="000000"/>
              <w:left w:val="single" w:sz="4" w:space="0" w:color="000000"/>
              <w:bottom w:val="single" w:sz="4" w:space="0" w:color="000000"/>
              <w:right w:val="single" w:sz="4" w:space="0" w:color="000000"/>
            </w:tcBorders>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Г</w:t>
            </w:r>
          </w:p>
        </w:tc>
        <w:tc>
          <w:tcPr>
            <w:tcW w:w="600" w:type="dxa"/>
            <w:tcBorders>
              <w:top w:val="single" w:sz="4" w:space="0" w:color="000000"/>
              <w:left w:val="single" w:sz="4" w:space="0" w:color="000000"/>
              <w:bottom w:val="single" w:sz="4" w:space="0" w:color="000000"/>
              <w:right w:val="single" w:sz="4" w:space="0" w:color="000000"/>
            </w:tcBorders>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w:t>
            </w:r>
          </w:p>
        </w:tc>
        <w:tc>
          <w:tcPr>
            <w:tcW w:w="645" w:type="dxa"/>
            <w:tcBorders>
              <w:top w:val="single" w:sz="4" w:space="0" w:color="000000"/>
              <w:left w:val="single" w:sz="4" w:space="0" w:color="000000"/>
              <w:bottom w:val="single" w:sz="4" w:space="0" w:color="000000"/>
              <w:right w:val="single" w:sz="4" w:space="0" w:color="000000"/>
            </w:tcBorders>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Е</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ind w:left="113" w:right="113"/>
              <w:jc w:val="center"/>
              <w:rPr>
                <w:rFonts w:ascii="Times New Roman" w:eastAsia="Times New Roman" w:hAnsi="Times New Roman" w:cs="Times New Roman"/>
              </w:rPr>
            </w:pPr>
            <w:r>
              <w:rPr>
                <w:rFonts w:ascii="Times New Roman" w:eastAsia="Times New Roman" w:hAnsi="Times New Roman" w:cs="Times New Roman"/>
              </w:rPr>
              <w:t>Всего </w:t>
            </w:r>
          </w:p>
        </w:tc>
        <w:tc>
          <w:tcPr>
            <w:tcW w:w="133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ind w:left="113" w:right="113"/>
              <w:jc w:val="center"/>
              <w:rPr>
                <w:rFonts w:ascii="Times New Roman" w:eastAsia="Times New Roman" w:hAnsi="Times New Roman" w:cs="Times New Roman"/>
              </w:rPr>
            </w:pPr>
            <w:r>
              <w:rPr>
                <w:rFonts w:ascii="Times New Roman" w:eastAsia="Times New Roman" w:hAnsi="Times New Roman" w:cs="Times New Roman"/>
              </w:rPr>
              <w:t>С учетом деления</w:t>
            </w:r>
          </w:p>
        </w:tc>
      </w:tr>
      <w:tr w:rsidR="009A3F9A">
        <w:trPr>
          <w:trHeight w:val="465"/>
        </w:trPr>
        <w:tc>
          <w:tcPr>
            <w:tcW w:w="450" w:type="dxa"/>
            <w:vMerge w:val="restart"/>
            <w:tcBorders>
              <w:top w:val="single" w:sz="4" w:space="0" w:color="000000"/>
              <w:left w:val="single" w:sz="8"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2025" w:type="dxa"/>
            <w:gridSpan w:val="2"/>
            <w:vMerge w:val="restart"/>
            <w:tcBorders>
              <w:top w:val="single" w:sz="4" w:space="0" w:color="000000"/>
              <w:left w:val="single" w:sz="4" w:space="0" w:color="000000"/>
              <w:right w:val="single" w:sz="4" w:space="0" w:color="000000"/>
            </w:tcBorders>
            <w:shd w:val="clear" w:color="auto" w:fill="auto"/>
            <w:vAlign w:val="center"/>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Русский язык и литературное </w:t>
            </w:r>
          </w:p>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чтение</w:t>
            </w:r>
          </w:p>
        </w:tc>
        <w:tc>
          <w:tcPr>
            <w:tcW w:w="1770" w:type="dxa"/>
            <w:tcBorders>
              <w:top w:val="single" w:sz="4" w:space="0" w:color="000000"/>
              <w:left w:val="nil"/>
              <w:bottom w:val="single" w:sz="4" w:space="0" w:color="000000"/>
              <w:right w:val="single" w:sz="4" w:space="0" w:color="000000"/>
            </w:tcBorders>
            <w:shd w:val="clear" w:color="auto" w:fill="auto"/>
            <w:vAlign w:val="center"/>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Литературное чтение</w:t>
            </w:r>
          </w:p>
        </w:tc>
        <w:tc>
          <w:tcPr>
            <w:tcW w:w="690" w:type="dxa"/>
            <w:tcBorders>
              <w:top w:val="single" w:sz="4" w:space="0" w:color="000000"/>
              <w:left w:val="nil"/>
              <w:bottom w:val="single" w:sz="4"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615" w:type="dxa"/>
            <w:tcBorders>
              <w:top w:val="single" w:sz="4" w:space="0" w:color="000000"/>
              <w:left w:val="single" w:sz="4" w:space="0" w:color="000000"/>
              <w:bottom w:val="single" w:sz="4" w:space="0" w:color="000000"/>
              <w:right w:val="single" w:sz="4" w:space="0" w:color="000000"/>
            </w:tcBorders>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645" w:type="dxa"/>
            <w:tcBorders>
              <w:top w:val="single" w:sz="4" w:space="0" w:color="000000"/>
              <w:left w:val="single" w:sz="4" w:space="0" w:color="000000"/>
              <w:bottom w:val="single" w:sz="4" w:space="0" w:color="000000"/>
              <w:right w:val="single" w:sz="4" w:space="0" w:color="000000"/>
            </w:tcBorders>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1485" w:type="dxa"/>
            <w:tcBorders>
              <w:top w:val="single" w:sz="4" w:space="0" w:color="000000"/>
              <w:left w:val="single" w:sz="4" w:space="0" w:color="000000"/>
              <w:bottom w:val="single" w:sz="4" w:space="0" w:color="000000"/>
              <w:right w:val="single" w:sz="8" w:space="0" w:color="000000"/>
            </w:tcBorders>
            <w:shd w:val="clear" w:color="auto" w:fill="FFEB9C"/>
            <w:vAlign w:val="center"/>
          </w:tcPr>
          <w:p w:rsidR="009A3F9A" w:rsidRDefault="002F7CBD">
            <w:pPr>
              <w:spacing w:after="0" w:line="240" w:lineRule="auto"/>
              <w:jc w:val="center"/>
              <w:rPr>
                <w:rFonts w:ascii="Times New Roman" w:eastAsia="Times New Roman" w:hAnsi="Times New Roman" w:cs="Times New Roman"/>
                <w:b/>
                <w:color w:val="9C6500"/>
              </w:rPr>
            </w:pPr>
            <w:r>
              <w:rPr>
                <w:rFonts w:ascii="Times New Roman" w:eastAsia="Times New Roman" w:hAnsi="Times New Roman" w:cs="Times New Roman"/>
                <w:b/>
                <w:color w:val="9C6500"/>
              </w:rPr>
              <w:t>24</w:t>
            </w:r>
          </w:p>
        </w:tc>
        <w:tc>
          <w:tcPr>
            <w:tcW w:w="1335" w:type="dxa"/>
            <w:tcBorders>
              <w:top w:val="single" w:sz="4" w:space="0" w:color="000000"/>
              <w:left w:val="single" w:sz="4" w:space="0" w:color="000000"/>
              <w:bottom w:val="single" w:sz="4" w:space="0" w:color="000000"/>
              <w:right w:val="single" w:sz="8"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b/>
                <w:color w:val="9C6500"/>
              </w:rPr>
            </w:pPr>
            <w:r>
              <w:rPr>
                <w:rFonts w:ascii="Times New Roman" w:eastAsia="Times New Roman" w:hAnsi="Times New Roman" w:cs="Times New Roman"/>
                <w:b/>
                <w:color w:val="9C6500"/>
              </w:rPr>
              <w:t>24</w:t>
            </w:r>
          </w:p>
        </w:tc>
      </w:tr>
      <w:tr w:rsidR="009A3F9A">
        <w:trPr>
          <w:trHeight w:val="614"/>
        </w:trPr>
        <w:tc>
          <w:tcPr>
            <w:tcW w:w="450" w:type="dxa"/>
            <w:vMerge/>
            <w:tcBorders>
              <w:top w:val="single" w:sz="4" w:space="0" w:color="000000"/>
              <w:left w:val="single" w:sz="8" w:space="0" w:color="000000"/>
              <w:right w:val="single" w:sz="4" w:space="0" w:color="000000"/>
            </w:tcBorders>
            <w:shd w:val="clear" w:color="auto" w:fill="auto"/>
            <w:vAlign w:val="center"/>
          </w:tcPr>
          <w:p w:rsidR="009A3F9A" w:rsidRDefault="009A3F9A">
            <w:pPr>
              <w:widowControl w:val="0"/>
              <w:pBdr>
                <w:top w:val="nil"/>
                <w:left w:val="nil"/>
                <w:bottom w:val="nil"/>
                <w:right w:val="nil"/>
                <w:between w:val="nil"/>
              </w:pBdr>
              <w:spacing w:after="0"/>
              <w:rPr>
                <w:rFonts w:ascii="Times New Roman" w:eastAsia="Times New Roman" w:hAnsi="Times New Roman" w:cs="Times New Roman"/>
                <w:b/>
                <w:color w:val="9C6500"/>
              </w:rPr>
            </w:pPr>
          </w:p>
        </w:tc>
        <w:tc>
          <w:tcPr>
            <w:tcW w:w="2025" w:type="dxa"/>
            <w:gridSpan w:val="2"/>
            <w:vMerge/>
            <w:tcBorders>
              <w:top w:val="single" w:sz="4" w:space="0" w:color="000000"/>
              <w:left w:val="single" w:sz="4" w:space="0" w:color="000000"/>
              <w:right w:val="single" w:sz="4" w:space="0" w:color="000000"/>
            </w:tcBorders>
            <w:shd w:val="clear" w:color="auto" w:fill="auto"/>
            <w:vAlign w:val="center"/>
          </w:tcPr>
          <w:p w:rsidR="009A3F9A" w:rsidRDefault="009A3F9A">
            <w:pPr>
              <w:widowControl w:val="0"/>
              <w:pBdr>
                <w:top w:val="nil"/>
                <w:left w:val="nil"/>
                <w:bottom w:val="nil"/>
                <w:right w:val="nil"/>
                <w:between w:val="nil"/>
              </w:pBdr>
              <w:spacing w:after="0"/>
              <w:rPr>
                <w:rFonts w:ascii="Times New Roman" w:eastAsia="Times New Roman" w:hAnsi="Times New Roman" w:cs="Times New Roman"/>
                <w:b/>
                <w:color w:val="9C6500"/>
              </w:rPr>
            </w:pPr>
          </w:p>
        </w:tc>
        <w:tc>
          <w:tcPr>
            <w:tcW w:w="1770" w:type="dxa"/>
            <w:tcBorders>
              <w:top w:val="nil"/>
              <w:left w:val="nil"/>
              <w:bottom w:val="single" w:sz="4" w:space="0" w:color="000000"/>
              <w:right w:val="single" w:sz="4" w:space="0" w:color="000000"/>
            </w:tcBorders>
            <w:shd w:val="clear" w:color="auto" w:fill="auto"/>
            <w:vAlign w:val="center"/>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Русский язык</w:t>
            </w:r>
          </w:p>
        </w:tc>
        <w:tc>
          <w:tcPr>
            <w:tcW w:w="690" w:type="dxa"/>
            <w:tcBorders>
              <w:top w:val="nil"/>
              <w:left w:val="nil"/>
              <w:bottom w:val="single" w:sz="4"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615" w:type="dxa"/>
            <w:tcBorders>
              <w:top w:val="nil"/>
              <w:left w:val="single" w:sz="4" w:space="0" w:color="000000"/>
              <w:bottom w:val="single" w:sz="4" w:space="0" w:color="000000"/>
              <w:right w:val="single" w:sz="4" w:space="0" w:color="000000"/>
            </w:tcBorders>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615" w:type="dxa"/>
            <w:tcBorders>
              <w:top w:val="nil"/>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600" w:type="dxa"/>
            <w:tcBorders>
              <w:top w:val="nil"/>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600" w:type="dxa"/>
            <w:tcBorders>
              <w:top w:val="nil"/>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645" w:type="dxa"/>
            <w:tcBorders>
              <w:top w:val="nil"/>
              <w:left w:val="single" w:sz="4" w:space="0" w:color="000000"/>
              <w:bottom w:val="single" w:sz="4" w:space="0" w:color="000000"/>
              <w:right w:val="single" w:sz="4" w:space="0" w:color="000000"/>
            </w:tcBorders>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485" w:type="dxa"/>
            <w:tcBorders>
              <w:top w:val="nil"/>
              <w:left w:val="single" w:sz="4" w:space="0" w:color="000000"/>
              <w:bottom w:val="single" w:sz="4" w:space="0" w:color="000000"/>
              <w:right w:val="single" w:sz="8" w:space="0" w:color="000000"/>
            </w:tcBorders>
            <w:shd w:val="clear" w:color="auto" w:fill="FFEB9C"/>
            <w:vAlign w:val="center"/>
          </w:tcPr>
          <w:p w:rsidR="009A3F9A" w:rsidRDefault="002F7CBD">
            <w:pPr>
              <w:spacing w:after="0" w:line="240" w:lineRule="auto"/>
              <w:jc w:val="center"/>
              <w:rPr>
                <w:rFonts w:ascii="Times New Roman" w:eastAsia="Times New Roman" w:hAnsi="Times New Roman" w:cs="Times New Roman"/>
                <w:b/>
                <w:color w:val="9C6500"/>
              </w:rPr>
            </w:pPr>
            <w:r>
              <w:rPr>
                <w:rFonts w:ascii="Times New Roman" w:eastAsia="Times New Roman" w:hAnsi="Times New Roman" w:cs="Times New Roman"/>
                <w:b/>
                <w:color w:val="9C6500"/>
              </w:rPr>
              <w:t>30</w:t>
            </w:r>
          </w:p>
        </w:tc>
        <w:tc>
          <w:tcPr>
            <w:tcW w:w="1335" w:type="dxa"/>
            <w:tcBorders>
              <w:top w:val="nil"/>
              <w:left w:val="single" w:sz="4" w:space="0" w:color="000000"/>
              <w:bottom w:val="single" w:sz="4" w:space="0" w:color="000000"/>
              <w:right w:val="single" w:sz="8"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b/>
                <w:color w:val="9C6500"/>
              </w:rPr>
            </w:pPr>
            <w:r>
              <w:rPr>
                <w:rFonts w:ascii="Times New Roman" w:eastAsia="Times New Roman" w:hAnsi="Times New Roman" w:cs="Times New Roman"/>
                <w:b/>
                <w:color w:val="9C6500"/>
              </w:rPr>
              <w:t>30</w:t>
            </w:r>
          </w:p>
        </w:tc>
      </w:tr>
      <w:tr w:rsidR="009A3F9A">
        <w:trPr>
          <w:trHeight w:val="455"/>
        </w:trPr>
        <w:tc>
          <w:tcPr>
            <w:tcW w:w="450" w:type="dxa"/>
            <w:tcBorders>
              <w:left w:val="single" w:sz="8" w:space="0" w:color="000000"/>
              <w:bottom w:val="single" w:sz="4"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2025" w:type="dxa"/>
            <w:gridSpan w:val="2"/>
            <w:tcBorders>
              <w:left w:val="nil"/>
              <w:bottom w:val="single" w:sz="4" w:space="0" w:color="000000"/>
              <w:right w:val="single" w:sz="4" w:space="0" w:color="000000"/>
            </w:tcBorders>
            <w:shd w:val="clear" w:color="auto" w:fill="auto"/>
            <w:vAlign w:val="center"/>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Иностранный язык</w:t>
            </w:r>
          </w:p>
        </w:tc>
        <w:tc>
          <w:tcPr>
            <w:tcW w:w="1770" w:type="dxa"/>
            <w:tcBorders>
              <w:top w:val="single" w:sz="4" w:space="0" w:color="000000"/>
              <w:left w:val="nil"/>
              <w:bottom w:val="single" w:sz="4" w:space="0" w:color="000000"/>
              <w:right w:val="single" w:sz="4" w:space="0" w:color="000000"/>
            </w:tcBorders>
            <w:shd w:val="clear" w:color="auto" w:fill="auto"/>
            <w:vAlign w:val="center"/>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Английский язык</w:t>
            </w:r>
          </w:p>
        </w:tc>
        <w:tc>
          <w:tcPr>
            <w:tcW w:w="690" w:type="dxa"/>
            <w:tcBorders>
              <w:top w:val="single" w:sz="4" w:space="0" w:color="000000"/>
              <w:left w:val="nil"/>
              <w:bottom w:val="single" w:sz="4"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615" w:type="dxa"/>
            <w:tcBorders>
              <w:top w:val="single" w:sz="4" w:space="0" w:color="000000"/>
              <w:left w:val="single" w:sz="4" w:space="0" w:color="000000"/>
              <w:bottom w:val="single" w:sz="4" w:space="0" w:color="000000"/>
              <w:right w:val="single" w:sz="4" w:space="0" w:color="000000"/>
            </w:tcBorders>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645" w:type="dxa"/>
            <w:tcBorders>
              <w:top w:val="single" w:sz="4" w:space="0" w:color="000000"/>
              <w:left w:val="single" w:sz="4" w:space="0" w:color="000000"/>
              <w:bottom w:val="single" w:sz="4" w:space="0" w:color="000000"/>
              <w:right w:val="single" w:sz="4" w:space="0" w:color="000000"/>
            </w:tcBorders>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485" w:type="dxa"/>
            <w:tcBorders>
              <w:top w:val="single" w:sz="4" w:space="0" w:color="000000"/>
              <w:left w:val="single" w:sz="4" w:space="0" w:color="000000"/>
              <w:bottom w:val="single" w:sz="4" w:space="0" w:color="000000"/>
              <w:right w:val="single" w:sz="8" w:space="0" w:color="000000"/>
            </w:tcBorders>
            <w:shd w:val="clear" w:color="auto" w:fill="FFEB9C"/>
            <w:vAlign w:val="center"/>
          </w:tcPr>
          <w:p w:rsidR="009A3F9A" w:rsidRDefault="002F7CBD">
            <w:pPr>
              <w:spacing w:after="0" w:line="240" w:lineRule="auto"/>
              <w:jc w:val="center"/>
              <w:rPr>
                <w:rFonts w:ascii="Times New Roman" w:eastAsia="Times New Roman" w:hAnsi="Times New Roman" w:cs="Times New Roman"/>
                <w:b/>
                <w:color w:val="9C6500"/>
              </w:rPr>
            </w:pPr>
            <w:r>
              <w:rPr>
                <w:rFonts w:ascii="Times New Roman" w:eastAsia="Times New Roman" w:hAnsi="Times New Roman" w:cs="Times New Roman"/>
                <w:b/>
                <w:color w:val="9C6500"/>
              </w:rPr>
              <w:t>12</w:t>
            </w:r>
          </w:p>
        </w:tc>
        <w:tc>
          <w:tcPr>
            <w:tcW w:w="1335" w:type="dxa"/>
            <w:tcBorders>
              <w:top w:val="single" w:sz="4" w:space="0" w:color="000000"/>
              <w:left w:val="single" w:sz="4" w:space="0" w:color="000000"/>
              <w:bottom w:val="single" w:sz="4" w:space="0" w:color="000000"/>
              <w:right w:val="single" w:sz="8"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b/>
                <w:color w:val="9C6500"/>
              </w:rPr>
            </w:pPr>
            <w:r>
              <w:rPr>
                <w:rFonts w:ascii="Times New Roman" w:eastAsia="Times New Roman" w:hAnsi="Times New Roman" w:cs="Times New Roman"/>
                <w:b/>
                <w:color w:val="9C6500"/>
              </w:rPr>
              <w:t>24</w:t>
            </w:r>
          </w:p>
        </w:tc>
      </w:tr>
      <w:tr w:rsidR="009A3F9A">
        <w:trPr>
          <w:trHeight w:val="630"/>
        </w:trPr>
        <w:tc>
          <w:tcPr>
            <w:tcW w:w="450" w:type="dxa"/>
            <w:tcBorders>
              <w:top w:val="nil"/>
              <w:left w:val="single" w:sz="8" w:space="0" w:color="000000"/>
              <w:bottom w:val="single" w:sz="4"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2025" w:type="dxa"/>
            <w:gridSpan w:val="2"/>
            <w:tcBorders>
              <w:top w:val="nil"/>
              <w:left w:val="nil"/>
              <w:bottom w:val="single" w:sz="4" w:space="0" w:color="000000"/>
              <w:right w:val="single" w:sz="4" w:space="0" w:color="000000"/>
            </w:tcBorders>
            <w:shd w:val="clear" w:color="auto" w:fill="auto"/>
            <w:vAlign w:val="center"/>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Математика и информатика</w:t>
            </w:r>
          </w:p>
        </w:tc>
        <w:tc>
          <w:tcPr>
            <w:tcW w:w="1770" w:type="dxa"/>
            <w:tcBorders>
              <w:top w:val="nil"/>
              <w:left w:val="nil"/>
              <w:bottom w:val="single" w:sz="4" w:space="0" w:color="000000"/>
              <w:right w:val="single" w:sz="4" w:space="0" w:color="000000"/>
            </w:tcBorders>
            <w:shd w:val="clear" w:color="auto" w:fill="auto"/>
            <w:vAlign w:val="center"/>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Математика</w:t>
            </w:r>
          </w:p>
        </w:tc>
        <w:tc>
          <w:tcPr>
            <w:tcW w:w="690" w:type="dxa"/>
            <w:tcBorders>
              <w:top w:val="nil"/>
              <w:left w:val="nil"/>
              <w:bottom w:val="single" w:sz="4"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615" w:type="dxa"/>
            <w:tcBorders>
              <w:top w:val="nil"/>
              <w:left w:val="single" w:sz="4" w:space="0" w:color="000000"/>
              <w:bottom w:val="single" w:sz="4" w:space="0" w:color="000000"/>
              <w:right w:val="single" w:sz="4" w:space="0" w:color="000000"/>
            </w:tcBorders>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615" w:type="dxa"/>
            <w:tcBorders>
              <w:top w:val="nil"/>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600" w:type="dxa"/>
            <w:tcBorders>
              <w:top w:val="nil"/>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600" w:type="dxa"/>
            <w:tcBorders>
              <w:top w:val="nil"/>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645" w:type="dxa"/>
            <w:tcBorders>
              <w:top w:val="nil"/>
              <w:left w:val="single" w:sz="4" w:space="0" w:color="000000"/>
              <w:bottom w:val="single" w:sz="4" w:space="0" w:color="000000"/>
              <w:right w:val="single" w:sz="4" w:space="0" w:color="000000"/>
            </w:tcBorders>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1485" w:type="dxa"/>
            <w:tcBorders>
              <w:top w:val="nil"/>
              <w:left w:val="single" w:sz="4" w:space="0" w:color="000000"/>
              <w:bottom w:val="single" w:sz="4" w:space="0" w:color="000000"/>
              <w:right w:val="single" w:sz="8" w:space="0" w:color="000000"/>
            </w:tcBorders>
            <w:shd w:val="clear" w:color="auto" w:fill="FFEB9C"/>
            <w:vAlign w:val="center"/>
          </w:tcPr>
          <w:p w:rsidR="009A3F9A" w:rsidRDefault="002F7CBD">
            <w:pPr>
              <w:spacing w:after="0" w:line="240" w:lineRule="auto"/>
              <w:jc w:val="center"/>
              <w:rPr>
                <w:rFonts w:ascii="Times New Roman" w:eastAsia="Times New Roman" w:hAnsi="Times New Roman" w:cs="Times New Roman"/>
                <w:b/>
                <w:color w:val="9C6500"/>
              </w:rPr>
            </w:pPr>
            <w:r>
              <w:rPr>
                <w:rFonts w:ascii="Times New Roman" w:eastAsia="Times New Roman" w:hAnsi="Times New Roman" w:cs="Times New Roman"/>
                <w:b/>
                <w:color w:val="9C6500"/>
              </w:rPr>
              <w:t>24</w:t>
            </w:r>
          </w:p>
        </w:tc>
        <w:tc>
          <w:tcPr>
            <w:tcW w:w="1335" w:type="dxa"/>
            <w:tcBorders>
              <w:top w:val="nil"/>
              <w:left w:val="single" w:sz="4" w:space="0" w:color="000000"/>
              <w:bottom w:val="single" w:sz="4" w:space="0" w:color="000000"/>
              <w:right w:val="single" w:sz="8"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b/>
                <w:color w:val="9C6500"/>
              </w:rPr>
            </w:pPr>
            <w:r>
              <w:rPr>
                <w:rFonts w:ascii="Times New Roman" w:eastAsia="Times New Roman" w:hAnsi="Times New Roman" w:cs="Times New Roman"/>
                <w:b/>
                <w:color w:val="9C6500"/>
              </w:rPr>
              <w:t>24</w:t>
            </w:r>
          </w:p>
        </w:tc>
      </w:tr>
      <w:tr w:rsidR="009A3F9A">
        <w:trPr>
          <w:trHeight w:val="591"/>
        </w:trPr>
        <w:tc>
          <w:tcPr>
            <w:tcW w:w="450" w:type="dxa"/>
            <w:tcBorders>
              <w:top w:val="nil"/>
              <w:left w:val="single" w:sz="8" w:space="0" w:color="000000"/>
              <w:bottom w:val="single" w:sz="4"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2025" w:type="dxa"/>
            <w:gridSpan w:val="2"/>
            <w:tcBorders>
              <w:top w:val="nil"/>
              <w:left w:val="nil"/>
              <w:bottom w:val="single" w:sz="4" w:space="0" w:color="000000"/>
              <w:right w:val="single" w:sz="4" w:space="0" w:color="000000"/>
            </w:tcBorders>
            <w:shd w:val="clear" w:color="auto" w:fill="auto"/>
            <w:vAlign w:val="center"/>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Обществознание и естествознание</w:t>
            </w:r>
          </w:p>
        </w:tc>
        <w:tc>
          <w:tcPr>
            <w:tcW w:w="1770" w:type="dxa"/>
            <w:tcBorders>
              <w:top w:val="nil"/>
              <w:left w:val="nil"/>
              <w:bottom w:val="single" w:sz="4" w:space="0" w:color="000000"/>
              <w:right w:val="single" w:sz="4" w:space="0" w:color="000000"/>
            </w:tcBorders>
            <w:shd w:val="clear" w:color="auto" w:fill="auto"/>
            <w:vAlign w:val="center"/>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Окружающий мир</w:t>
            </w:r>
          </w:p>
        </w:tc>
        <w:tc>
          <w:tcPr>
            <w:tcW w:w="690" w:type="dxa"/>
            <w:tcBorders>
              <w:top w:val="nil"/>
              <w:left w:val="nil"/>
              <w:bottom w:val="single" w:sz="4"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615" w:type="dxa"/>
            <w:tcBorders>
              <w:top w:val="nil"/>
              <w:left w:val="single" w:sz="4" w:space="0" w:color="000000"/>
              <w:bottom w:val="single" w:sz="4" w:space="0" w:color="000000"/>
              <w:right w:val="single" w:sz="4" w:space="0" w:color="000000"/>
            </w:tcBorders>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615" w:type="dxa"/>
            <w:tcBorders>
              <w:top w:val="nil"/>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600" w:type="dxa"/>
            <w:tcBorders>
              <w:top w:val="nil"/>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600" w:type="dxa"/>
            <w:tcBorders>
              <w:top w:val="nil"/>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645" w:type="dxa"/>
            <w:tcBorders>
              <w:top w:val="nil"/>
              <w:left w:val="single" w:sz="4" w:space="0" w:color="000000"/>
              <w:bottom w:val="single" w:sz="4" w:space="0" w:color="000000"/>
              <w:right w:val="single" w:sz="4" w:space="0" w:color="000000"/>
            </w:tcBorders>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485" w:type="dxa"/>
            <w:tcBorders>
              <w:top w:val="nil"/>
              <w:left w:val="single" w:sz="4" w:space="0" w:color="000000"/>
              <w:bottom w:val="single" w:sz="4" w:space="0" w:color="000000"/>
              <w:right w:val="single" w:sz="8" w:space="0" w:color="000000"/>
            </w:tcBorders>
            <w:shd w:val="clear" w:color="auto" w:fill="FFEB9C"/>
            <w:vAlign w:val="center"/>
          </w:tcPr>
          <w:p w:rsidR="009A3F9A" w:rsidRDefault="002F7CBD">
            <w:pPr>
              <w:spacing w:after="0" w:line="240" w:lineRule="auto"/>
              <w:jc w:val="center"/>
              <w:rPr>
                <w:rFonts w:ascii="Times New Roman" w:eastAsia="Times New Roman" w:hAnsi="Times New Roman" w:cs="Times New Roman"/>
                <w:b/>
                <w:color w:val="9C6500"/>
              </w:rPr>
            </w:pPr>
            <w:r>
              <w:rPr>
                <w:rFonts w:ascii="Times New Roman" w:eastAsia="Times New Roman" w:hAnsi="Times New Roman" w:cs="Times New Roman"/>
                <w:b/>
                <w:color w:val="9C6500"/>
              </w:rPr>
              <w:t>12</w:t>
            </w:r>
          </w:p>
        </w:tc>
        <w:tc>
          <w:tcPr>
            <w:tcW w:w="1335" w:type="dxa"/>
            <w:tcBorders>
              <w:top w:val="nil"/>
              <w:left w:val="single" w:sz="4" w:space="0" w:color="000000"/>
              <w:bottom w:val="single" w:sz="4" w:space="0" w:color="000000"/>
              <w:right w:val="single" w:sz="8"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b/>
                <w:color w:val="9C6500"/>
              </w:rPr>
            </w:pPr>
            <w:r>
              <w:rPr>
                <w:rFonts w:ascii="Times New Roman" w:eastAsia="Times New Roman" w:hAnsi="Times New Roman" w:cs="Times New Roman"/>
                <w:b/>
                <w:color w:val="9C6500"/>
              </w:rPr>
              <w:t>12</w:t>
            </w:r>
          </w:p>
        </w:tc>
      </w:tr>
      <w:tr w:rsidR="009A3F9A">
        <w:trPr>
          <w:trHeight w:val="375"/>
        </w:trPr>
        <w:tc>
          <w:tcPr>
            <w:tcW w:w="450" w:type="dxa"/>
            <w:vMerge w:val="restart"/>
            <w:tcBorders>
              <w:top w:val="nil"/>
              <w:left w:val="single" w:sz="8" w:space="0" w:color="000000"/>
              <w:bottom w:val="single" w:sz="4" w:space="0" w:color="000000"/>
              <w:right w:val="single" w:sz="4" w:space="0" w:color="000000"/>
            </w:tcBorders>
            <w:shd w:val="clear" w:color="auto" w:fill="auto"/>
            <w:vAlign w:val="bottom"/>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2025" w:type="dxa"/>
            <w:gridSpan w:val="2"/>
            <w:vMerge w:val="restart"/>
            <w:tcBorders>
              <w:top w:val="nil"/>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Искусство</w:t>
            </w:r>
          </w:p>
        </w:tc>
        <w:tc>
          <w:tcPr>
            <w:tcW w:w="1770" w:type="dxa"/>
            <w:tcBorders>
              <w:top w:val="nil"/>
              <w:left w:val="nil"/>
              <w:bottom w:val="single" w:sz="4" w:space="0" w:color="000000"/>
              <w:right w:val="single" w:sz="4" w:space="0" w:color="000000"/>
            </w:tcBorders>
            <w:shd w:val="clear" w:color="auto" w:fill="auto"/>
            <w:vAlign w:val="center"/>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Музыка</w:t>
            </w:r>
          </w:p>
        </w:tc>
        <w:tc>
          <w:tcPr>
            <w:tcW w:w="690" w:type="dxa"/>
            <w:tcBorders>
              <w:top w:val="nil"/>
              <w:left w:val="nil"/>
              <w:bottom w:val="nil"/>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615" w:type="dxa"/>
            <w:tcBorders>
              <w:top w:val="nil"/>
              <w:left w:val="single" w:sz="4" w:space="0" w:color="000000"/>
              <w:bottom w:val="nil"/>
              <w:right w:val="single" w:sz="4" w:space="0" w:color="000000"/>
            </w:tcBorders>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615" w:type="dxa"/>
            <w:tcBorders>
              <w:top w:val="nil"/>
              <w:left w:val="single" w:sz="4" w:space="0" w:color="000000"/>
              <w:bottom w:val="nil"/>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600" w:type="dxa"/>
            <w:tcBorders>
              <w:top w:val="nil"/>
              <w:left w:val="single" w:sz="4" w:space="0" w:color="000000"/>
              <w:bottom w:val="nil"/>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600" w:type="dxa"/>
            <w:tcBorders>
              <w:top w:val="nil"/>
              <w:left w:val="single" w:sz="4" w:space="0" w:color="000000"/>
              <w:bottom w:val="nil"/>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645" w:type="dxa"/>
            <w:tcBorders>
              <w:top w:val="nil"/>
              <w:left w:val="single" w:sz="4" w:space="0" w:color="000000"/>
              <w:bottom w:val="nil"/>
              <w:right w:val="single" w:sz="4" w:space="0" w:color="000000"/>
            </w:tcBorders>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485" w:type="dxa"/>
            <w:tcBorders>
              <w:top w:val="nil"/>
              <w:left w:val="single" w:sz="4" w:space="0" w:color="000000"/>
              <w:bottom w:val="nil"/>
              <w:right w:val="single" w:sz="8" w:space="0" w:color="000000"/>
            </w:tcBorders>
            <w:shd w:val="clear" w:color="auto" w:fill="FFEB9C"/>
            <w:vAlign w:val="center"/>
          </w:tcPr>
          <w:p w:rsidR="009A3F9A" w:rsidRDefault="002F7CBD">
            <w:pPr>
              <w:spacing w:after="0" w:line="240" w:lineRule="auto"/>
              <w:jc w:val="center"/>
              <w:rPr>
                <w:rFonts w:ascii="Times New Roman" w:eastAsia="Times New Roman" w:hAnsi="Times New Roman" w:cs="Times New Roman"/>
                <w:b/>
                <w:color w:val="9C6500"/>
              </w:rPr>
            </w:pPr>
            <w:r>
              <w:rPr>
                <w:rFonts w:ascii="Times New Roman" w:eastAsia="Times New Roman" w:hAnsi="Times New Roman" w:cs="Times New Roman"/>
                <w:b/>
                <w:color w:val="9C6500"/>
              </w:rPr>
              <w:t>6</w:t>
            </w:r>
          </w:p>
        </w:tc>
        <w:tc>
          <w:tcPr>
            <w:tcW w:w="1335" w:type="dxa"/>
            <w:tcBorders>
              <w:top w:val="nil"/>
              <w:left w:val="single" w:sz="4" w:space="0" w:color="000000"/>
              <w:bottom w:val="nil"/>
              <w:right w:val="single" w:sz="8"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b/>
                <w:color w:val="9C6500"/>
              </w:rPr>
            </w:pPr>
            <w:r>
              <w:rPr>
                <w:rFonts w:ascii="Times New Roman" w:eastAsia="Times New Roman" w:hAnsi="Times New Roman" w:cs="Times New Roman"/>
                <w:b/>
                <w:color w:val="9C6500"/>
              </w:rPr>
              <w:t>6</w:t>
            </w:r>
          </w:p>
        </w:tc>
      </w:tr>
      <w:tr w:rsidR="009A3F9A">
        <w:trPr>
          <w:trHeight w:val="626"/>
        </w:trPr>
        <w:tc>
          <w:tcPr>
            <w:tcW w:w="450" w:type="dxa"/>
            <w:vMerge/>
            <w:tcBorders>
              <w:top w:val="nil"/>
              <w:left w:val="single" w:sz="8" w:space="0" w:color="000000"/>
              <w:bottom w:val="single" w:sz="4" w:space="0" w:color="000000"/>
              <w:right w:val="single" w:sz="4" w:space="0" w:color="000000"/>
            </w:tcBorders>
            <w:shd w:val="clear" w:color="auto" w:fill="auto"/>
            <w:vAlign w:val="bottom"/>
          </w:tcPr>
          <w:p w:rsidR="009A3F9A" w:rsidRDefault="009A3F9A">
            <w:pPr>
              <w:widowControl w:val="0"/>
              <w:pBdr>
                <w:top w:val="nil"/>
                <w:left w:val="nil"/>
                <w:bottom w:val="nil"/>
                <w:right w:val="nil"/>
                <w:between w:val="nil"/>
              </w:pBdr>
              <w:spacing w:after="0"/>
              <w:rPr>
                <w:rFonts w:ascii="Times New Roman" w:eastAsia="Times New Roman" w:hAnsi="Times New Roman" w:cs="Times New Roman"/>
                <w:b/>
                <w:color w:val="9C6500"/>
              </w:rPr>
            </w:pPr>
          </w:p>
        </w:tc>
        <w:tc>
          <w:tcPr>
            <w:tcW w:w="2025" w:type="dxa"/>
            <w:gridSpan w:val="2"/>
            <w:vMerge/>
            <w:tcBorders>
              <w:top w:val="nil"/>
              <w:left w:val="single" w:sz="4" w:space="0" w:color="000000"/>
              <w:bottom w:val="single" w:sz="4" w:space="0" w:color="000000"/>
              <w:right w:val="single" w:sz="4" w:space="0" w:color="000000"/>
            </w:tcBorders>
            <w:shd w:val="clear" w:color="auto" w:fill="auto"/>
            <w:vAlign w:val="center"/>
          </w:tcPr>
          <w:p w:rsidR="009A3F9A" w:rsidRDefault="009A3F9A">
            <w:pPr>
              <w:widowControl w:val="0"/>
              <w:pBdr>
                <w:top w:val="nil"/>
                <w:left w:val="nil"/>
                <w:bottom w:val="nil"/>
                <w:right w:val="nil"/>
                <w:between w:val="nil"/>
              </w:pBdr>
              <w:spacing w:after="0"/>
              <w:rPr>
                <w:rFonts w:ascii="Times New Roman" w:eastAsia="Times New Roman" w:hAnsi="Times New Roman" w:cs="Times New Roman"/>
                <w:b/>
                <w:color w:val="9C6500"/>
              </w:rPr>
            </w:pPr>
          </w:p>
        </w:tc>
        <w:tc>
          <w:tcPr>
            <w:tcW w:w="1770" w:type="dxa"/>
            <w:tcBorders>
              <w:top w:val="nil"/>
              <w:left w:val="nil"/>
              <w:bottom w:val="single" w:sz="4" w:space="0" w:color="000000"/>
              <w:right w:val="single" w:sz="4" w:space="0" w:color="000000"/>
            </w:tcBorders>
            <w:shd w:val="clear" w:color="auto" w:fill="auto"/>
            <w:vAlign w:val="center"/>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Изобразительное искусство</w:t>
            </w:r>
          </w:p>
        </w:tc>
        <w:tc>
          <w:tcPr>
            <w:tcW w:w="690" w:type="dxa"/>
            <w:tcBorders>
              <w:top w:val="single" w:sz="4" w:space="0" w:color="000000"/>
              <w:left w:val="nil"/>
              <w:bottom w:val="nil"/>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615" w:type="dxa"/>
            <w:tcBorders>
              <w:top w:val="single" w:sz="4" w:space="0" w:color="000000"/>
              <w:left w:val="single" w:sz="4" w:space="0" w:color="000000"/>
              <w:bottom w:val="nil"/>
              <w:right w:val="single" w:sz="4" w:space="0" w:color="000000"/>
            </w:tcBorders>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615" w:type="dxa"/>
            <w:tcBorders>
              <w:top w:val="single" w:sz="4" w:space="0" w:color="000000"/>
              <w:left w:val="single" w:sz="4" w:space="0" w:color="000000"/>
              <w:bottom w:val="nil"/>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600" w:type="dxa"/>
            <w:tcBorders>
              <w:top w:val="single" w:sz="4" w:space="0" w:color="000000"/>
              <w:left w:val="single" w:sz="4" w:space="0" w:color="000000"/>
              <w:bottom w:val="nil"/>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600" w:type="dxa"/>
            <w:tcBorders>
              <w:top w:val="single" w:sz="4" w:space="0" w:color="000000"/>
              <w:left w:val="single" w:sz="4" w:space="0" w:color="000000"/>
              <w:bottom w:val="nil"/>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645" w:type="dxa"/>
            <w:tcBorders>
              <w:top w:val="single" w:sz="4" w:space="0" w:color="000000"/>
              <w:left w:val="single" w:sz="4" w:space="0" w:color="000000"/>
              <w:bottom w:val="nil"/>
              <w:right w:val="single" w:sz="4" w:space="0" w:color="000000"/>
            </w:tcBorders>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485" w:type="dxa"/>
            <w:tcBorders>
              <w:top w:val="single" w:sz="4" w:space="0" w:color="000000"/>
              <w:left w:val="single" w:sz="4" w:space="0" w:color="000000"/>
              <w:bottom w:val="nil"/>
              <w:right w:val="single" w:sz="8" w:space="0" w:color="000000"/>
            </w:tcBorders>
            <w:shd w:val="clear" w:color="auto" w:fill="FFEB9C"/>
            <w:vAlign w:val="center"/>
          </w:tcPr>
          <w:p w:rsidR="009A3F9A" w:rsidRDefault="002F7CBD">
            <w:pPr>
              <w:spacing w:after="0" w:line="240" w:lineRule="auto"/>
              <w:jc w:val="center"/>
              <w:rPr>
                <w:rFonts w:ascii="Times New Roman" w:eastAsia="Times New Roman" w:hAnsi="Times New Roman" w:cs="Times New Roman"/>
                <w:b/>
                <w:color w:val="9C6500"/>
              </w:rPr>
            </w:pPr>
            <w:r>
              <w:rPr>
                <w:rFonts w:ascii="Times New Roman" w:eastAsia="Times New Roman" w:hAnsi="Times New Roman" w:cs="Times New Roman"/>
                <w:b/>
                <w:color w:val="9C6500"/>
              </w:rPr>
              <w:t>6</w:t>
            </w:r>
          </w:p>
        </w:tc>
        <w:tc>
          <w:tcPr>
            <w:tcW w:w="1335" w:type="dxa"/>
            <w:tcBorders>
              <w:top w:val="single" w:sz="4" w:space="0" w:color="000000"/>
              <w:left w:val="single" w:sz="4" w:space="0" w:color="000000"/>
              <w:bottom w:val="nil"/>
              <w:right w:val="single" w:sz="8"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b/>
                <w:color w:val="9C6500"/>
              </w:rPr>
            </w:pPr>
            <w:r>
              <w:rPr>
                <w:rFonts w:ascii="Times New Roman" w:eastAsia="Times New Roman" w:hAnsi="Times New Roman" w:cs="Times New Roman"/>
                <w:b/>
                <w:color w:val="9C6500"/>
              </w:rPr>
              <w:t>6</w:t>
            </w:r>
          </w:p>
        </w:tc>
      </w:tr>
      <w:tr w:rsidR="009A3F9A">
        <w:trPr>
          <w:trHeight w:val="550"/>
        </w:trPr>
        <w:tc>
          <w:tcPr>
            <w:tcW w:w="450" w:type="dxa"/>
            <w:tcBorders>
              <w:top w:val="nil"/>
              <w:left w:val="single" w:sz="8" w:space="0" w:color="000000"/>
              <w:bottom w:val="single" w:sz="4"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2025" w:type="dxa"/>
            <w:gridSpan w:val="2"/>
            <w:tcBorders>
              <w:top w:val="nil"/>
              <w:left w:val="nil"/>
              <w:bottom w:val="single" w:sz="4" w:space="0" w:color="000000"/>
              <w:right w:val="single" w:sz="4" w:space="0" w:color="000000"/>
            </w:tcBorders>
            <w:shd w:val="clear" w:color="auto" w:fill="auto"/>
            <w:vAlign w:val="center"/>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Технология</w:t>
            </w:r>
          </w:p>
        </w:tc>
        <w:tc>
          <w:tcPr>
            <w:tcW w:w="1770" w:type="dxa"/>
            <w:tcBorders>
              <w:top w:val="nil"/>
              <w:left w:val="nil"/>
              <w:bottom w:val="single" w:sz="4" w:space="0" w:color="000000"/>
              <w:right w:val="single" w:sz="4" w:space="0" w:color="000000"/>
            </w:tcBorders>
            <w:shd w:val="clear" w:color="auto" w:fill="auto"/>
            <w:vAlign w:val="center"/>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Технология</w:t>
            </w:r>
          </w:p>
        </w:tc>
        <w:tc>
          <w:tcPr>
            <w:tcW w:w="690" w:type="dxa"/>
            <w:tcBorders>
              <w:top w:val="single" w:sz="4" w:space="0" w:color="000000"/>
              <w:left w:val="nil"/>
              <w:bottom w:val="single" w:sz="4"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615" w:type="dxa"/>
            <w:tcBorders>
              <w:top w:val="single" w:sz="4" w:space="0" w:color="000000"/>
              <w:left w:val="single" w:sz="4" w:space="0" w:color="000000"/>
              <w:bottom w:val="single" w:sz="4" w:space="0" w:color="000000"/>
              <w:right w:val="single" w:sz="4" w:space="0" w:color="000000"/>
            </w:tcBorders>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6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645" w:type="dxa"/>
            <w:tcBorders>
              <w:top w:val="single" w:sz="4" w:space="0" w:color="000000"/>
              <w:left w:val="single" w:sz="4" w:space="0" w:color="000000"/>
              <w:bottom w:val="single" w:sz="4" w:space="0" w:color="000000"/>
              <w:right w:val="single" w:sz="4" w:space="0" w:color="000000"/>
            </w:tcBorders>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485" w:type="dxa"/>
            <w:tcBorders>
              <w:top w:val="single" w:sz="4" w:space="0" w:color="000000"/>
              <w:left w:val="single" w:sz="4" w:space="0" w:color="000000"/>
              <w:bottom w:val="single" w:sz="4" w:space="0" w:color="000000"/>
              <w:right w:val="single" w:sz="8" w:space="0" w:color="000000"/>
            </w:tcBorders>
            <w:shd w:val="clear" w:color="auto" w:fill="FFEB9C"/>
            <w:vAlign w:val="center"/>
          </w:tcPr>
          <w:p w:rsidR="009A3F9A" w:rsidRDefault="002F7CBD">
            <w:pPr>
              <w:spacing w:after="0" w:line="240" w:lineRule="auto"/>
              <w:jc w:val="center"/>
              <w:rPr>
                <w:rFonts w:ascii="Times New Roman" w:eastAsia="Times New Roman" w:hAnsi="Times New Roman" w:cs="Times New Roman"/>
                <w:b/>
                <w:color w:val="9C6500"/>
              </w:rPr>
            </w:pPr>
            <w:r>
              <w:rPr>
                <w:rFonts w:ascii="Times New Roman" w:eastAsia="Times New Roman" w:hAnsi="Times New Roman" w:cs="Times New Roman"/>
                <w:b/>
                <w:color w:val="9C6500"/>
              </w:rPr>
              <w:t>6</w:t>
            </w:r>
          </w:p>
        </w:tc>
        <w:tc>
          <w:tcPr>
            <w:tcW w:w="1335" w:type="dxa"/>
            <w:tcBorders>
              <w:top w:val="single" w:sz="4" w:space="0" w:color="000000"/>
              <w:left w:val="single" w:sz="4" w:space="0" w:color="000000"/>
              <w:bottom w:val="single" w:sz="4" w:space="0" w:color="000000"/>
              <w:right w:val="single" w:sz="8"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b/>
                <w:color w:val="9C6500"/>
              </w:rPr>
            </w:pPr>
            <w:r>
              <w:rPr>
                <w:rFonts w:ascii="Times New Roman" w:eastAsia="Times New Roman" w:hAnsi="Times New Roman" w:cs="Times New Roman"/>
                <w:b/>
                <w:color w:val="9C6500"/>
              </w:rPr>
              <w:t>6</w:t>
            </w:r>
          </w:p>
        </w:tc>
      </w:tr>
      <w:tr w:rsidR="009A3F9A">
        <w:trPr>
          <w:trHeight w:val="670"/>
        </w:trPr>
        <w:tc>
          <w:tcPr>
            <w:tcW w:w="450" w:type="dxa"/>
            <w:tcBorders>
              <w:top w:val="nil"/>
              <w:left w:val="single" w:sz="8" w:space="0" w:color="000000"/>
              <w:bottom w:val="single" w:sz="4"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2025" w:type="dxa"/>
            <w:gridSpan w:val="2"/>
            <w:tcBorders>
              <w:top w:val="nil"/>
              <w:left w:val="nil"/>
              <w:bottom w:val="single" w:sz="4" w:space="0" w:color="000000"/>
              <w:right w:val="single" w:sz="4" w:space="0" w:color="000000"/>
            </w:tcBorders>
            <w:shd w:val="clear" w:color="auto" w:fill="auto"/>
            <w:vAlign w:val="center"/>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Основы религиозных культур и светской этики</w:t>
            </w:r>
          </w:p>
        </w:tc>
        <w:tc>
          <w:tcPr>
            <w:tcW w:w="1770" w:type="dxa"/>
            <w:tcBorders>
              <w:top w:val="nil"/>
              <w:left w:val="nil"/>
              <w:bottom w:val="single" w:sz="4" w:space="0" w:color="000000"/>
              <w:right w:val="single" w:sz="4" w:space="0" w:color="000000"/>
            </w:tcBorders>
            <w:shd w:val="clear" w:color="auto" w:fill="auto"/>
            <w:vAlign w:val="center"/>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Основы религиозных культур и светской этики</w:t>
            </w:r>
          </w:p>
        </w:tc>
        <w:tc>
          <w:tcPr>
            <w:tcW w:w="690" w:type="dxa"/>
            <w:tcBorders>
              <w:top w:val="nil"/>
              <w:left w:val="nil"/>
              <w:bottom w:val="single" w:sz="4"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615" w:type="dxa"/>
            <w:tcBorders>
              <w:top w:val="nil"/>
              <w:left w:val="single" w:sz="4" w:space="0" w:color="000000"/>
              <w:bottom w:val="single" w:sz="4" w:space="0" w:color="000000"/>
              <w:right w:val="single" w:sz="4" w:space="0" w:color="000000"/>
            </w:tcBorders>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615" w:type="dxa"/>
            <w:tcBorders>
              <w:top w:val="nil"/>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600" w:type="dxa"/>
            <w:tcBorders>
              <w:top w:val="nil"/>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600" w:type="dxa"/>
            <w:tcBorders>
              <w:top w:val="nil"/>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c>
          <w:tcPr>
            <w:tcW w:w="645" w:type="dxa"/>
            <w:tcBorders>
              <w:top w:val="nil"/>
              <w:left w:val="single" w:sz="4" w:space="0" w:color="000000"/>
              <w:bottom w:val="single" w:sz="4" w:space="0" w:color="000000"/>
              <w:right w:val="single" w:sz="4" w:space="0" w:color="000000"/>
            </w:tcBorders>
            <w:vAlign w:val="center"/>
          </w:tcPr>
          <w:p w:rsidR="009A3F9A" w:rsidRDefault="009A3F9A">
            <w:pPr>
              <w:spacing w:after="0" w:line="240" w:lineRule="auto"/>
              <w:jc w:val="center"/>
              <w:rPr>
                <w:rFonts w:ascii="Times New Roman" w:eastAsia="Times New Roman" w:hAnsi="Times New Roman" w:cs="Times New Roman"/>
              </w:rPr>
            </w:pPr>
          </w:p>
        </w:tc>
        <w:tc>
          <w:tcPr>
            <w:tcW w:w="1485" w:type="dxa"/>
            <w:tcBorders>
              <w:top w:val="nil"/>
              <w:left w:val="single" w:sz="4" w:space="0" w:color="000000"/>
              <w:bottom w:val="single" w:sz="4" w:space="0" w:color="000000"/>
              <w:right w:val="single" w:sz="8" w:space="0" w:color="000000"/>
            </w:tcBorders>
            <w:shd w:val="clear" w:color="auto" w:fill="FFEB9C"/>
            <w:vAlign w:val="center"/>
          </w:tcPr>
          <w:p w:rsidR="009A3F9A" w:rsidRDefault="009A3F9A">
            <w:pPr>
              <w:spacing w:after="0" w:line="240" w:lineRule="auto"/>
              <w:jc w:val="center"/>
              <w:rPr>
                <w:rFonts w:ascii="Times New Roman" w:eastAsia="Times New Roman" w:hAnsi="Times New Roman" w:cs="Times New Roman"/>
                <w:b/>
                <w:color w:val="9C6500"/>
              </w:rPr>
            </w:pPr>
          </w:p>
        </w:tc>
        <w:tc>
          <w:tcPr>
            <w:tcW w:w="1335" w:type="dxa"/>
            <w:tcBorders>
              <w:top w:val="nil"/>
              <w:left w:val="single" w:sz="4" w:space="0" w:color="000000"/>
              <w:bottom w:val="single" w:sz="4" w:space="0" w:color="000000"/>
              <w:right w:val="single" w:sz="8" w:space="0" w:color="000000"/>
            </w:tcBorders>
            <w:shd w:val="clear" w:color="auto" w:fill="auto"/>
          </w:tcPr>
          <w:p w:rsidR="009A3F9A" w:rsidRDefault="009A3F9A">
            <w:pPr>
              <w:spacing w:after="0" w:line="240" w:lineRule="auto"/>
              <w:jc w:val="center"/>
              <w:rPr>
                <w:rFonts w:ascii="Times New Roman" w:eastAsia="Times New Roman" w:hAnsi="Times New Roman" w:cs="Times New Roman"/>
                <w:b/>
                <w:color w:val="9C6500"/>
              </w:rPr>
            </w:pPr>
          </w:p>
        </w:tc>
      </w:tr>
      <w:tr w:rsidR="009A3F9A">
        <w:trPr>
          <w:trHeight w:val="659"/>
        </w:trPr>
        <w:tc>
          <w:tcPr>
            <w:tcW w:w="450" w:type="dxa"/>
            <w:tcBorders>
              <w:top w:val="nil"/>
              <w:left w:val="single" w:sz="8" w:space="0" w:color="000000"/>
              <w:bottom w:val="nil"/>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2025" w:type="dxa"/>
            <w:gridSpan w:val="2"/>
            <w:tcBorders>
              <w:top w:val="nil"/>
              <w:left w:val="nil"/>
              <w:bottom w:val="nil"/>
              <w:right w:val="single" w:sz="4" w:space="0" w:color="000000"/>
            </w:tcBorders>
            <w:shd w:val="clear" w:color="auto" w:fill="auto"/>
            <w:vAlign w:val="center"/>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Физическая культура</w:t>
            </w:r>
          </w:p>
        </w:tc>
        <w:tc>
          <w:tcPr>
            <w:tcW w:w="1770" w:type="dxa"/>
            <w:tcBorders>
              <w:top w:val="nil"/>
              <w:left w:val="nil"/>
              <w:bottom w:val="nil"/>
              <w:right w:val="single" w:sz="4" w:space="0" w:color="000000"/>
            </w:tcBorders>
            <w:shd w:val="clear" w:color="auto" w:fill="auto"/>
            <w:vAlign w:val="center"/>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Физическая культура</w:t>
            </w:r>
          </w:p>
        </w:tc>
        <w:tc>
          <w:tcPr>
            <w:tcW w:w="690" w:type="dxa"/>
            <w:tcBorders>
              <w:top w:val="nil"/>
              <w:left w:val="nil"/>
              <w:bottom w:val="single" w:sz="8"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615" w:type="dxa"/>
            <w:tcBorders>
              <w:top w:val="nil"/>
              <w:left w:val="single" w:sz="4" w:space="0" w:color="000000"/>
              <w:bottom w:val="single" w:sz="8" w:space="0" w:color="000000"/>
              <w:right w:val="single" w:sz="4" w:space="0" w:color="000000"/>
            </w:tcBorders>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615" w:type="dxa"/>
            <w:tcBorders>
              <w:top w:val="nil"/>
              <w:left w:val="single" w:sz="4" w:space="0" w:color="000000"/>
              <w:bottom w:val="single" w:sz="8"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600" w:type="dxa"/>
            <w:tcBorders>
              <w:top w:val="nil"/>
              <w:left w:val="single" w:sz="4" w:space="0" w:color="000000"/>
              <w:bottom w:val="single" w:sz="8"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600" w:type="dxa"/>
            <w:tcBorders>
              <w:top w:val="nil"/>
              <w:left w:val="single" w:sz="4" w:space="0" w:color="000000"/>
              <w:bottom w:val="single" w:sz="8"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645" w:type="dxa"/>
            <w:tcBorders>
              <w:top w:val="nil"/>
              <w:left w:val="single" w:sz="4" w:space="0" w:color="000000"/>
              <w:bottom w:val="single" w:sz="8" w:space="0" w:color="000000"/>
              <w:right w:val="single" w:sz="4" w:space="0" w:color="000000"/>
            </w:tcBorders>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485" w:type="dxa"/>
            <w:tcBorders>
              <w:top w:val="nil"/>
              <w:left w:val="single" w:sz="4" w:space="0" w:color="000000"/>
              <w:bottom w:val="single" w:sz="8" w:space="0" w:color="000000"/>
              <w:right w:val="single" w:sz="8" w:space="0" w:color="000000"/>
            </w:tcBorders>
            <w:shd w:val="clear" w:color="auto" w:fill="FFEB9C"/>
            <w:vAlign w:val="center"/>
          </w:tcPr>
          <w:p w:rsidR="009A3F9A" w:rsidRDefault="002F7CBD">
            <w:pPr>
              <w:spacing w:after="0" w:line="240" w:lineRule="auto"/>
              <w:jc w:val="center"/>
              <w:rPr>
                <w:rFonts w:ascii="Times New Roman" w:eastAsia="Times New Roman" w:hAnsi="Times New Roman" w:cs="Times New Roman"/>
                <w:b/>
                <w:color w:val="9C6500"/>
              </w:rPr>
            </w:pPr>
            <w:r>
              <w:rPr>
                <w:rFonts w:ascii="Times New Roman" w:eastAsia="Times New Roman" w:hAnsi="Times New Roman" w:cs="Times New Roman"/>
                <w:b/>
                <w:color w:val="9C6500"/>
              </w:rPr>
              <w:t>18</w:t>
            </w:r>
          </w:p>
        </w:tc>
        <w:tc>
          <w:tcPr>
            <w:tcW w:w="1335" w:type="dxa"/>
            <w:tcBorders>
              <w:top w:val="nil"/>
              <w:left w:val="single" w:sz="4" w:space="0" w:color="000000"/>
              <w:bottom w:val="single" w:sz="8" w:space="0" w:color="000000"/>
              <w:right w:val="single" w:sz="8"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b/>
                <w:color w:val="9C6500"/>
              </w:rPr>
            </w:pPr>
            <w:r>
              <w:rPr>
                <w:rFonts w:ascii="Times New Roman" w:eastAsia="Times New Roman" w:hAnsi="Times New Roman" w:cs="Times New Roman"/>
                <w:b/>
                <w:color w:val="9C6500"/>
              </w:rPr>
              <w:t>18</w:t>
            </w:r>
          </w:p>
        </w:tc>
      </w:tr>
      <w:tr w:rsidR="009A3F9A">
        <w:trPr>
          <w:trHeight w:val="359"/>
        </w:trPr>
        <w:tc>
          <w:tcPr>
            <w:tcW w:w="4245"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9A3F9A" w:rsidRDefault="002F7CBD">
            <w:pPr>
              <w:spacing w:after="0" w:line="240" w:lineRule="auto"/>
              <w:rPr>
                <w:rFonts w:ascii="Times New Roman" w:eastAsia="Times New Roman" w:hAnsi="Times New Roman" w:cs="Times New Roman"/>
                <w:b/>
              </w:rPr>
            </w:pPr>
            <w:r>
              <w:rPr>
                <w:rFonts w:ascii="Times New Roman" w:eastAsia="Times New Roman" w:hAnsi="Times New Roman" w:cs="Times New Roman"/>
                <w:b/>
              </w:rPr>
              <w:t>Итого суммарное количество часов</w:t>
            </w:r>
          </w:p>
        </w:tc>
        <w:tc>
          <w:tcPr>
            <w:tcW w:w="690" w:type="dxa"/>
            <w:tcBorders>
              <w:top w:val="nil"/>
              <w:left w:val="nil"/>
              <w:bottom w:val="single" w:sz="8" w:space="0" w:color="000000"/>
              <w:right w:val="single" w:sz="4" w:space="0" w:color="000000"/>
            </w:tcBorders>
            <w:shd w:val="clear" w:color="auto" w:fill="FFC7CE"/>
            <w:vAlign w:val="center"/>
          </w:tcPr>
          <w:p w:rsidR="009A3F9A" w:rsidRDefault="002F7CBD">
            <w:pPr>
              <w:spacing w:after="0" w:line="240" w:lineRule="auto"/>
              <w:jc w:val="center"/>
              <w:rPr>
                <w:rFonts w:ascii="Times New Roman" w:eastAsia="Times New Roman" w:hAnsi="Times New Roman" w:cs="Times New Roman"/>
                <w:b/>
                <w:color w:val="9C0006"/>
              </w:rPr>
            </w:pPr>
            <w:r>
              <w:rPr>
                <w:rFonts w:ascii="Times New Roman" w:eastAsia="Times New Roman" w:hAnsi="Times New Roman" w:cs="Times New Roman"/>
                <w:b/>
                <w:color w:val="9C0006"/>
              </w:rPr>
              <w:t>23</w:t>
            </w:r>
          </w:p>
        </w:tc>
        <w:tc>
          <w:tcPr>
            <w:tcW w:w="615" w:type="dxa"/>
            <w:tcBorders>
              <w:top w:val="nil"/>
              <w:left w:val="single" w:sz="4" w:space="0" w:color="000000"/>
              <w:bottom w:val="single" w:sz="8" w:space="0" w:color="000000"/>
              <w:right w:val="single" w:sz="4" w:space="0" w:color="000000"/>
            </w:tcBorders>
            <w:shd w:val="clear" w:color="auto" w:fill="FFC7CE"/>
            <w:vAlign w:val="center"/>
          </w:tcPr>
          <w:p w:rsidR="009A3F9A" w:rsidRDefault="002F7CBD">
            <w:pPr>
              <w:spacing w:after="0" w:line="240" w:lineRule="auto"/>
              <w:jc w:val="center"/>
              <w:rPr>
                <w:rFonts w:ascii="Times New Roman" w:eastAsia="Times New Roman" w:hAnsi="Times New Roman" w:cs="Times New Roman"/>
                <w:b/>
                <w:color w:val="9C0006"/>
              </w:rPr>
            </w:pPr>
            <w:r>
              <w:rPr>
                <w:rFonts w:ascii="Times New Roman" w:eastAsia="Times New Roman" w:hAnsi="Times New Roman" w:cs="Times New Roman"/>
                <w:b/>
                <w:color w:val="9C0006"/>
              </w:rPr>
              <w:t>23</w:t>
            </w:r>
          </w:p>
        </w:tc>
        <w:tc>
          <w:tcPr>
            <w:tcW w:w="615" w:type="dxa"/>
            <w:tcBorders>
              <w:top w:val="nil"/>
              <w:left w:val="single" w:sz="4" w:space="0" w:color="000000"/>
              <w:bottom w:val="single" w:sz="8" w:space="0" w:color="000000"/>
              <w:right w:val="single" w:sz="4" w:space="0" w:color="000000"/>
            </w:tcBorders>
            <w:shd w:val="clear" w:color="auto" w:fill="FFC7CE"/>
            <w:vAlign w:val="center"/>
          </w:tcPr>
          <w:p w:rsidR="009A3F9A" w:rsidRDefault="002F7CBD">
            <w:pPr>
              <w:spacing w:after="0" w:line="240" w:lineRule="auto"/>
              <w:jc w:val="center"/>
              <w:rPr>
                <w:rFonts w:ascii="Times New Roman" w:eastAsia="Times New Roman" w:hAnsi="Times New Roman" w:cs="Times New Roman"/>
                <w:b/>
                <w:color w:val="9C0006"/>
              </w:rPr>
            </w:pPr>
            <w:r>
              <w:rPr>
                <w:rFonts w:ascii="Times New Roman" w:eastAsia="Times New Roman" w:hAnsi="Times New Roman" w:cs="Times New Roman"/>
                <w:b/>
                <w:color w:val="9C0006"/>
              </w:rPr>
              <w:t>23</w:t>
            </w:r>
          </w:p>
        </w:tc>
        <w:tc>
          <w:tcPr>
            <w:tcW w:w="600" w:type="dxa"/>
            <w:tcBorders>
              <w:top w:val="nil"/>
              <w:left w:val="single" w:sz="4" w:space="0" w:color="000000"/>
              <w:bottom w:val="single" w:sz="8" w:space="0" w:color="000000"/>
              <w:right w:val="single" w:sz="4" w:space="0" w:color="000000"/>
            </w:tcBorders>
            <w:shd w:val="clear" w:color="auto" w:fill="FFC7CE"/>
            <w:vAlign w:val="center"/>
          </w:tcPr>
          <w:p w:rsidR="009A3F9A" w:rsidRDefault="002F7CBD">
            <w:pPr>
              <w:spacing w:after="0" w:line="240" w:lineRule="auto"/>
              <w:jc w:val="center"/>
              <w:rPr>
                <w:rFonts w:ascii="Times New Roman" w:eastAsia="Times New Roman" w:hAnsi="Times New Roman" w:cs="Times New Roman"/>
                <w:b/>
                <w:color w:val="9C0006"/>
              </w:rPr>
            </w:pPr>
            <w:r>
              <w:rPr>
                <w:rFonts w:ascii="Times New Roman" w:eastAsia="Times New Roman" w:hAnsi="Times New Roman" w:cs="Times New Roman"/>
                <w:b/>
                <w:color w:val="9C0006"/>
              </w:rPr>
              <w:t>23</w:t>
            </w:r>
          </w:p>
        </w:tc>
        <w:tc>
          <w:tcPr>
            <w:tcW w:w="600" w:type="dxa"/>
            <w:tcBorders>
              <w:top w:val="nil"/>
              <w:left w:val="single" w:sz="4" w:space="0" w:color="000000"/>
              <w:bottom w:val="single" w:sz="8" w:space="0" w:color="000000"/>
              <w:right w:val="single" w:sz="4" w:space="0" w:color="000000"/>
            </w:tcBorders>
            <w:shd w:val="clear" w:color="auto" w:fill="FFC7CE"/>
            <w:vAlign w:val="center"/>
          </w:tcPr>
          <w:p w:rsidR="009A3F9A" w:rsidRDefault="002F7CBD">
            <w:pPr>
              <w:spacing w:after="0" w:line="240" w:lineRule="auto"/>
              <w:jc w:val="center"/>
              <w:rPr>
                <w:rFonts w:ascii="Times New Roman" w:eastAsia="Times New Roman" w:hAnsi="Times New Roman" w:cs="Times New Roman"/>
                <w:b/>
                <w:color w:val="9C0006"/>
              </w:rPr>
            </w:pPr>
            <w:r>
              <w:rPr>
                <w:rFonts w:ascii="Times New Roman" w:eastAsia="Times New Roman" w:hAnsi="Times New Roman" w:cs="Times New Roman"/>
                <w:b/>
                <w:color w:val="9C0006"/>
              </w:rPr>
              <w:t>23</w:t>
            </w:r>
          </w:p>
        </w:tc>
        <w:tc>
          <w:tcPr>
            <w:tcW w:w="645" w:type="dxa"/>
            <w:tcBorders>
              <w:top w:val="nil"/>
              <w:left w:val="single" w:sz="4" w:space="0" w:color="000000"/>
              <w:bottom w:val="single" w:sz="8" w:space="0" w:color="000000"/>
              <w:right w:val="single" w:sz="4" w:space="0" w:color="000000"/>
            </w:tcBorders>
            <w:shd w:val="clear" w:color="auto" w:fill="FFC7CE"/>
            <w:vAlign w:val="center"/>
          </w:tcPr>
          <w:p w:rsidR="009A3F9A" w:rsidRDefault="002F7CBD">
            <w:pPr>
              <w:spacing w:after="0" w:line="240" w:lineRule="auto"/>
              <w:jc w:val="center"/>
              <w:rPr>
                <w:rFonts w:ascii="Times New Roman" w:eastAsia="Times New Roman" w:hAnsi="Times New Roman" w:cs="Times New Roman"/>
                <w:b/>
                <w:color w:val="9C0006"/>
              </w:rPr>
            </w:pPr>
            <w:r>
              <w:rPr>
                <w:rFonts w:ascii="Times New Roman" w:eastAsia="Times New Roman" w:hAnsi="Times New Roman" w:cs="Times New Roman"/>
                <w:b/>
                <w:color w:val="9C0006"/>
              </w:rPr>
              <w:t>23</w:t>
            </w:r>
          </w:p>
        </w:tc>
        <w:tc>
          <w:tcPr>
            <w:tcW w:w="1485" w:type="dxa"/>
            <w:tcBorders>
              <w:top w:val="nil"/>
              <w:left w:val="single" w:sz="4" w:space="0" w:color="000000"/>
              <w:bottom w:val="single" w:sz="8" w:space="0" w:color="000000"/>
              <w:right w:val="single" w:sz="8" w:space="0" w:color="000000"/>
            </w:tcBorders>
            <w:shd w:val="clear" w:color="auto" w:fill="FFC7CE"/>
            <w:vAlign w:val="center"/>
          </w:tcPr>
          <w:p w:rsidR="009A3F9A" w:rsidRDefault="002F7CBD">
            <w:pPr>
              <w:spacing w:after="0" w:line="240" w:lineRule="auto"/>
              <w:jc w:val="center"/>
              <w:rPr>
                <w:rFonts w:ascii="Times New Roman" w:eastAsia="Times New Roman" w:hAnsi="Times New Roman" w:cs="Times New Roman"/>
                <w:b/>
                <w:color w:val="9C0006"/>
              </w:rPr>
            </w:pPr>
            <w:r>
              <w:rPr>
                <w:rFonts w:ascii="Times New Roman" w:eastAsia="Times New Roman" w:hAnsi="Times New Roman" w:cs="Times New Roman"/>
                <w:b/>
                <w:color w:val="9C0006"/>
              </w:rPr>
              <w:t>138</w:t>
            </w:r>
          </w:p>
        </w:tc>
        <w:tc>
          <w:tcPr>
            <w:tcW w:w="1335" w:type="dxa"/>
            <w:tcBorders>
              <w:top w:val="nil"/>
              <w:left w:val="single" w:sz="4" w:space="0" w:color="000000"/>
              <w:bottom w:val="single" w:sz="8" w:space="0" w:color="000000"/>
              <w:right w:val="single" w:sz="8" w:space="0" w:color="000000"/>
            </w:tcBorders>
            <w:shd w:val="clear" w:color="auto" w:fill="FFC7CE"/>
            <w:vAlign w:val="center"/>
          </w:tcPr>
          <w:p w:rsidR="009A3F9A" w:rsidRDefault="002F7CBD">
            <w:pPr>
              <w:spacing w:after="0" w:line="240" w:lineRule="auto"/>
              <w:jc w:val="center"/>
              <w:rPr>
                <w:rFonts w:ascii="Times New Roman" w:eastAsia="Times New Roman" w:hAnsi="Times New Roman" w:cs="Times New Roman"/>
                <w:b/>
                <w:color w:val="9C0006"/>
              </w:rPr>
            </w:pPr>
            <w:r>
              <w:rPr>
                <w:rFonts w:ascii="Times New Roman" w:eastAsia="Times New Roman" w:hAnsi="Times New Roman" w:cs="Times New Roman"/>
                <w:b/>
                <w:color w:val="9C0006"/>
              </w:rPr>
              <w:t>150</w:t>
            </w:r>
          </w:p>
        </w:tc>
      </w:tr>
      <w:tr w:rsidR="009A3F9A">
        <w:trPr>
          <w:trHeight w:val="407"/>
        </w:trPr>
        <w:tc>
          <w:tcPr>
            <w:tcW w:w="4245" w:type="dxa"/>
            <w:gridSpan w:val="4"/>
            <w:tcBorders>
              <w:top w:val="nil"/>
              <w:left w:val="single" w:sz="8" w:space="0" w:color="000000"/>
              <w:bottom w:val="single" w:sz="4" w:space="0" w:color="000000"/>
              <w:right w:val="single" w:sz="4" w:space="0" w:color="000000"/>
            </w:tcBorders>
            <w:shd w:val="clear" w:color="auto" w:fill="auto"/>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Часть, формируемая участниками образовательных отношений</w:t>
            </w:r>
          </w:p>
        </w:tc>
        <w:tc>
          <w:tcPr>
            <w:tcW w:w="690" w:type="dxa"/>
            <w:tcBorders>
              <w:top w:val="nil"/>
              <w:left w:val="nil"/>
              <w:bottom w:val="single" w:sz="4"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3</w:t>
            </w:r>
          </w:p>
        </w:tc>
        <w:tc>
          <w:tcPr>
            <w:tcW w:w="615" w:type="dxa"/>
            <w:tcBorders>
              <w:top w:val="nil"/>
              <w:left w:val="single" w:sz="4" w:space="0" w:color="000000"/>
              <w:bottom w:val="single" w:sz="4" w:space="0" w:color="000000"/>
              <w:right w:val="single" w:sz="4" w:space="0" w:color="000000"/>
            </w:tcBorders>
            <w:vAlign w:val="center"/>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3</w:t>
            </w:r>
          </w:p>
        </w:tc>
        <w:tc>
          <w:tcPr>
            <w:tcW w:w="615" w:type="dxa"/>
            <w:tcBorders>
              <w:top w:val="nil"/>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3</w:t>
            </w:r>
          </w:p>
        </w:tc>
        <w:tc>
          <w:tcPr>
            <w:tcW w:w="600" w:type="dxa"/>
            <w:tcBorders>
              <w:top w:val="nil"/>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3</w:t>
            </w:r>
          </w:p>
        </w:tc>
        <w:tc>
          <w:tcPr>
            <w:tcW w:w="600" w:type="dxa"/>
            <w:tcBorders>
              <w:top w:val="nil"/>
              <w:left w:val="single" w:sz="4" w:space="0" w:color="000000"/>
              <w:bottom w:val="single" w:sz="4"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3</w:t>
            </w:r>
          </w:p>
        </w:tc>
        <w:tc>
          <w:tcPr>
            <w:tcW w:w="645" w:type="dxa"/>
            <w:tcBorders>
              <w:top w:val="nil"/>
              <w:left w:val="single" w:sz="4" w:space="0" w:color="000000"/>
              <w:bottom w:val="single" w:sz="4" w:space="0" w:color="000000"/>
              <w:right w:val="single" w:sz="4" w:space="0" w:color="000000"/>
            </w:tcBorders>
            <w:vAlign w:val="center"/>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3</w:t>
            </w:r>
          </w:p>
        </w:tc>
        <w:tc>
          <w:tcPr>
            <w:tcW w:w="1485" w:type="dxa"/>
            <w:tcBorders>
              <w:top w:val="nil"/>
              <w:left w:val="single" w:sz="4" w:space="0" w:color="000000"/>
              <w:bottom w:val="single" w:sz="4" w:space="0" w:color="000000"/>
              <w:right w:val="single" w:sz="8" w:space="0" w:color="000000"/>
            </w:tcBorders>
            <w:shd w:val="clear" w:color="auto" w:fill="FFEB9C"/>
            <w:vAlign w:val="center"/>
          </w:tcPr>
          <w:p w:rsidR="009A3F9A" w:rsidRDefault="002F7CBD">
            <w:pPr>
              <w:spacing w:after="0" w:line="240" w:lineRule="auto"/>
              <w:jc w:val="center"/>
              <w:rPr>
                <w:rFonts w:ascii="Times New Roman" w:eastAsia="Times New Roman" w:hAnsi="Times New Roman" w:cs="Times New Roman"/>
                <w:b/>
                <w:color w:val="9C6500"/>
              </w:rPr>
            </w:pPr>
            <w:r>
              <w:rPr>
                <w:rFonts w:ascii="Times New Roman" w:eastAsia="Times New Roman" w:hAnsi="Times New Roman" w:cs="Times New Roman"/>
                <w:b/>
                <w:color w:val="9C6500"/>
              </w:rPr>
              <w:t>18</w:t>
            </w:r>
          </w:p>
        </w:tc>
        <w:tc>
          <w:tcPr>
            <w:tcW w:w="1335" w:type="dxa"/>
            <w:tcBorders>
              <w:top w:val="nil"/>
              <w:left w:val="single" w:sz="4" w:space="0" w:color="000000"/>
              <w:bottom w:val="single" w:sz="4" w:space="0" w:color="000000"/>
              <w:right w:val="single" w:sz="8" w:space="0" w:color="000000"/>
            </w:tcBorders>
            <w:shd w:val="clear" w:color="auto" w:fill="FFEB9C"/>
            <w:vAlign w:val="center"/>
          </w:tcPr>
          <w:p w:rsidR="009A3F9A" w:rsidRDefault="002F7CBD">
            <w:pPr>
              <w:spacing w:after="0" w:line="240" w:lineRule="auto"/>
              <w:jc w:val="center"/>
              <w:rPr>
                <w:rFonts w:ascii="Times New Roman" w:eastAsia="Times New Roman" w:hAnsi="Times New Roman" w:cs="Times New Roman"/>
                <w:b/>
                <w:color w:val="9C6500"/>
              </w:rPr>
            </w:pPr>
            <w:r>
              <w:rPr>
                <w:rFonts w:ascii="Times New Roman" w:eastAsia="Times New Roman" w:hAnsi="Times New Roman" w:cs="Times New Roman"/>
                <w:b/>
                <w:color w:val="9C6500"/>
              </w:rPr>
              <w:t>24</w:t>
            </w:r>
          </w:p>
        </w:tc>
      </w:tr>
      <w:tr w:rsidR="009A3F9A">
        <w:trPr>
          <w:trHeight w:val="331"/>
        </w:trPr>
        <w:tc>
          <w:tcPr>
            <w:tcW w:w="720" w:type="dxa"/>
            <w:gridSpan w:val="2"/>
            <w:tcBorders>
              <w:top w:val="single" w:sz="8" w:space="0" w:color="000000"/>
              <w:left w:val="single" w:sz="8" w:space="0" w:color="000000"/>
              <w:bottom w:val="single" w:sz="8"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w:t>
            </w:r>
          </w:p>
        </w:tc>
        <w:tc>
          <w:tcPr>
            <w:tcW w:w="3525" w:type="dxa"/>
            <w:gridSpan w:val="2"/>
            <w:tcBorders>
              <w:top w:val="single" w:sz="8" w:space="0" w:color="000000"/>
              <w:left w:val="single" w:sz="4" w:space="0" w:color="000000"/>
              <w:bottom w:val="single" w:sz="8" w:space="0" w:color="000000"/>
              <w:right w:val="single" w:sz="8" w:space="0" w:color="000000"/>
            </w:tcBorders>
            <w:shd w:val="clear" w:color="auto" w:fill="auto"/>
            <w:vAlign w:val="center"/>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Информатика</w:t>
            </w:r>
          </w:p>
        </w:tc>
        <w:tc>
          <w:tcPr>
            <w:tcW w:w="690" w:type="dxa"/>
            <w:tcBorders>
              <w:top w:val="single" w:sz="8" w:space="0" w:color="000000"/>
              <w:left w:val="nil"/>
              <w:bottom w:val="single" w:sz="8"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615" w:type="dxa"/>
            <w:tcBorders>
              <w:top w:val="single" w:sz="8" w:space="0" w:color="000000"/>
              <w:left w:val="single" w:sz="4" w:space="0" w:color="000000"/>
              <w:bottom w:val="single" w:sz="8" w:space="0" w:color="000000"/>
              <w:right w:val="single" w:sz="4" w:space="0" w:color="000000"/>
            </w:tcBorders>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615" w:type="dxa"/>
            <w:tcBorders>
              <w:top w:val="single" w:sz="8" w:space="0" w:color="000000"/>
              <w:left w:val="single" w:sz="4" w:space="0" w:color="000000"/>
              <w:bottom w:val="single" w:sz="8"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600" w:type="dxa"/>
            <w:tcBorders>
              <w:top w:val="single" w:sz="8" w:space="0" w:color="000000"/>
              <w:left w:val="single" w:sz="4" w:space="0" w:color="000000"/>
              <w:bottom w:val="single" w:sz="8"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600" w:type="dxa"/>
            <w:tcBorders>
              <w:top w:val="single" w:sz="8" w:space="0" w:color="000000"/>
              <w:left w:val="single" w:sz="4" w:space="0" w:color="000000"/>
              <w:bottom w:val="single" w:sz="8"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645" w:type="dxa"/>
            <w:tcBorders>
              <w:top w:val="single" w:sz="8" w:space="0" w:color="000000"/>
              <w:left w:val="single" w:sz="4" w:space="0" w:color="000000"/>
              <w:bottom w:val="single" w:sz="8" w:space="0" w:color="000000"/>
              <w:right w:val="single" w:sz="4" w:space="0" w:color="000000"/>
            </w:tcBorders>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485" w:type="dxa"/>
            <w:tcBorders>
              <w:top w:val="single" w:sz="8" w:space="0" w:color="000000"/>
              <w:left w:val="single" w:sz="4" w:space="0" w:color="000000"/>
              <w:bottom w:val="single" w:sz="8" w:space="0" w:color="000000"/>
              <w:right w:val="single" w:sz="8" w:space="0" w:color="000000"/>
            </w:tcBorders>
            <w:shd w:val="clear" w:color="auto" w:fill="FFEB9C"/>
            <w:vAlign w:val="center"/>
          </w:tcPr>
          <w:p w:rsidR="009A3F9A" w:rsidRDefault="002F7CBD">
            <w:pPr>
              <w:spacing w:after="0" w:line="240" w:lineRule="auto"/>
              <w:jc w:val="center"/>
              <w:rPr>
                <w:rFonts w:ascii="Times New Roman" w:eastAsia="Times New Roman" w:hAnsi="Times New Roman" w:cs="Times New Roman"/>
                <w:b/>
                <w:color w:val="9C6500"/>
              </w:rPr>
            </w:pPr>
            <w:r>
              <w:rPr>
                <w:rFonts w:ascii="Times New Roman" w:eastAsia="Times New Roman" w:hAnsi="Times New Roman" w:cs="Times New Roman"/>
                <w:b/>
                <w:color w:val="9C6500"/>
              </w:rPr>
              <w:t>6</w:t>
            </w:r>
          </w:p>
        </w:tc>
        <w:tc>
          <w:tcPr>
            <w:tcW w:w="1335" w:type="dxa"/>
            <w:tcBorders>
              <w:top w:val="single" w:sz="8" w:space="0" w:color="000000"/>
              <w:left w:val="single" w:sz="4" w:space="0" w:color="000000"/>
              <w:bottom w:val="single" w:sz="8" w:space="0" w:color="000000"/>
              <w:right w:val="single" w:sz="8" w:space="0" w:color="000000"/>
            </w:tcBorders>
            <w:shd w:val="clear" w:color="auto" w:fill="FFEB9C"/>
            <w:vAlign w:val="center"/>
          </w:tcPr>
          <w:p w:rsidR="009A3F9A" w:rsidRDefault="002F7CBD">
            <w:pPr>
              <w:spacing w:after="0" w:line="240" w:lineRule="auto"/>
              <w:jc w:val="center"/>
              <w:rPr>
                <w:rFonts w:ascii="Times New Roman" w:eastAsia="Times New Roman" w:hAnsi="Times New Roman" w:cs="Times New Roman"/>
                <w:b/>
                <w:color w:val="9C6500"/>
              </w:rPr>
            </w:pPr>
            <w:r>
              <w:rPr>
                <w:rFonts w:ascii="Times New Roman" w:eastAsia="Times New Roman" w:hAnsi="Times New Roman" w:cs="Times New Roman"/>
                <w:b/>
                <w:color w:val="9C6500"/>
              </w:rPr>
              <w:t>12</w:t>
            </w:r>
          </w:p>
        </w:tc>
      </w:tr>
      <w:tr w:rsidR="009A3F9A">
        <w:trPr>
          <w:trHeight w:val="390"/>
        </w:trPr>
        <w:tc>
          <w:tcPr>
            <w:tcW w:w="720" w:type="dxa"/>
            <w:gridSpan w:val="2"/>
            <w:tcBorders>
              <w:top w:val="single" w:sz="8" w:space="0" w:color="000000"/>
              <w:left w:val="single" w:sz="8" w:space="0" w:color="000000"/>
              <w:bottom w:val="single" w:sz="8"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w:t>
            </w:r>
          </w:p>
        </w:tc>
        <w:tc>
          <w:tcPr>
            <w:tcW w:w="3525" w:type="dxa"/>
            <w:gridSpan w:val="2"/>
            <w:tcBorders>
              <w:top w:val="single" w:sz="8" w:space="0" w:color="000000"/>
              <w:left w:val="single" w:sz="4" w:space="0" w:color="000000"/>
              <w:bottom w:val="single" w:sz="8" w:space="0" w:color="000000"/>
              <w:right w:val="single" w:sz="8" w:space="0" w:color="000000"/>
            </w:tcBorders>
            <w:shd w:val="clear" w:color="auto" w:fill="auto"/>
            <w:vAlign w:val="center"/>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Занимательная математика</w:t>
            </w:r>
          </w:p>
        </w:tc>
        <w:tc>
          <w:tcPr>
            <w:tcW w:w="690" w:type="dxa"/>
            <w:tcBorders>
              <w:top w:val="single" w:sz="8" w:space="0" w:color="000000"/>
              <w:left w:val="nil"/>
              <w:bottom w:val="single" w:sz="8"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615" w:type="dxa"/>
            <w:tcBorders>
              <w:top w:val="single" w:sz="8" w:space="0" w:color="000000"/>
              <w:left w:val="single" w:sz="4" w:space="0" w:color="000000"/>
              <w:bottom w:val="single" w:sz="8" w:space="0" w:color="000000"/>
              <w:right w:val="single" w:sz="4" w:space="0" w:color="000000"/>
            </w:tcBorders>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615" w:type="dxa"/>
            <w:tcBorders>
              <w:top w:val="single" w:sz="8" w:space="0" w:color="000000"/>
              <w:left w:val="single" w:sz="4" w:space="0" w:color="000000"/>
              <w:bottom w:val="single" w:sz="8"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600" w:type="dxa"/>
            <w:tcBorders>
              <w:top w:val="single" w:sz="8" w:space="0" w:color="000000"/>
              <w:left w:val="single" w:sz="4" w:space="0" w:color="000000"/>
              <w:bottom w:val="single" w:sz="8"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600" w:type="dxa"/>
            <w:tcBorders>
              <w:top w:val="single" w:sz="8" w:space="0" w:color="000000"/>
              <w:left w:val="single" w:sz="4" w:space="0" w:color="000000"/>
              <w:bottom w:val="single" w:sz="8"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645" w:type="dxa"/>
            <w:tcBorders>
              <w:top w:val="single" w:sz="8" w:space="0" w:color="000000"/>
              <w:left w:val="single" w:sz="4" w:space="0" w:color="000000"/>
              <w:bottom w:val="single" w:sz="8" w:space="0" w:color="000000"/>
              <w:right w:val="single" w:sz="4" w:space="0" w:color="000000"/>
            </w:tcBorders>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485" w:type="dxa"/>
            <w:tcBorders>
              <w:top w:val="single" w:sz="8" w:space="0" w:color="000000"/>
              <w:left w:val="single" w:sz="4" w:space="0" w:color="000000"/>
              <w:bottom w:val="single" w:sz="8" w:space="0" w:color="000000"/>
              <w:right w:val="single" w:sz="8" w:space="0" w:color="000000"/>
            </w:tcBorders>
            <w:shd w:val="clear" w:color="auto" w:fill="FFEB9C"/>
            <w:vAlign w:val="center"/>
          </w:tcPr>
          <w:p w:rsidR="009A3F9A" w:rsidRDefault="002F7CBD">
            <w:pPr>
              <w:spacing w:after="0" w:line="240" w:lineRule="auto"/>
              <w:jc w:val="center"/>
              <w:rPr>
                <w:rFonts w:ascii="Times New Roman" w:eastAsia="Times New Roman" w:hAnsi="Times New Roman" w:cs="Times New Roman"/>
                <w:b/>
                <w:color w:val="9C6500"/>
              </w:rPr>
            </w:pPr>
            <w:r>
              <w:rPr>
                <w:rFonts w:ascii="Times New Roman" w:eastAsia="Times New Roman" w:hAnsi="Times New Roman" w:cs="Times New Roman"/>
                <w:b/>
                <w:color w:val="9C6500"/>
              </w:rPr>
              <w:t>6</w:t>
            </w:r>
          </w:p>
        </w:tc>
        <w:tc>
          <w:tcPr>
            <w:tcW w:w="1335" w:type="dxa"/>
            <w:tcBorders>
              <w:top w:val="single" w:sz="8" w:space="0" w:color="000000"/>
              <w:left w:val="single" w:sz="4" w:space="0" w:color="000000"/>
              <w:bottom w:val="single" w:sz="8" w:space="0" w:color="000000"/>
              <w:right w:val="single" w:sz="8" w:space="0" w:color="000000"/>
            </w:tcBorders>
            <w:shd w:val="clear" w:color="auto" w:fill="FFEB9C"/>
            <w:vAlign w:val="center"/>
          </w:tcPr>
          <w:p w:rsidR="009A3F9A" w:rsidRDefault="002F7CBD">
            <w:pPr>
              <w:spacing w:after="0" w:line="240" w:lineRule="auto"/>
              <w:jc w:val="center"/>
              <w:rPr>
                <w:rFonts w:ascii="Times New Roman" w:eastAsia="Times New Roman" w:hAnsi="Times New Roman" w:cs="Times New Roman"/>
                <w:b/>
                <w:color w:val="9C6500"/>
              </w:rPr>
            </w:pPr>
            <w:r>
              <w:rPr>
                <w:rFonts w:ascii="Times New Roman" w:eastAsia="Times New Roman" w:hAnsi="Times New Roman" w:cs="Times New Roman"/>
                <w:b/>
                <w:color w:val="9C6500"/>
              </w:rPr>
              <w:t>6</w:t>
            </w:r>
          </w:p>
        </w:tc>
      </w:tr>
      <w:tr w:rsidR="009A3F9A">
        <w:trPr>
          <w:trHeight w:val="390"/>
        </w:trPr>
        <w:tc>
          <w:tcPr>
            <w:tcW w:w="720" w:type="dxa"/>
            <w:gridSpan w:val="2"/>
            <w:tcBorders>
              <w:top w:val="single" w:sz="8" w:space="0" w:color="000000"/>
              <w:left w:val="single" w:sz="8" w:space="0" w:color="000000"/>
              <w:bottom w:val="single" w:sz="8"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3</w:t>
            </w:r>
          </w:p>
        </w:tc>
        <w:tc>
          <w:tcPr>
            <w:tcW w:w="3525" w:type="dxa"/>
            <w:gridSpan w:val="2"/>
            <w:tcBorders>
              <w:top w:val="single" w:sz="8" w:space="0" w:color="000000"/>
              <w:left w:val="single" w:sz="4" w:space="0" w:color="000000"/>
              <w:bottom w:val="single" w:sz="8" w:space="0" w:color="000000"/>
              <w:right w:val="single" w:sz="8" w:space="0" w:color="000000"/>
            </w:tcBorders>
            <w:shd w:val="clear" w:color="auto" w:fill="auto"/>
            <w:vAlign w:val="center"/>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Риторика</w:t>
            </w:r>
          </w:p>
        </w:tc>
        <w:tc>
          <w:tcPr>
            <w:tcW w:w="690" w:type="dxa"/>
            <w:tcBorders>
              <w:top w:val="single" w:sz="8" w:space="0" w:color="000000"/>
              <w:left w:val="nil"/>
              <w:bottom w:val="single" w:sz="8"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615" w:type="dxa"/>
            <w:tcBorders>
              <w:top w:val="single" w:sz="8" w:space="0" w:color="000000"/>
              <w:left w:val="single" w:sz="4" w:space="0" w:color="000000"/>
              <w:bottom w:val="single" w:sz="8" w:space="0" w:color="000000"/>
              <w:right w:val="single" w:sz="4" w:space="0" w:color="000000"/>
            </w:tcBorders>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615" w:type="dxa"/>
            <w:tcBorders>
              <w:top w:val="single" w:sz="8" w:space="0" w:color="000000"/>
              <w:left w:val="single" w:sz="4" w:space="0" w:color="000000"/>
              <w:bottom w:val="single" w:sz="8"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600" w:type="dxa"/>
            <w:tcBorders>
              <w:top w:val="single" w:sz="8" w:space="0" w:color="000000"/>
              <w:left w:val="single" w:sz="4" w:space="0" w:color="000000"/>
              <w:bottom w:val="single" w:sz="8"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600" w:type="dxa"/>
            <w:tcBorders>
              <w:top w:val="single" w:sz="8" w:space="0" w:color="000000"/>
              <w:left w:val="single" w:sz="4" w:space="0" w:color="000000"/>
              <w:bottom w:val="single" w:sz="8"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645" w:type="dxa"/>
            <w:tcBorders>
              <w:top w:val="single" w:sz="8" w:space="0" w:color="000000"/>
              <w:left w:val="single" w:sz="4" w:space="0" w:color="000000"/>
              <w:bottom w:val="single" w:sz="8" w:space="0" w:color="000000"/>
              <w:right w:val="single" w:sz="4" w:space="0" w:color="000000"/>
            </w:tcBorders>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485" w:type="dxa"/>
            <w:tcBorders>
              <w:top w:val="single" w:sz="8" w:space="0" w:color="000000"/>
              <w:left w:val="single" w:sz="4" w:space="0" w:color="000000"/>
              <w:bottom w:val="single" w:sz="8" w:space="0" w:color="000000"/>
              <w:right w:val="single" w:sz="8" w:space="0" w:color="000000"/>
            </w:tcBorders>
            <w:shd w:val="clear" w:color="auto" w:fill="FFEB9C"/>
            <w:vAlign w:val="center"/>
          </w:tcPr>
          <w:p w:rsidR="009A3F9A" w:rsidRDefault="002F7CBD">
            <w:pPr>
              <w:spacing w:after="0" w:line="240" w:lineRule="auto"/>
              <w:jc w:val="center"/>
              <w:rPr>
                <w:rFonts w:ascii="Times New Roman" w:eastAsia="Times New Roman" w:hAnsi="Times New Roman" w:cs="Times New Roman"/>
                <w:b/>
                <w:color w:val="9C6500"/>
              </w:rPr>
            </w:pPr>
            <w:r>
              <w:rPr>
                <w:rFonts w:ascii="Times New Roman" w:eastAsia="Times New Roman" w:hAnsi="Times New Roman" w:cs="Times New Roman"/>
                <w:b/>
                <w:color w:val="9C6500"/>
              </w:rPr>
              <w:t>6</w:t>
            </w:r>
          </w:p>
        </w:tc>
        <w:tc>
          <w:tcPr>
            <w:tcW w:w="1335" w:type="dxa"/>
            <w:tcBorders>
              <w:top w:val="single" w:sz="8" w:space="0" w:color="000000"/>
              <w:left w:val="single" w:sz="4" w:space="0" w:color="000000"/>
              <w:bottom w:val="single" w:sz="8" w:space="0" w:color="000000"/>
              <w:right w:val="single" w:sz="8" w:space="0" w:color="000000"/>
            </w:tcBorders>
            <w:shd w:val="clear" w:color="auto" w:fill="FFEB9C"/>
            <w:vAlign w:val="center"/>
          </w:tcPr>
          <w:p w:rsidR="009A3F9A" w:rsidRDefault="002F7CBD">
            <w:pPr>
              <w:spacing w:after="0" w:line="240" w:lineRule="auto"/>
              <w:jc w:val="center"/>
              <w:rPr>
                <w:rFonts w:ascii="Times New Roman" w:eastAsia="Times New Roman" w:hAnsi="Times New Roman" w:cs="Times New Roman"/>
                <w:b/>
                <w:color w:val="9C6500"/>
              </w:rPr>
            </w:pPr>
            <w:r>
              <w:rPr>
                <w:rFonts w:ascii="Times New Roman" w:eastAsia="Times New Roman" w:hAnsi="Times New Roman" w:cs="Times New Roman"/>
                <w:b/>
                <w:color w:val="9C6500"/>
              </w:rPr>
              <w:t>6</w:t>
            </w:r>
          </w:p>
        </w:tc>
      </w:tr>
      <w:tr w:rsidR="009A3F9A">
        <w:trPr>
          <w:trHeight w:val="390"/>
        </w:trPr>
        <w:tc>
          <w:tcPr>
            <w:tcW w:w="4245"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Итого суммарное количество часов</w:t>
            </w:r>
          </w:p>
        </w:tc>
        <w:tc>
          <w:tcPr>
            <w:tcW w:w="690" w:type="dxa"/>
            <w:tcBorders>
              <w:top w:val="single" w:sz="8" w:space="0" w:color="000000"/>
              <w:left w:val="nil"/>
              <w:bottom w:val="single" w:sz="8"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26</w:t>
            </w:r>
          </w:p>
        </w:tc>
        <w:tc>
          <w:tcPr>
            <w:tcW w:w="615" w:type="dxa"/>
            <w:tcBorders>
              <w:top w:val="single" w:sz="8" w:space="0" w:color="000000"/>
              <w:left w:val="single" w:sz="4" w:space="0" w:color="000000"/>
              <w:bottom w:val="single" w:sz="8" w:space="0" w:color="000000"/>
              <w:right w:val="single" w:sz="4" w:space="0" w:color="000000"/>
            </w:tcBorders>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26</w:t>
            </w:r>
          </w:p>
        </w:tc>
        <w:tc>
          <w:tcPr>
            <w:tcW w:w="615" w:type="dxa"/>
            <w:tcBorders>
              <w:top w:val="single" w:sz="8" w:space="0" w:color="000000"/>
              <w:left w:val="single" w:sz="4" w:space="0" w:color="000000"/>
              <w:bottom w:val="single" w:sz="8"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26</w:t>
            </w:r>
          </w:p>
        </w:tc>
        <w:tc>
          <w:tcPr>
            <w:tcW w:w="600" w:type="dxa"/>
            <w:tcBorders>
              <w:top w:val="single" w:sz="8" w:space="0" w:color="000000"/>
              <w:left w:val="single" w:sz="4" w:space="0" w:color="000000"/>
              <w:bottom w:val="single" w:sz="8"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26</w:t>
            </w:r>
          </w:p>
        </w:tc>
        <w:tc>
          <w:tcPr>
            <w:tcW w:w="600" w:type="dxa"/>
            <w:tcBorders>
              <w:top w:val="single" w:sz="8" w:space="0" w:color="000000"/>
              <w:left w:val="single" w:sz="4" w:space="0" w:color="000000"/>
              <w:bottom w:val="single" w:sz="8"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26</w:t>
            </w:r>
          </w:p>
        </w:tc>
        <w:tc>
          <w:tcPr>
            <w:tcW w:w="645" w:type="dxa"/>
            <w:tcBorders>
              <w:top w:val="single" w:sz="8" w:space="0" w:color="000000"/>
              <w:left w:val="single" w:sz="4" w:space="0" w:color="000000"/>
              <w:bottom w:val="single" w:sz="8" w:space="0" w:color="000000"/>
              <w:right w:val="single" w:sz="4" w:space="0" w:color="000000"/>
            </w:tcBorders>
            <w:vAlign w:val="center"/>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26</w:t>
            </w:r>
          </w:p>
        </w:tc>
        <w:tc>
          <w:tcPr>
            <w:tcW w:w="1485" w:type="dxa"/>
            <w:tcBorders>
              <w:top w:val="single" w:sz="8" w:space="0" w:color="000000"/>
              <w:left w:val="single" w:sz="4" w:space="0" w:color="000000"/>
              <w:bottom w:val="single" w:sz="8" w:space="0" w:color="000000"/>
              <w:right w:val="single" w:sz="8" w:space="0" w:color="000000"/>
            </w:tcBorders>
            <w:shd w:val="clear" w:color="auto" w:fill="FFEB9C"/>
            <w:vAlign w:val="center"/>
          </w:tcPr>
          <w:p w:rsidR="009A3F9A" w:rsidRDefault="002F7CBD">
            <w:pPr>
              <w:spacing w:after="0" w:line="240" w:lineRule="auto"/>
              <w:jc w:val="center"/>
              <w:rPr>
                <w:rFonts w:ascii="Times New Roman" w:eastAsia="Times New Roman" w:hAnsi="Times New Roman" w:cs="Times New Roman"/>
                <w:color w:val="9C6500"/>
              </w:rPr>
            </w:pPr>
            <w:r>
              <w:rPr>
                <w:rFonts w:ascii="Times New Roman" w:eastAsia="Times New Roman" w:hAnsi="Times New Roman" w:cs="Times New Roman"/>
                <w:color w:val="9C6500"/>
              </w:rPr>
              <w:t>156</w:t>
            </w:r>
          </w:p>
        </w:tc>
        <w:tc>
          <w:tcPr>
            <w:tcW w:w="1335" w:type="dxa"/>
            <w:tcBorders>
              <w:top w:val="single" w:sz="8" w:space="0" w:color="000000"/>
              <w:left w:val="single" w:sz="4" w:space="0" w:color="000000"/>
              <w:bottom w:val="single" w:sz="8" w:space="0" w:color="000000"/>
              <w:right w:val="single" w:sz="8" w:space="0" w:color="000000"/>
            </w:tcBorders>
            <w:shd w:val="clear" w:color="auto" w:fill="FFEB9C"/>
          </w:tcPr>
          <w:p w:rsidR="009A3F9A" w:rsidRDefault="009A3F9A">
            <w:pPr>
              <w:spacing w:after="0" w:line="240" w:lineRule="auto"/>
              <w:jc w:val="center"/>
              <w:rPr>
                <w:rFonts w:ascii="Times New Roman" w:eastAsia="Times New Roman" w:hAnsi="Times New Roman" w:cs="Times New Roman"/>
                <w:b/>
                <w:color w:val="9C6500"/>
              </w:rPr>
            </w:pPr>
          </w:p>
        </w:tc>
      </w:tr>
      <w:tr w:rsidR="009A3F9A">
        <w:trPr>
          <w:trHeight w:val="390"/>
        </w:trPr>
        <w:tc>
          <w:tcPr>
            <w:tcW w:w="4245"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С учётом деления на группы</w:t>
            </w:r>
          </w:p>
        </w:tc>
        <w:tc>
          <w:tcPr>
            <w:tcW w:w="690" w:type="dxa"/>
            <w:tcBorders>
              <w:top w:val="nil"/>
              <w:left w:val="nil"/>
              <w:bottom w:val="single" w:sz="8"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29</w:t>
            </w:r>
          </w:p>
        </w:tc>
        <w:tc>
          <w:tcPr>
            <w:tcW w:w="615" w:type="dxa"/>
            <w:tcBorders>
              <w:top w:val="nil"/>
              <w:left w:val="single" w:sz="4" w:space="0" w:color="000000"/>
              <w:bottom w:val="single" w:sz="8" w:space="0" w:color="000000"/>
              <w:right w:val="single" w:sz="4" w:space="0" w:color="000000"/>
            </w:tcBorders>
            <w:vAlign w:val="center"/>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29</w:t>
            </w:r>
          </w:p>
        </w:tc>
        <w:tc>
          <w:tcPr>
            <w:tcW w:w="615" w:type="dxa"/>
            <w:tcBorders>
              <w:top w:val="nil"/>
              <w:left w:val="single" w:sz="4" w:space="0" w:color="000000"/>
              <w:bottom w:val="single" w:sz="8"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29</w:t>
            </w:r>
          </w:p>
        </w:tc>
        <w:tc>
          <w:tcPr>
            <w:tcW w:w="600" w:type="dxa"/>
            <w:tcBorders>
              <w:top w:val="nil"/>
              <w:left w:val="single" w:sz="4" w:space="0" w:color="000000"/>
              <w:bottom w:val="single" w:sz="8"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29</w:t>
            </w:r>
          </w:p>
        </w:tc>
        <w:tc>
          <w:tcPr>
            <w:tcW w:w="600" w:type="dxa"/>
            <w:tcBorders>
              <w:top w:val="nil"/>
              <w:left w:val="single" w:sz="4" w:space="0" w:color="000000"/>
              <w:bottom w:val="single" w:sz="8" w:space="0" w:color="000000"/>
              <w:right w:val="single" w:sz="4" w:space="0" w:color="000000"/>
            </w:tcBorders>
            <w:shd w:val="clear" w:color="auto" w:fill="auto"/>
            <w:vAlign w:val="center"/>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29</w:t>
            </w:r>
          </w:p>
        </w:tc>
        <w:tc>
          <w:tcPr>
            <w:tcW w:w="645" w:type="dxa"/>
            <w:tcBorders>
              <w:top w:val="nil"/>
              <w:left w:val="single" w:sz="4" w:space="0" w:color="000000"/>
              <w:bottom w:val="single" w:sz="8" w:space="0" w:color="000000"/>
              <w:right w:val="single" w:sz="4" w:space="0" w:color="000000"/>
            </w:tcBorders>
            <w:vAlign w:val="center"/>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29</w:t>
            </w:r>
          </w:p>
        </w:tc>
        <w:tc>
          <w:tcPr>
            <w:tcW w:w="1485" w:type="dxa"/>
            <w:tcBorders>
              <w:top w:val="nil"/>
              <w:left w:val="single" w:sz="4" w:space="0" w:color="000000"/>
              <w:bottom w:val="single" w:sz="8" w:space="0" w:color="000000"/>
              <w:right w:val="single" w:sz="8" w:space="0" w:color="000000"/>
            </w:tcBorders>
            <w:shd w:val="clear" w:color="auto" w:fill="FFEB9C"/>
            <w:vAlign w:val="center"/>
          </w:tcPr>
          <w:p w:rsidR="009A3F9A" w:rsidRDefault="009A3F9A">
            <w:pPr>
              <w:spacing w:after="0" w:line="240" w:lineRule="auto"/>
              <w:jc w:val="center"/>
              <w:rPr>
                <w:rFonts w:ascii="Times New Roman" w:eastAsia="Times New Roman" w:hAnsi="Times New Roman" w:cs="Times New Roman"/>
                <w:b/>
                <w:color w:val="9C6500"/>
              </w:rPr>
            </w:pPr>
          </w:p>
        </w:tc>
        <w:tc>
          <w:tcPr>
            <w:tcW w:w="1335" w:type="dxa"/>
            <w:tcBorders>
              <w:top w:val="nil"/>
              <w:left w:val="single" w:sz="4" w:space="0" w:color="000000"/>
              <w:bottom w:val="single" w:sz="8" w:space="0" w:color="000000"/>
              <w:right w:val="single" w:sz="8" w:space="0" w:color="000000"/>
            </w:tcBorders>
            <w:shd w:val="clear" w:color="auto" w:fill="FFEB9C"/>
            <w:vAlign w:val="center"/>
          </w:tcPr>
          <w:p w:rsidR="009A3F9A" w:rsidRDefault="002F7CBD">
            <w:pPr>
              <w:spacing w:after="0" w:line="240" w:lineRule="auto"/>
              <w:jc w:val="center"/>
              <w:rPr>
                <w:rFonts w:ascii="Times New Roman" w:eastAsia="Times New Roman" w:hAnsi="Times New Roman" w:cs="Times New Roman"/>
                <w:b/>
                <w:color w:val="9C6500"/>
              </w:rPr>
            </w:pPr>
            <w:r>
              <w:rPr>
                <w:rFonts w:ascii="Times New Roman" w:eastAsia="Times New Roman" w:hAnsi="Times New Roman" w:cs="Times New Roman"/>
                <w:b/>
                <w:color w:val="9C6500"/>
              </w:rPr>
              <w:t>172</w:t>
            </w:r>
          </w:p>
        </w:tc>
      </w:tr>
    </w:tbl>
    <w:p w:rsidR="009A3F9A" w:rsidRDefault="009A3F9A">
      <w:pPr>
        <w:spacing w:after="0"/>
        <w:jc w:val="center"/>
        <w:rPr>
          <w:rFonts w:ascii="Times New Roman" w:eastAsia="Times New Roman" w:hAnsi="Times New Roman" w:cs="Times New Roman"/>
          <w:b/>
        </w:rPr>
      </w:pPr>
    </w:p>
    <w:p w:rsidR="009A3F9A" w:rsidRDefault="009A3F9A">
      <w:pPr>
        <w:spacing w:after="0"/>
        <w:jc w:val="center"/>
        <w:rPr>
          <w:rFonts w:ascii="Times New Roman" w:eastAsia="Times New Roman" w:hAnsi="Times New Roman" w:cs="Times New Roman"/>
          <w:b/>
        </w:rPr>
      </w:pPr>
    </w:p>
    <w:p w:rsidR="009A3F9A" w:rsidRDefault="009A3F9A">
      <w:pPr>
        <w:spacing w:after="0"/>
        <w:jc w:val="center"/>
        <w:rPr>
          <w:rFonts w:ascii="Times New Roman" w:eastAsia="Times New Roman" w:hAnsi="Times New Roman" w:cs="Times New Roman"/>
          <w:b/>
        </w:rPr>
      </w:pPr>
    </w:p>
    <w:p w:rsidR="009A3F9A" w:rsidRDefault="009A3F9A">
      <w:pPr>
        <w:spacing w:after="0"/>
        <w:jc w:val="center"/>
        <w:rPr>
          <w:rFonts w:ascii="Times New Roman" w:eastAsia="Times New Roman" w:hAnsi="Times New Roman" w:cs="Times New Roman"/>
          <w:b/>
        </w:rPr>
      </w:pPr>
    </w:p>
    <w:p w:rsidR="009A3F9A" w:rsidRDefault="009A3F9A">
      <w:pPr>
        <w:spacing w:after="0"/>
        <w:jc w:val="center"/>
        <w:rPr>
          <w:rFonts w:ascii="Times New Roman" w:eastAsia="Times New Roman" w:hAnsi="Times New Roman" w:cs="Times New Roman"/>
          <w:b/>
        </w:rPr>
      </w:pPr>
    </w:p>
    <w:p w:rsidR="009A3F9A" w:rsidRDefault="009A3F9A">
      <w:pPr>
        <w:spacing w:after="0"/>
        <w:jc w:val="center"/>
        <w:rPr>
          <w:rFonts w:ascii="Times New Roman" w:eastAsia="Times New Roman" w:hAnsi="Times New Roman" w:cs="Times New Roman"/>
          <w:b/>
        </w:rPr>
      </w:pPr>
    </w:p>
    <w:p w:rsidR="009A3F9A" w:rsidRDefault="009A3F9A">
      <w:pPr>
        <w:spacing w:after="0"/>
        <w:jc w:val="center"/>
        <w:rPr>
          <w:rFonts w:ascii="Times New Roman" w:eastAsia="Times New Roman" w:hAnsi="Times New Roman" w:cs="Times New Roman"/>
          <w:b/>
        </w:rPr>
      </w:pPr>
    </w:p>
    <w:p w:rsidR="009A3F9A" w:rsidRDefault="009A3F9A">
      <w:pPr>
        <w:spacing w:after="0"/>
        <w:jc w:val="center"/>
        <w:rPr>
          <w:rFonts w:ascii="Times New Roman" w:eastAsia="Times New Roman" w:hAnsi="Times New Roman" w:cs="Times New Roman"/>
          <w:b/>
        </w:rPr>
      </w:pPr>
    </w:p>
    <w:p w:rsidR="009A3F9A" w:rsidRDefault="009A3F9A">
      <w:pPr>
        <w:spacing w:after="0"/>
        <w:jc w:val="center"/>
        <w:rPr>
          <w:rFonts w:ascii="Times New Roman" w:eastAsia="Times New Roman" w:hAnsi="Times New Roman" w:cs="Times New Roman"/>
          <w:b/>
        </w:rPr>
      </w:pPr>
    </w:p>
    <w:p w:rsidR="009A3F9A" w:rsidRDefault="009A3F9A">
      <w:pPr>
        <w:spacing w:after="0"/>
        <w:jc w:val="center"/>
        <w:rPr>
          <w:rFonts w:ascii="Times New Roman" w:eastAsia="Times New Roman" w:hAnsi="Times New Roman" w:cs="Times New Roman"/>
          <w:b/>
        </w:rPr>
      </w:pPr>
    </w:p>
    <w:p w:rsidR="009A3F9A" w:rsidRDefault="009A3F9A">
      <w:pPr>
        <w:spacing w:after="0"/>
        <w:jc w:val="center"/>
        <w:rPr>
          <w:rFonts w:ascii="Times New Roman" w:eastAsia="Times New Roman" w:hAnsi="Times New Roman" w:cs="Times New Roman"/>
          <w:b/>
        </w:rPr>
      </w:pPr>
    </w:p>
    <w:p w:rsidR="009A3F9A" w:rsidRDefault="009A3F9A">
      <w:pPr>
        <w:spacing w:after="0"/>
        <w:jc w:val="center"/>
        <w:rPr>
          <w:rFonts w:ascii="Times New Roman" w:eastAsia="Times New Roman" w:hAnsi="Times New Roman" w:cs="Times New Roman"/>
          <w:b/>
        </w:rPr>
      </w:pPr>
    </w:p>
    <w:p w:rsidR="009A3F9A" w:rsidRDefault="009A3F9A">
      <w:pPr>
        <w:spacing w:after="0"/>
        <w:jc w:val="center"/>
        <w:rPr>
          <w:rFonts w:ascii="Times New Roman" w:eastAsia="Times New Roman" w:hAnsi="Times New Roman" w:cs="Times New Roman"/>
          <w:b/>
        </w:rPr>
      </w:pPr>
    </w:p>
    <w:p w:rsidR="009A3F9A" w:rsidRDefault="009A3F9A">
      <w:pPr>
        <w:spacing w:after="0"/>
        <w:jc w:val="center"/>
        <w:rPr>
          <w:rFonts w:ascii="Times New Roman" w:eastAsia="Times New Roman" w:hAnsi="Times New Roman" w:cs="Times New Roman"/>
          <w:b/>
        </w:rPr>
      </w:pPr>
    </w:p>
    <w:p w:rsidR="009A3F9A" w:rsidRDefault="009A3F9A">
      <w:pPr>
        <w:spacing w:after="0"/>
        <w:jc w:val="center"/>
        <w:rPr>
          <w:rFonts w:ascii="Times New Roman" w:eastAsia="Times New Roman" w:hAnsi="Times New Roman" w:cs="Times New Roman"/>
          <w:b/>
        </w:rPr>
      </w:pPr>
    </w:p>
    <w:p w:rsidR="009A3F9A" w:rsidRDefault="009A3F9A">
      <w:pPr>
        <w:spacing w:after="0"/>
        <w:jc w:val="center"/>
        <w:rPr>
          <w:rFonts w:ascii="Times New Roman" w:eastAsia="Times New Roman" w:hAnsi="Times New Roman" w:cs="Times New Roman"/>
          <w:b/>
        </w:rPr>
      </w:pPr>
    </w:p>
    <w:p w:rsidR="009A3F9A" w:rsidRDefault="009A3F9A">
      <w:pPr>
        <w:spacing w:after="0"/>
        <w:jc w:val="center"/>
        <w:rPr>
          <w:rFonts w:ascii="Times New Roman" w:eastAsia="Times New Roman" w:hAnsi="Times New Roman" w:cs="Times New Roman"/>
          <w:b/>
        </w:rPr>
      </w:pPr>
    </w:p>
    <w:p w:rsidR="009A3F9A" w:rsidRDefault="009A3F9A">
      <w:pPr>
        <w:spacing w:after="0"/>
        <w:jc w:val="center"/>
        <w:rPr>
          <w:rFonts w:ascii="Times New Roman" w:eastAsia="Times New Roman" w:hAnsi="Times New Roman" w:cs="Times New Roman"/>
          <w:b/>
        </w:rPr>
      </w:pPr>
    </w:p>
    <w:p w:rsidR="009A3F9A" w:rsidRDefault="009A3F9A">
      <w:pPr>
        <w:spacing w:after="0"/>
        <w:jc w:val="center"/>
        <w:rPr>
          <w:rFonts w:ascii="Times New Roman" w:eastAsia="Times New Roman" w:hAnsi="Times New Roman" w:cs="Times New Roman"/>
          <w:b/>
        </w:rPr>
      </w:pPr>
    </w:p>
    <w:p w:rsidR="009A3F9A" w:rsidRDefault="009A3F9A">
      <w:pPr>
        <w:spacing w:after="0"/>
        <w:jc w:val="center"/>
        <w:rPr>
          <w:rFonts w:ascii="Times New Roman" w:eastAsia="Times New Roman" w:hAnsi="Times New Roman" w:cs="Times New Roman"/>
          <w:b/>
        </w:rPr>
      </w:pPr>
    </w:p>
    <w:p w:rsidR="009A3F9A" w:rsidRDefault="009A3F9A">
      <w:pPr>
        <w:spacing w:after="0"/>
        <w:rPr>
          <w:rFonts w:ascii="Times New Roman" w:eastAsia="Times New Roman" w:hAnsi="Times New Roman" w:cs="Times New Roman"/>
          <w:b/>
        </w:rPr>
      </w:pPr>
    </w:p>
    <w:p w:rsidR="009A3F9A" w:rsidRDefault="002F7CBD">
      <w:pPr>
        <w:spacing w:after="0"/>
        <w:jc w:val="center"/>
        <w:rPr>
          <w:rFonts w:ascii="Times New Roman" w:eastAsia="Times New Roman" w:hAnsi="Times New Roman" w:cs="Times New Roman"/>
          <w:b/>
        </w:rPr>
      </w:pPr>
      <w:r>
        <w:rPr>
          <w:rFonts w:ascii="Times New Roman" w:eastAsia="Times New Roman" w:hAnsi="Times New Roman" w:cs="Times New Roman"/>
          <w:b/>
        </w:rPr>
        <w:t>4  класс. ФГОС _21</w:t>
      </w:r>
    </w:p>
    <w:p w:rsidR="009A3F9A" w:rsidRDefault="009A3F9A">
      <w:pPr>
        <w:spacing w:after="0"/>
        <w:jc w:val="center"/>
        <w:rPr>
          <w:rFonts w:ascii="Times New Roman" w:eastAsia="Times New Roman" w:hAnsi="Times New Roman" w:cs="Times New Roman"/>
        </w:rPr>
      </w:pPr>
    </w:p>
    <w:tbl>
      <w:tblPr>
        <w:tblStyle w:val="af9"/>
        <w:tblW w:w="1000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105"/>
        <w:gridCol w:w="1785"/>
        <w:gridCol w:w="2445"/>
        <w:gridCol w:w="525"/>
        <w:gridCol w:w="555"/>
        <w:gridCol w:w="570"/>
        <w:gridCol w:w="510"/>
        <w:gridCol w:w="540"/>
        <w:gridCol w:w="525"/>
        <w:gridCol w:w="795"/>
        <w:gridCol w:w="1140"/>
      </w:tblGrid>
      <w:tr w:rsidR="009A3F9A">
        <w:trPr>
          <w:trHeight w:val="420"/>
          <w:jc w:val="center"/>
        </w:trPr>
        <w:tc>
          <w:tcPr>
            <w:tcW w:w="4845" w:type="dxa"/>
            <w:gridSpan w:val="4"/>
            <w:tcBorders>
              <w:top w:val="single" w:sz="4" w:space="0" w:color="000000"/>
              <w:left w:val="single" w:sz="8" w:space="0" w:color="000000"/>
              <w:right w:val="single" w:sz="4" w:space="0" w:color="000000"/>
            </w:tcBorders>
            <w:shd w:val="clear" w:color="auto" w:fill="auto"/>
            <w:vAlign w:val="center"/>
          </w:tcPr>
          <w:p w:rsidR="009A3F9A" w:rsidRDefault="002F7CBD">
            <w:pPr>
              <w:keepNext/>
              <w:keepLines/>
              <w:spacing w:after="0"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Обязательные предметные области</w:t>
            </w:r>
          </w:p>
        </w:tc>
        <w:tc>
          <w:tcPr>
            <w:tcW w:w="525" w:type="dxa"/>
            <w:tcBorders>
              <w:top w:val="single" w:sz="4" w:space="0" w:color="000000"/>
              <w:left w:val="nil"/>
              <w:bottom w:val="single" w:sz="4" w:space="0" w:color="000000"/>
              <w:right w:val="single" w:sz="4" w:space="0" w:color="000000"/>
            </w:tcBorders>
            <w:shd w:val="clear" w:color="auto" w:fill="auto"/>
            <w:vAlign w:val="center"/>
          </w:tcPr>
          <w:p w:rsidR="009A3F9A" w:rsidRDefault="002F7CBD">
            <w:pPr>
              <w:keepNext/>
              <w:keepLines/>
              <w:spacing w:after="0" w:line="240" w:lineRule="auto"/>
              <w:jc w:val="center"/>
              <w:rPr>
                <w:rFonts w:ascii="Times New Roman" w:eastAsia="Times New Roman" w:hAnsi="Times New Roman" w:cs="Times New Roman"/>
              </w:rPr>
            </w:pPr>
            <w:r>
              <w:rPr>
                <w:rFonts w:ascii="Times New Roman" w:eastAsia="Times New Roman" w:hAnsi="Times New Roman" w:cs="Times New Roman"/>
              </w:rPr>
              <w:t>А</w:t>
            </w:r>
          </w:p>
        </w:tc>
        <w:tc>
          <w:tcPr>
            <w:tcW w:w="555" w:type="dxa"/>
            <w:tcBorders>
              <w:top w:val="single" w:sz="4" w:space="0" w:color="000000"/>
              <w:left w:val="single" w:sz="4" w:space="0" w:color="000000"/>
              <w:bottom w:val="single" w:sz="4" w:space="0" w:color="000000"/>
              <w:right w:val="single" w:sz="4" w:space="0" w:color="000000"/>
            </w:tcBorders>
            <w:vAlign w:val="center"/>
          </w:tcPr>
          <w:p w:rsidR="009A3F9A" w:rsidRDefault="002F7CBD">
            <w:pPr>
              <w:keepNext/>
              <w:keepLines/>
              <w:spacing w:after="0" w:line="240" w:lineRule="auto"/>
              <w:jc w:val="center"/>
              <w:rPr>
                <w:rFonts w:ascii="Times New Roman" w:eastAsia="Times New Roman" w:hAnsi="Times New Roman" w:cs="Times New Roman"/>
              </w:rPr>
            </w:pPr>
            <w:r>
              <w:rPr>
                <w:rFonts w:ascii="Times New Roman" w:eastAsia="Times New Roman" w:hAnsi="Times New Roman" w:cs="Times New Roman"/>
              </w:rPr>
              <w:t>Б</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pPr>
              <w:keepNext/>
              <w:keepLines/>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w:t>
            </w:r>
          </w:p>
        </w:tc>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pPr>
              <w:keepNext/>
              <w:keepLines/>
              <w:spacing w:after="0" w:line="240" w:lineRule="auto"/>
              <w:jc w:val="center"/>
              <w:rPr>
                <w:rFonts w:ascii="Times New Roman" w:eastAsia="Times New Roman" w:hAnsi="Times New Roman" w:cs="Times New Roman"/>
              </w:rPr>
            </w:pPr>
            <w:r>
              <w:rPr>
                <w:rFonts w:ascii="Times New Roman" w:eastAsia="Times New Roman" w:hAnsi="Times New Roman" w:cs="Times New Roman"/>
              </w:rPr>
              <w:t>Г</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pPr>
              <w:keepNext/>
              <w:keepLines/>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w:t>
            </w:r>
          </w:p>
        </w:tc>
        <w:tc>
          <w:tcPr>
            <w:tcW w:w="525" w:type="dxa"/>
            <w:tcBorders>
              <w:top w:val="single" w:sz="4" w:space="0" w:color="000000"/>
              <w:left w:val="single" w:sz="4" w:space="0" w:color="000000"/>
              <w:bottom w:val="single" w:sz="4" w:space="0" w:color="000000"/>
              <w:right w:val="single" w:sz="4" w:space="0" w:color="000000"/>
            </w:tcBorders>
            <w:vAlign w:val="center"/>
          </w:tcPr>
          <w:p w:rsidR="009A3F9A" w:rsidRDefault="002F7CBD">
            <w:pPr>
              <w:keepNext/>
              <w:keepLines/>
              <w:spacing w:after="0" w:line="240" w:lineRule="auto"/>
              <w:jc w:val="center"/>
              <w:rPr>
                <w:rFonts w:ascii="Times New Roman" w:eastAsia="Times New Roman" w:hAnsi="Times New Roman" w:cs="Times New Roman"/>
              </w:rPr>
            </w:pPr>
            <w:r>
              <w:rPr>
                <w:rFonts w:ascii="Times New Roman" w:eastAsia="Times New Roman" w:hAnsi="Times New Roman" w:cs="Times New Roman"/>
              </w:rPr>
              <w:t>Е</w:t>
            </w:r>
          </w:p>
        </w:tc>
        <w:tc>
          <w:tcPr>
            <w:tcW w:w="795" w:type="dxa"/>
            <w:tcBorders>
              <w:top w:val="single" w:sz="4" w:space="0" w:color="000000"/>
              <w:left w:val="single" w:sz="4" w:space="0" w:color="000000"/>
              <w:bottom w:val="single" w:sz="4" w:space="0" w:color="000000"/>
              <w:right w:val="single" w:sz="8" w:space="0" w:color="000000"/>
            </w:tcBorders>
            <w:shd w:val="clear" w:color="auto" w:fill="FFEB9C"/>
            <w:vAlign w:val="center"/>
          </w:tcPr>
          <w:p w:rsidR="009A3F9A" w:rsidRDefault="002F7CBD">
            <w:pPr>
              <w:keepNext/>
              <w:keepLines/>
              <w:spacing w:after="0" w:line="240" w:lineRule="auto"/>
              <w:jc w:val="center"/>
              <w:rPr>
                <w:rFonts w:ascii="Times New Roman" w:eastAsia="Times New Roman" w:hAnsi="Times New Roman" w:cs="Times New Roman"/>
                <w:color w:val="9C6500"/>
              </w:rPr>
            </w:pPr>
            <w:r>
              <w:rPr>
                <w:rFonts w:ascii="Times New Roman" w:eastAsia="Times New Roman" w:hAnsi="Times New Roman" w:cs="Times New Roman"/>
                <w:color w:val="9C6500"/>
              </w:rPr>
              <w:t>Всего</w:t>
            </w:r>
          </w:p>
        </w:tc>
        <w:tc>
          <w:tcPr>
            <w:tcW w:w="1140" w:type="dxa"/>
            <w:tcBorders>
              <w:top w:val="single" w:sz="4" w:space="0" w:color="000000"/>
              <w:left w:val="single" w:sz="4" w:space="0" w:color="000000"/>
              <w:bottom w:val="single" w:sz="4" w:space="0" w:color="000000"/>
              <w:right w:val="single" w:sz="8" w:space="0" w:color="000000"/>
            </w:tcBorders>
            <w:shd w:val="clear" w:color="auto" w:fill="auto"/>
          </w:tcPr>
          <w:p w:rsidR="009A3F9A" w:rsidRDefault="002F7CBD">
            <w:pPr>
              <w:keepNext/>
              <w:keepLines/>
              <w:spacing w:after="0" w:line="240" w:lineRule="auto"/>
              <w:jc w:val="center"/>
              <w:rPr>
                <w:rFonts w:ascii="Times New Roman" w:eastAsia="Times New Roman" w:hAnsi="Times New Roman" w:cs="Times New Roman"/>
                <w:color w:val="9C6500"/>
              </w:rPr>
            </w:pPr>
            <w:r>
              <w:rPr>
                <w:rFonts w:ascii="Times New Roman" w:eastAsia="Times New Roman" w:hAnsi="Times New Roman" w:cs="Times New Roman"/>
                <w:color w:val="9C6500"/>
              </w:rPr>
              <w:t>С учетом деления</w:t>
            </w:r>
          </w:p>
        </w:tc>
      </w:tr>
      <w:tr w:rsidR="009A3F9A">
        <w:trPr>
          <w:trHeight w:val="420"/>
          <w:jc w:val="center"/>
        </w:trPr>
        <w:tc>
          <w:tcPr>
            <w:tcW w:w="510" w:type="dxa"/>
            <w:vMerge w:val="restart"/>
            <w:tcBorders>
              <w:top w:val="single" w:sz="4" w:space="0" w:color="000000"/>
              <w:left w:val="single" w:sz="4" w:space="0" w:color="000000"/>
              <w:right w:val="single" w:sz="4" w:space="0" w:color="000000"/>
            </w:tcBorders>
            <w:shd w:val="clear" w:color="auto" w:fill="auto"/>
            <w:vAlign w:val="center"/>
          </w:tcPr>
          <w:p w:rsidR="009A3F9A" w:rsidRDefault="002F7CBD">
            <w:pPr>
              <w:keepNext/>
              <w:keepLines/>
              <w:spacing w:after="0" w:line="240" w:lineRule="auto"/>
              <w:ind w:left="-43"/>
              <w:rPr>
                <w:rFonts w:ascii="Times New Roman" w:eastAsia="Times New Roman" w:hAnsi="Times New Roman" w:cs="Times New Roman"/>
              </w:rPr>
            </w:pPr>
            <w:r>
              <w:rPr>
                <w:rFonts w:ascii="Times New Roman" w:eastAsia="Times New Roman" w:hAnsi="Times New Roman" w:cs="Times New Roman"/>
              </w:rPr>
              <w:t>1</w:t>
            </w:r>
          </w:p>
        </w:tc>
        <w:tc>
          <w:tcPr>
            <w:tcW w:w="1890" w:type="dxa"/>
            <w:gridSpan w:val="2"/>
            <w:vMerge w:val="restart"/>
            <w:tcBorders>
              <w:top w:val="single" w:sz="4" w:space="0" w:color="000000"/>
              <w:left w:val="single" w:sz="4" w:space="0" w:color="000000"/>
              <w:right w:val="single" w:sz="4" w:space="0" w:color="000000"/>
            </w:tcBorders>
            <w:shd w:val="clear" w:color="auto" w:fill="auto"/>
            <w:vAlign w:val="center"/>
          </w:tcPr>
          <w:p w:rsidR="009A3F9A" w:rsidRDefault="002F7CBD">
            <w:pPr>
              <w:keepNext/>
              <w:keepLines/>
              <w:spacing w:after="0" w:line="240" w:lineRule="auto"/>
              <w:ind w:left="-43"/>
              <w:rPr>
                <w:rFonts w:ascii="Times New Roman" w:eastAsia="Times New Roman" w:hAnsi="Times New Roman" w:cs="Times New Roman"/>
              </w:rPr>
            </w:pPr>
            <w:r>
              <w:rPr>
                <w:rFonts w:ascii="Times New Roman" w:eastAsia="Times New Roman" w:hAnsi="Times New Roman" w:cs="Times New Roman"/>
              </w:rPr>
              <w:t>Русский язык и литературное чтение</w:t>
            </w:r>
          </w:p>
        </w:tc>
        <w:tc>
          <w:tcPr>
            <w:tcW w:w="2445" w:type="dxa"/>
            <w:tcBorders>
              <w:top w:val="single" w:sz="4" w:space="0" w:color="000000"/>
              <w:left w:val="nil"/>
              <w:bottom w:val="single" w:sz="4" w:space="0" w:color="000000"/>
              <w:right w:val="single" w:sz="4" w:space="0" w:color="000000"/>
            </w:tcBorders>
            <w:shd w:val="clear" w:color="auto" w:fill="auto"/>
            <w:vAlign w:val="center"/>
          </w:tcPr>
          <w:p w:rsidR="009A3F9A" w:rsidRDefault="002F7CBD">
            <w:pPr>
              <w:keepNext/>
              <w:keepLines/>
              <w:spacing w:after="0" w:line="240" w:lineRule="auto"/>
              <w:ind w:left="-1100"/>
              <w:rPr>
                <w:rFonts w:ascii="Times New Roman" w:eastAsia="Times New Roman" w:hAnsi="Times New Roman" w:cs="Times New Roman"/>
              </w:rPr>
            </w:pPr>
            <w:r>
              <w:rPr>
                <w:rFonts w:ascii="Times New Roman" w:eastAsia="Times New Roman" w:hAnsi="Times New Roman" w:cs="Times New Roman"/>
              </w:rPr>
              <w:t>Литературное чтение</w:t>
            </w:r>
          </w:p>
        </w:tc>
        <w:tc>
          <w:tcPr>
            <w:tcW w:w="525" w:type="dxa"/>
            <w:tcBorders>
              <w:top w:val="single" w:sz="4" w:space="0" w:color="000000"/>
              <w:left w:val="nil"/>
              <w:bottom w:val="single" w:sz="4" w:space="0" w:color="000000"/>
              <w:right w:val="single" w:sz="4" w:space="0" w:color="000000"/>
            </w:tcBorders>
            <w:shd w:val="clear" w:color="auto" w:fill="auto"/>
            <w:vAlign w:val="center"/>
          </w:tcPr>
          <w:p w:rsidR="009A3F9A" w:rsidRDefault="002F7CBD">
            <w:pPr>
              <w:keepNext/>
              <w:keepLines/>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555" w:type="dxa"/>
            <w:tcBorders>
              <w:top w:val="single" w:sz="4" w:space="0" w:color="000000"/>
              <w:left w:val="single" w:sz="4" w:space="0" w:color="000000"/>
              <w:bottom w:val="single" w:sz="4" w:space="0" w:color="000000"/>
              <w:right w:val="single" w:sz="4" w:space="0" w:color="000000"/>
            </w:tcBorders>
            <w:vAlign w:val="center"/>
          </w:tcPr>
          <w:p w:rsidR="009A3F9A" w:rsidRDefault="002F7CBD">
            <w:pPr>
              <w:keepNext/>
              <w:keepLines/>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pPr>
              <w:keepNext/>
              <w:keepLines/>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pPr>
              <w:keepNext/>
              <w:keepLines/>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pPr>
              <w:keepNext/>
              <w:keepLines/>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525" w:type="dxa"/>
            <w:tcBorders>
              <w:top w:val="single" w:sz="4" w:space="0" w:color="000000"/>
              <w:left w:val="single" w:sz="4" w:space="0" w:color="000000"/>
              <w:bottom w:val="single" w:sz="4" w:space="0" w:color="000000"/>
              <w:right w:val="single" w:sz="4" w:space="0" w:color="000000"/>
            </w:tcBorders>
            <w:vAlign w:val="center"/>
          </w:tcPr>
          <w:p w:rsidR="009A3F9A" w:rsidRDefault="002F7CBD">
            <w:pPr>
              <w:keepNext/>
              <w:keepLines/>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795" w:type="dxa"/>
            <w:tcBorders>
              <w:top w:val="single" w:sz="4" w:space="0" w:color="000000"/>
              <w:left w:val="single" w:sz="4" w:space="0" w:color="000000"/>
              <w:bottom w:val="single" w:sz="4" w:space="0" w:color="000000"/>
              <w:right w:val="single" w:sz="8" w:space="0" w:color="000000"/>
            </w:tcBorders>
            <w:shd w:val="clear" w:color="auto" w:fill="FFEB9C"/>
            <w:vAlign w:val="center"/>
          </w:tcPr>
          <w:p w:rsidR="009A3F9A" w:rsidRDefault="002F7CBD">
            <w:pPr>
              <w:keepNext/>
              <w:keepLines/>
              <w:spacing w:after="0" w:line="240" w:lineRule="auto"/>
              <w:jc w:val="center"/>
              <w:rPr>
                <w:rFonts w:ascii="Times New Roman" w:eastAsia="Times New Roman" w:hAnsi="Times New Roman" w:cs="Times New Roman"/>
                <w:color w:val="9C6500"/>
              </w:rPr>
            </w:pPr>
            <w:r>
              <w:rPr>
                <w:rFonts w:ascii="Times New Roman" w:eastAsia="Times New Roman" w:hAnsi="Times New Roman" w:cs="Times New Roman"/>
                <w:color w:val="9C6500"/>
              </w:rPr>
              <w:t>24</w:t>
            </w:r>
          </w:p>
        </w:tc>
        <w:tc>
          <w:tcPr>
            <w:tcW w:w="1140" w:type="dxa"/>
            <w:tcBorders>
              <w:top w:val="single" w:sz="4" w:space="0" w:color="000000"/>
              <w:left w:val="single" w:sz="4" w:space="0" w:color="000000"/>
              <w:bottom w:val="single" w:sz="4" w:space="0" w:color="000000"/>
              <w:right w:val="single" w:sz="8" w:space="0" w:color="000000"/>
            </w:tcBorders>
            <w:shd w:val="clear" w:color="auto" w:fill="auto"/>
          </w:tcPr>
          <w:p w:rsidR="009A3F9A" w:rsidRDefault="009A3F9A">
            <w:pPr>
              <w:keepNext/>
              <w:keepLines/>
              <w:spacing w:after="0" w:line="240" w:lineRule="auto"/>
              <w:jc w:val="center"/>
              <w:rPr>
                <w:rFonts w:ascii="Times New Roman" w:eastAsia="Times New Roman" w:hAnsi="Times New Roman" w:cs="Times New Roman"/>
                <w:color w:val="9C6500"/>
              </w:rPr>
            </w:pPr>
          </w:p>
          <w:p w:rsidR="009A3F9A" w:rsidRDefault="002F7CBD">
            <w:pPr>
              <w:keepNext/>
              <w:keepLines/>
              <w:spacing w:after="0" w:line="240" w:lineRule="auto"/>
              <w:jc w:val="center"/>
              <w:rPr>
                <w:rFonts w:ascii="Times New Roman" w:eastAsia="Times New Roman" w:hAnsi="Times New Roman" w:cs="Times New Roman"/>
                <w:color w:val="9C6500"/>
              </w:rPr>
            </w:pPr>
            <w:r>
              <w:rPr>
                <w:rFonts w:ascii="Times New Roman" w:eastAsia="Times New Roman" w:hAnsi="Times New Roman" w:cs="Times New Roman"/>
                <w:color w:val="9C6500"/>
              </w:rPr>
              <w:t>24</w:t>
            </w:r>
          </w:p>
        </w:tc>
      </w:tr>
      <w:tr w:rsidR="009A3F9A">
        <w:trPr>
          <w:trHeight w:val="420"/>
          <w:jc w:val="center"/>
        </w:trPr>
        <w:tc>
          <w:tcPr>
            <w:tcW w:w="510" w:type="dxa"/>
            <w:vMerge/>
            <w:tcBorders>
              <w:top w:val="single" w:sz="4" w:space="0" w:color="000000"/>
              <w:left w:val="single" w:sz="4" w:space="0" w:color="000000"/>
              <w:right w:val="single" w:sz="4" w:space="0" w:color="000000"/>
            </w:tcBorders>
            <w:shd w:val="clear" w:color="auto" w:fill="auto"/>
            <w:vAlign w:val="center"/>
          </w:tcPr>
          <w:p w:rsidR="009A3F9A" w:rsidRDefault="009A3F9A">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1890" w:type="dxa"/>
            <w:gridSpan w:val="2"/>
            <w:vMerge/>
            <w:tcBorders>
              <w:top w:val="single" w:sz="4" w:space="0" w:color="000000"/>
              <w:left w:val="single" w:sz="4" w:space="0" w:color="000000"/>
              <w:right w:val="single" w:sz="4" w:space="0" w:color="000000"/>
            </w:tcBorders>
            <w:shd w:val="clear" w:color="auto" w:fill="auto"/>
            <w:vAlign w:val="center"/>
          </w:tcPr>
          <w:p w:rsidR="009A3F9A" w:rsidRDefault="009A3F9A">
            <w:pPr>
              <w:spacing w:after="0" w:line="240" w:lineRule="auto"/>
              <w:rPr>
                <w:rFonts w:ascii="Times New Roman" w:eastAsia="Times New Roman" w:hAnsi="Times New Roman" w:cs="Times New Roman"/>
              </w:rPr>
            </w:pPr>
          </w:p>
        </w:tc>
        <w:tc>
          <w:tcPr>
            <w:tcW w:w="2445" w:type="dxa"/>
            <w:tcBorders>
              <w:top w:val="single" w:sz="4" w:space="0" w:color="000000"/>
              <w:left w:val="nil"/>
              <w:right w:val="single" w:sz="4" w:space="0" w:color="000000"/>
            </w:tcBorders>
            <w:shd w:val="clear" w:color="auto" w:fill="auto"/>
            <w:vAlign w:val="center"/>
          </w:tcPr>
          <w:p w:rsidR="009A3F9A" w:rsidRDefault="002F7CBD">
            <w:pPr>
              <w:keepNext/>
              <w:keepLines/>
              <w:spacing w:after="0" w:line="240" w:lineRule="auto"/>
              <w:ind w:left="-1100"/>
              <w:rPr>
                <w:rFonts w:ascii="Times New Roman" w:eastAsia="Times New Roman" w:hAnsi="Times New Roman" w:cs="Times New Roman"/>
              </w:rPr>
            </w:pPr>
            <w:r>
              <w:rPr>
                <w:rFonts w:ascii="Times New Roman" w:eastAsia="Times New Roman" w:hAnsi="Times New Roman" w:cs="Times New Roman"/>
              </w:rPr>
              <w:t>Русский язык</w:t>
            </w:r>
          </w:p>
        </w:tc>
        <w:tc>
          <w:tcPr>
            <w:tcW w:w="525" w:type="dxa"/>
            <w:tcBorders>
              <w:top w:val="single" w:sz="4" w:space="0" w:color="000000"/>
              <w:left w:val="nil"/>
              <w:right w:val="single" w:sz="4" w:space="0" w:color="000000"/>
            </w:tcBorders>
            <w:shd w:val="clear" w:color="auto" w:fill="auto"/>
            <w:vAlign w:val="center"/>
          </w:tcPr>
          <w:p w:rsidR="009A3F9A" w:rsidRDefault="002F7CBD">
            <w:pPr>
              <w:keepNext/>
              <w:keepLines/>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5</w:t>
            </w:r>
          </w:p>
        </w:tc>
        <w:tc>
          <w:tcPr>
            <w:tcW w:w="555" w:type="dxa"/>
            <w:tcBorders>
              <w:top w:val="single" w:sz="4" w:space="0" w:color="000000"/>
              <w:left w:val="single" w:sz="4" w:space="0" w:color="000000"/>
              <w:right w:val="single" w:sz="4" w:space="0" w:color="000000"/>
            </w:tcBorders>
            <w:vAlign w:val="center"/>
          </w:tcPr>
          <w:p w:rsidR="009A3F9A" w:rsidRDefault="002F7CBD">
            <w:pPr>
              <w:keepNext/>
              <w:keepLines/>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5</w:t>
            </w:r>
          </w:p>
        </w:tc>
        <w:tc>
          <w:tcPr>
            <w:tcW w:w="570" w:type="dxa"/>
            <w:tcBorders>
              <w:top w:val="single" w:sz="4" w:space="0" w:color="000000"/>
              <w:left w:val="single" w:sz="4" w:space="0" w:color="000000"/>
              <w:right w:val="single" w:sz="4" w:space="0" w:color="000000"/>
            </w:tcBorders>
            <w:shd w:val="clear" w:color="auto" w:fill="auto"/>
            <w:vAlign w:val="center"/>
          </w:tcPr>
          <w:p w:rsidR="009A3F9A" w:rsidRDefault="002F7CBD">
            <w:pPr>
              <w:keepNext/>
              <w:keepLines/>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5</w:t>
            </w:r>
          </w:p>
        </w:tc>
        <w:tc>
          <w:tcPr>
            <w:tcW w:w="510" w:type="dxa"/>
            <w:tcBorders>
              <w:top w:val="single" w:sz="4" w:space="0" w:color="000000"/>
              <w:left w:val="single" w:sz="4" w:space="0" w:color="000000"/>
              <w:right w:val="single" w:sz="4" w:space="0" w:color="000000"/>
            </w:tcBorders>
            <w:shd w:val="clear" w:color="auto" w:fill="auto"/>
            <w:vAlign w:val="center"/>
          </w:tcPr>
          <w:p w:rsidR="009A3F9A" w:rsidRDefault="002F7CBD">
            <w:pPr>
              <w:keepNext/>
              <w:keepLines/>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5</w:t>
            </w:r>
          </w:p>
        </w:tc>
        <w:tc>
          <w:tcPr>
            <w:tcW w:w="540" w:type="dxa"/>
            <w:tcBorders>
              <w:top w:val="single" w:sz="4" w:space="0" w:color="000000"/>
              <w:left w:val="single" w:sz="4" w:space="0" w:color="000000"/>
              <w:right w:val="single" w:sz="4" w:space="0" w:color="000000"/>
            </w:tcBorders>
            <w:shd w:val="clear" w:color="auto" w:fill="auto"/>
            <w:vAlign w:val="center"/>
          </w:tcPr>
          <w:p w:rsidR="009A3F9A" w:rsidRDefault="002F7CBD">
            <w:pPr>
              <w:keepNext/>
              <w:keepLines/>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5</w:t>
            </w:r>
          </w:p>
        </w:tc>
        <w:tc>
          <w:tcPr>
            <w:tcW w:w="525" w:type="dxa"/>
            <w:tcBorders>
              <w:top w:val="single" w:sz="4" w:space="0" w:color="000000"/>
              <w:left w:val="single" w:sz="4" w:space="0" w:color="000000"/>
              <w:right w:val="single" w:sz="4" w:space="0" w:color="000000"/>
            </w:tcBorders>
            <w:vAlign w:val="center"/>
          </w:tcPr>
          <w:p w:rsidR="009A3F9A" w:rsidRDefault="002F7CBD">
            <w:pPr>
              <w:keepNext/>
              <w:keepLines/>
              <w:spacing w:after="0"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5</w:t>
            </w:r>
          </w:p>
        </w:tc>
        <w:tc>
          <w:tcPr>
            <w:tcW w:w="795" w:type="dxa"/>
            <w:tcBorders>
              <w:top w:val="single" w:sz="4" w:space="0" w:color="000000"/>
              <w:left w:val="single" w:sz="4" w:space="0" w:color="000000"/>
              <w:right w:val="single" w:sz="8" w:space="0" w:color="000000"/>
            </w:tcBorders>
            <w:shd w:val="clear" w:color="auto" w:fill="FFEB9C"/>
            <w:vAlign w:val="center"/>
          </w:tcPr>
          <w:p w:rsidR="009A3F9A" w:rsidRDefault="002F7CBD">
            <w:pPr>
              <w:keepNext/>
              <w:keepLines/>
              <w:spacing w:after="0" w:line="240" w:lineRule="auto"/>
              <w:jc w:val="center"/>
              <w:rPr>
                <w:rFonts w:ascii="Times New Roman" w:eastAsia="Times New Roman" w:hAnsi="Times New Roman" w:cs="Times New Roman"/>
                <w:color w:val="9C6500"/>
              </w:rPr>
            </w:pPr>
            <w:r>
              <w:rPr>
                <w:rFonts w:ascii="Times New Roman" w:eastAsia="Times New Roman" w:hAnsi="Times New Roman" w:cs="Times New Roman"/>
                <w:color w:val="9C6500"/>
              </w:rPr>
              <w:t>30</w:t>
            </w:r>
          </w:p>
        </w:tc>
        <w:tc>
          <w:tcPr>
            <w:tcW w:w="1140" w:type="dxa"/>
            <w:tcBorders>
              <w:top w:val="single" w:sz="4" w:space="0" w:color="000000"/>
              <w:left w:val="single" w:sz="4" w:space="0" w:color="000000"/>
              <w:right w:val="single" w:sz="8" w:space="0" w:color="000000"/>
            </w:tcBorders>
            <w:shd w:val="clear" w:color="auto" w:fill="auto"/>
            <w:vAlign w:val="center"/>
          </w:tcPr>
          <w:p w:rsidR="009A3F9A" w:rsidRDefault="002F7CBD">
            <w:pPr>
              <w:keepNext/>
              <w:keepLines/>
              <w:spacing w:after="0" w:line="240" w:lineRule="auto"/>
              <w:jc w:val="center"/>
              <w:rPr>
                <w:rFonts w:ascii="Times New Roman" w:eastAsia="Times New Roman" w:hAnsi="Times New Roman" w:cs="Times New Roman"/>
                <w:color w:val="9C6500"/>
                <w:highlight w:val="white"/>
              </w:rPr>
            </w:pPr>
            <w:r>
              <w:rPr>
                <w:rFonts w:ascii="Times New Roman" w:eastAsia="Times New Roman" w:hAnsi="Times New Roman" w:cs="Times New Roman"/>
                <w:color w:val="9C6500"/>
                <w:highlight w:val="white"/>
              </w:rPr>
              <w:t>30</w:t>
            </w:r>
          </w:p>
        </w:tc>
      </w:tr>
      <w:tr w:rsidR="009A3F9A">
        <w:trPr>
          <w:trHeight w:val="420"/>
          <w:jc w:val="center"/>
        </w:trPr>
        <w:tc>
          <w:tcPr>
            <w:tcW w:w="510"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2</w:t>
            </w:r>
          </w:p>
        </w:tc>
        <w:tc>
          <w:tcPr>
            <w:tcW w:w="1890" w:type="dxa"/>
            <w:gridSpan w:val="2"/>
            <w:tcBorders>
              <w:left w:val="nil"/>
              <w:bottom w:val="single" w:sz="4" w:space="0" w:color="000000"/>
              <w:right w:val="single" w:sz="4" w:space="0" w:color="000000"/>
            </w:tcBorders>
            <w:shd w:val="clear" w:color="auto" w:fill="auto"/>
            <w:vAlign w:val="center"/>
          </w:tcPr>
          <w:p w:rsidR="009A3F9A" w:rsidRDefault="002F7CBD">
            <w:pPr>
              <w:keepNext/>
              <w:keepLines/>
              <w:spacing w:after="0" w:line="240" w:lineRule="auto"/>
              <w:ind w:hanging="108"/>
              <w:rPr>
                <w:rFonts w:ascii="Times New Roman" w:eastAsia="Times New Roman" w:hAnsi="Times New Roman" w:cs="Times New Roman"/>
              </w:rPr>
            </w:pPr>
            <w:r>
              <w:rPr>
                <w:rFonts w:ascii="Times New Roman" w:eastAsia="Times New Roman" w:hAnsi="Times New Roman" w:cs="Times New Roman"/>
              </w:rPr>
              <w:t xml:space="preserve"> Иностранный язык</w:t>
            </w:r>
          </w:p>
        </w:tc>
        <w:tc>
          <w:tcPr>
            <w:tcW w:w="2445" w:type="dxa"/>
            <w:tcBorders>
              <w:top w:val="single" w:sz="4" w:space="0" w:color="000000"/>
              <w:left w:val="nil"/>
              <w:bottom w:val="single" w:sz="4" w:space="0" w:color="000000"/>
              <w:right w:val="single" w:sz="4" w:space="0" w:color="000000"/>
            </w:tcBorders>
            <w:shd w:val="clear" w:color="auto" w:fill="auto"/>
            <w:vAlign w:val="center"/>
          </w:tcPr>
          <w:p w:rsidR="009A3F9A" w:rsidRDefault="002F7CBD">
            <w:pPr>
              <w:keepNext/>
              <w:keepLines/>
              <w:spacing w:after="0" w:line="240" w:lineRule="auto"/>
              <w:ind w:left="-1100"/>
              <w:rPr>
                <w:rFonts w:ascii="Times New Roman" w:eastAsia="Times New Roman" w:hAnsi="Times New Roman" w:cs="Times New Roman"/>
              </w:rPr>
            </w:pPr>
            <w:r>
              <w:rPr>
                <w:rFonts w:ascii="Times New Roman" w:eastAsia="Times New Roman" w:hAnsi="Times New Roman" w:cs="Times New Roman"/>
              </w:rPr>
              <w:t>Английский язык</w:t>
            </w:r>
          </w:p>
        </w:tc>
        <w:tc>
          <w:tcPr>
            <w:tcW w:w="525" w:type="dxa"/>
            <w:tcBorders>
              <w:top w:val="single" w:sz="4" w:space="0" w:color="000000"/>
              <w:left w:val="nil"/>
              <w:bottom w:val="single" w:sz="4" w:space="0" w:color="000000"/>
              <w:right w:val="single" w:sz="4" w:space="0" w:color="000000"/>
            </w:tcBorders>
            <w:shd w:val="clear" w:color="auto" w:fill="auto"/>
            <w:vAlign w:val="center"/>
          </w:tcPr>
          <w:p w:rsidR="009A3F9A" w:rsidRDefault="002F7CBD">
            <w:pPr>
              <w:keepNext/>
              <w:keepLines/>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555" w:type="dxa"/>
            <w:tcBorders>
              <w:top w:val="single" w:sz="4" w:space="0" w:color="000000"/>
              <w:left w:val="single" w:sz="4" w:space="0" w:color="000000"/>
              <w:bottom w:val="single" w:sz="4" w:space="0" w:color="000000"/>
              <w:right w:val="single" w:sz="4" w:space="0" w:color="000000"/>
            </w:tcBorders>
            <w:vAlign w:val="center"/>
          </w:tcPr>
          <w:p w:rsidR="009A3F9A" w:rsidRDefault="002F7CBD">
            <w:pPr>
              <w:keepNext/>
              <w:keepLines/>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pPr>
              <w:keepNext/>
              <w:keepLines/>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pPr>
              <w:keepNext/>
              <w:keepLines/>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F9A" w:rsidRDefault="002F7CBD">
            <w:pPr>
              <w:keepNext/>
              <w:keepLines/>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525" w:type="dxa"/>
            <w:tcBorders>
              <w:top w:val="single" w:sz="4" w:space="0" w:color="000000"/>
              <w:left w:val="single" w:sz="4" w:space="0" w:color="000000"/>
              <w:bottom w:val="single" w:sz="4" w:space="0" w:color="000000"/>
              <w:right w:val="single" w:sz="4" w:space="0" w:color="000000"/>
            </w:tcBorders>
            <w:vAlign w:val="center"/>
          </w:tcPr>
          <w:p w:rsidR="009A3F9A" w:rsidRDefault="002F7CBD">
            <w:pPr>
              <w:keepNext/>
              <w:keepLines/>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795" w:type="dxa"/>
            <w:tcBorders>
              <w:top w:val="single" w:sz="4" w:space="0" w:color="000000"/>
              <w:left w:val="single" w:sz="4" w:space="0" w:color="000000"/>
              <w:bottom w:val="single" w:sz="4" w:space="0" w:color="000000"/>
              <w:right w:val="single" w:sz="8" w:space="0" w:color="000000"/>
            </w:tcBorders>
            <w:shd w:val="clear" w:color="auto" w:fill="FFEB9C"/>
            <w:vAlign w:val="center"/>
          </w:tcPr>
          <w:p w:rsidR="009A3F9A" w:rsidRDefault="002F7CBD">
            <w:pPr>
              <w:keepNext/>
              <w:keepLines/>
              <w:spacing w:after="0" w:line="240" w:lineRule="auto"/>
              <w:jc w:val="center"/>
              <w:rPr>
                <w:rFonts w:ascii="Times New Roman" w:eastAsia="Times New Roman" w:hAnsi="Times New Roman" w:cs="Times New Roman"/>
                <w:color w:val="9C6500"/>
              </w:rPr>
            </w:pPr>
            <w:r>
              <w:rPr>
                <w:rFonts w:ascii="Times New Roman" w:eastAsia="Times New Roman" w:hAnsi="Times New Roman" w:cs="Times New Roman"/>
                <w:color w:val="9C6500"/>
              </w:rPr>
              <w:t>12</w:t>
            </w:r>
          </w:p>
        </w:tc>
        <w:tc>
          <w:tcPr>
            <w:tcW w:w="1140" w:type="dxa"/>
            <w:tcBorders>
              <w:top w:val="single" w:sz="4" w:space="0" w:color="000000"/>
              <w:left w:val="single" w:sz="4" w:space="0" w:color="000000"/>
              <w:bottom w:val="single" w:sz="4" w:space="0" w:color="000000"/>
              <w:right w:val="single" w:sz="8" w:space="0" w:color="000000"/>
            </w:tcBorders>
            <w:shd w:val="clear" w:color="auto" w:fill="auto"/>
            <w:vAlign w:val="center"/>
          </w:tcPr>
          <w:p w:rsidR="009A3F9A" w:rsidRDefault="002F7CBD">
            <w:pPr>
              <w:keepNext/>
              <w:keepLines/>
              <w:spacing w:after="0" w:line="240" w:lineRule="auto"/>
              <w:jc w:val="center"/>
              <w:rPr>
                <w:rFonts w:ascii="Times New Roman" w:eastAsia="Times New Roman" w:hAnsi="Times New Roman" w:cs="Times New Roman"/>
                <w:color w:val="9C6500"/>
              </w:rPr>
            </w:pPr>
            <w:r>
              <w:rPr>
                <w:rFonts w:ascii="Times New Roman" w:eastAsia="Times New Roman" w:hAnsi="Times New Roman" w:cs="Times New Roman"/>
                <w:color w:val="9C6500"/>
              </w:rPr>
              <w:t>24</w:t>
            </w:r>
          </w:p>
        </w:tc>
      </w:tr>
      <w:tr w:rsidR="009A3F9A">
        <w:trPr>
          <w:trHeight w:val="420"/>
          <w:jc w:val="center"/>
        </w:trPr>
        <w:tc>
          <w:tcPr>
            <w:tcW w:w="510"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3</w:t>
            </w:r>
          </w:p>
        </w:tc>
        <w:tc>
          <w:tcPr>
            <w:tcW w:w="1890" w:type="dxa"/>
            <w:gridSpan w:val="2"/>
            <w:shd w:val="clear" w:color="auto" w:fill="auto"/>
            <w:tcMar>
              <w:top w:w="100" w:type="dxa"/>
              <w:left w:w="100" w:type="dxa"/>
              <w:bottom w:w="100" w:type="dxa"/>
              <w:right w:w="100" w:type="dxa"/>
            </w:tcMar>
          </w:tcPr>
          <w:p w:rsidR="009A3F9A" w:rsidRDefault="002F7CBD">
            <w:pPr>
              <w:keepNext/>
              <w:keepLines/>
              <w:spacing w:after="0"/>
              <w:jc w:val="both"/>
              <w:rPr>
                <w:rFonts w:ascii="Times New Roman" w:eastAsia="Times New Roman" w:hAnsi="Times New Roman" w:cs="Times New Roman"/>
              </w:rPr>
            </w:pPr>
            <w:r>
              <w:rPr>
                <w:rFonts w:ascii="Times New Roman" w:eastAsia="Times New Roman" w:hAnsi="Times New Roman" w:cs="Times New Roman"/>
              </w:rPr>
              <w:t>Математика и информатика</w:t>
            </w:r>
          </w:p>
        </w:tc>
        <w:tc>
          <w:tcPr>
            <w:tcW w:w="2445" w:type="dxa"/>
            <w:shd w:val="clear" w:color="auto" w:fill="auto"/>
            <w:tcMar>
              <w:top w:w="100" w:type="dxa"/>
              <w:left w:w="100" w:type="dxa"/>
              <w:bottom w:w="100" w:type="dxa"/>
              <w:right w:w="100" w:type="dxa"/>
            </w:tcMar>
          </w:tcPr>
          <w:p w:rsidR="009A3F9A" w:rsidRDefault="002F7CBD">
            <w:pPr>
              <w:keepNext/>
              <w:keepLines/>
              <w:spacing w:after="0"/>
              <w:rPr>
                <w:rFonts w:ascii="Times New Roman" w:eastAsia="Times New Roman" w:hAnsi="Times New Roman" w:cs="Times New Roman"/>
              </w:rPr>
            </w:pPr>
            <w:r>
              <w:rPr>
                <w:rFonts w:ascii="Times New Roman" w:eastAsia="Times New Roman" w:hAnsi="Times New Roman" w:cs="Times New Roman"/>
              </w:rPr>
              <w:t>Математика</w:t>
            </w:r>
          </w:p>
          <w:p w:rsidR="009A3F9A" w:rsidRDefault="009A3F9A">
            <w:pPr>
              <w:keepNext/>
              <w:keepLines/>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525"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555"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570"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510"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540"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525"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795"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24</w:t>
            </w:r>
          </w:p>
        </w:tc>
        <w:tc>
          <w:tcPr>
            <w:tcW w:w="1140"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24</w:t>
            </w:r>
          </w:p>
        </w:tc>
      </w:tr>
      <w:tr w:rsidR="009A3F9A">
        <w:trPr>
          <w:trHeight w:val="420"/>
          <w:jc w:val="center"/>
        </w:trPr>
        <w:tc>
          <w:tcPr>
            <w:tcW w:w="510"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4</w:t>
            </w:r>
          </w:p>
        </w:tc>
        <w:tc>
          <w:tcPr>
            <w:tcW w:w="1890" w:type="dxa"/>
            <w:gridSpan w:val="2"/>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Обществознание и естествознание</w:t>
            </w:r>
          </w:p>
        </w:tc>
        <w:tc>
          <w:tcPr>
            <w:tcW w:w="2445" w:type="dxa"/>
            <w:shd w:val="clear" w:color="auto" w:fill="auto"/>
            <w:tcMar>
              <w:top w:w="100" w:type="dxa"/>
              <w:left w:w="100" w:type="dxa"/>
              <w:bottom w:w="100" w:type="dxa"/>
              <w:right w:w="100" w:type="dxa"/>
            </w:tcMar>
          </w:tcPr>
          <w:p w:rsidR="009A3F9A" w:rsidRDefault="002F7CBD">
            <w:pPr>
              <w:keepNext/>
              <w:keepLines/>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Окружающий мир</w:t>
            </w:r>
          </w:p>
        </w:tc>
        <w:tc>
          <w:tcPr>
            <w:tcW w:w="525"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555"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570"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510"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540"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525"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795"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1140"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w:t>
            </w:r>
          </w:p>
        </w:tc>
      </w:tr>
      <w:tr w:rsidR="009A3F9A">
        <w:trPr>
          <w:trHeight w:val="420"/>
          <w:jc w:val="center"/>
        </w:trPr>
        <w:tc>
          <w:tcPr>
            <w:tcW w:w="510" w:type="dxa"/>
            <w:vMerge w:val="restart"/>
            <w:shd w:val="clear" w:color="auto" w:fill="auto"/>
            <w:tcMar>
              <w:top w:w="100" w:type="dxa"/>
              <w:left w:w="100" w:type="dxa"/>
              <w:bottom w:w="100" w:type="dxa"/>
              <w:right w:w="100" w:type="dxa"/>
            </w:tcMar>
          </w:tcPr>
          <w:p w:rsidR="009A3F9A" w:rsidRDefault="009A3F9A">
            <w:pPr>
              <w:keepNext/>
              <w:keepLines/>
              <w:widowControl w:val="0"/>
              <w:pBdr>
                <w:top w:val="nil"/>
                <w:left w:val="nil"/>
                <w:bottom w:val="nil"/>
                <w:right w:val="nil"/>
                <w:between w:val="nil"/>
              </w:pBdr>
              <w:spacing w:after="0" w:line="240" w:lineRule="auto"/>
              <w:rPr>
                <w:rFonts w:ascii="Times New Roman" w:eastAsia="Times New Roman" w:hAnsi="Times New Roman" w:cs="Times New Roman"/>
              </w:rPr>
            </w:pPr>
          </w:p>
          <w:p w:rsidR="009A3F9A" w:rsidRDefault="002F7CBD">
            <w:pPr>
              <w:keepNext/>
              <w:keepLines/>
              <w:widowControl w:val="0"/>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5 </w:t>
            </w:r>
          </w:p>
        </w:tc>
        <w:tc>
          <w:tcPr>
            <w:tcW w:w="1890" w:type="dxa"/>
            <w:gridSpan w:val="2"/>
            <w:vMerge w:val="restart"/>
            <w:shd w:val="clear" w:color="auto" w:fill="auto"/>
            <w:tcMar>
              <w:top w:w="100" w:type="dxa"/>
              <w:left w:w="100" w:type="dxa"/>
              <w:bottom w:w="100" w:type="dxa"/>
              <w:right w:w="100" w:type="dxa"/>
            </w:tcMar>
          </w:tcPr>
          <w:p w:rsidR="009A3F9A" w:rsidRDefault="009A3F9A">
            <w:pPr>
              <w:keepNext/>
              <w:keepLines/>
              <w:widowControl w:val="0"/>
              <w:pBdr>
                <w:top w:val="nil"/>
                <w:left w:val="nil"/>
                <w:bottom w:val="nil"/>
                <w:right w:val="nil"/>
                <w:between w:val="nil"/>
              </w:pBdr>
              <w:spacing w:after="0" w:line="240" w:lineRule="auto"/>
              <w:rPr>
                <w:rFonts w:ascii="Times New Roman" w:eastAsia="Times New Roman" w:hAnsi="Times New Roman" w:cs="Times New Roman"/>
              </w:rPr>
            </w:pPr>
          </w:p>
          <w:p w:rsidR="009A3F9A" w:rsidRDefault="002F7CBD">
            <w:pPr>
              <w:keepNext/>
              <w:keepLines/>
              <w:widowControl w:val="0"/>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Искусство</w:t>
            </w:r>
          </w:p>
          <w:p w:rsidR="009A3F9A" w:rsidRDefault="009A3F9A">
            <w:pPr>
              <w:keepNext/>
              <w:keepLines/>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2445" w:type="dxa"/>
            <w:shd w:val="clear" w:color="auto" w:fill="auto"/>
            <w:tcMar>
              <w:top w:w="100" w:type="dxa"/>
              <w:left w:w="100" w:type="dxa"/>
              <w:bottom w:w="100" w:type="dxa"/>
              <w:right w:w="100" w:type="dxa"/>
            </w:tcMar>
          </w:tcPr>
          <w:p w:rsidR="009A3F9A" w:rsidRDefault="002F7CBD">
            <w:pPr>
              <w:keepNext/>
              <w:keepLines/>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Музыка</w:t>
            </w:r>
          </w:p>
        </w:tc>
        <w:tc>
          <w:tcPr>
            <w:tcW w:w="525"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55"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70"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10"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40"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25"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795"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1140"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r>
      <w:tr w:rsidR="009A3F9A">
        <w:trPr>
          <w:trHeight w:val="420"/>
          <w:jc w:val="center"/>
        </w:trPr>
        <w:tc>
          <w:tcPr>
            <w:tcW w:w="510" w:type="dxa"/>
            <w:vMerge/>
            <w:shd w:val="clear" w:color="auto" w:fill="auto"/>
            <w:tcMar>
              <w:top w:w="100" w:type="dxa"/>
              <w:left w:w="100" w:type="dxa"/>
              <w:bottom w:w="100" w:type="dxa"/>
              <w:right w:w="100" w:type="dxa"/>
            </w:tcMar>
          </w:tcPr>
          <w:p w:rsidR="009A3F9A" w:rsidRDefault="009A3F9A">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1890" w:type="dxa"/>
            <w:gridSpan w:val="2"/>
            <w:vMerge/>
            <w:shd w:val="clear" w:color="auto" w:fill="auto"/>
            <w:tcMar>
              <w:top w:w="100" w:type="dxa"/>
              <w:left w:w="100" w:type="dxa"/>
              <w:bottom w:w="100" w:type="dxa"/>
              <w:right w:w="100" w:type="dxa"/>
            </w:tcMar>
          </w:tcPr>
          <w:p w:rsidR="009A3F9A" w:rsidRDefault="009A3F9A">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2445" w:type="dxa"/>
            <w:shd w:val="clear" w:color="auto" w:fill="auto"/>
            <w:tcMar>
              <w:top w:w="100" w:type="dxa"/>
              <w:left w:w="100" w:type="dxa"/>
              <w:bottom w:w="100" w:type="dxa"/>
              <w:right w:w="100" w:type="dxa"/>
            </w:tcMar>
          </w:tcPr>
          <w:p w:rsidR="009A3F9A" w:rsidRDefault="002F7CBD">
            <w:pPr>
              <w:keepNext/>
              <w:keepLines/>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Изобразительное искусство</w:t>
            </w:r>
          </w:p>
        </w:tc>
        <w:tc>
          <w:tcPr>
            <w:tcW w:w="525"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55"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70"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10"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40"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25"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795"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1140"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r>
      <w:tr w:rsidR="009A3F9A">
        <w:trPr>
          <w:trHeight w:val="420"/>
          <w:jc w:val="center"/>
        </w:trPr>
        <w:tc>
          <w:tcPr>
            <w:tcW w:w="510"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6</w:t>
            </w:r>
          </w:p>
        </w:tc>
        <w:tc>
          <w:tcPr>
            <w:tcW w:w="1890" w:type="dxa"/>
            <w:gridSpan w:val="2"/>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Технология</w:t>
            </w:r>
          </w:p>
        </w:tc>
        <w:tc>
          <w:tcPr>
            <w:tcW w:w="2445" w:type="dxa"/>
            <w:shd w:val="clear" w:color="auto" w:fill="auto"/>
            <w:tcMar>
              <w:top w:w="100" w:type="dxa"/>
              <w:left w:w="100" w:type="dxa"/>
              <w:bottom w:w="100" w:type="dxa"/>
              <w:right w:w="100" w:type="dxa"/>
            </w:tcMar>
          </w:tcPr>
          <w:p w:rsidR="009A3F9A" w:rsidRDefault="002F7CBD">
            <w:pPr>
              <w:keepNext/>
              <w:keepLines/>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Технология</w:t>
            </w:r>
          </w:p>
        </w:tc>
        <w:tc>
          <w:tcPr>
            <w:tcW w:w="525"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55"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70"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10"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40"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25"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795"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1140"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r>
      <w:tr w:rsidR="009A3F9A">
        <w:trPr>
          <w:trHeight w:val="420"/>
          <w:jc w:val="center"/>
        </w:trPr>
        <w:tc>
          <w:tcPr>
            <w:tcW w:w="510"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7</w:t>
            </w:r>
          </w:p>
        </w:tc>
        <w:tc>
          <w:tcPr>
            <w:tcW w:w="1890" w:type="dxa"/>
            <w:gridSpan w:val="2"/>
            <w:shd w:val="clear" w:color="auto" w:fill="auto"/>
            <w:tcMar>
              <w:top w:w="100" w:type="dxa"/>
              <w:left w:w="100" w:type="dxa"/>
              <w:bottom w:w="100" w:type="dxa"/>
              <w:right w:w="100" w:type="dxa"/>
            </w:tcMar>
          </w:tcPr>
          <w:p w:rsidR="009A3F9A" w:rsidRDefault="002F7CBD">
            <w:pPr>
              <w:keepNext/>
              <w:keepLines/>
              <w:spacing w:after="0" w:line="240" w:lineRule="auto"/>
              <w:rPr>
                <w:rFonts w:ascii="Times New Roman" w:eastAsia="Times New Roman" w:hAnsi="Times New Roman" w:cs="Times New Roman"/>
              </w:rPr>
            </w:pPr>
            <w:r>
              <w:rPr>
                <w:rFonts w:ascii="Times New Roman" w:eastAsia="Times New Roman" w:hAnsi="Times New Roman" w:cs="Times New Roman"/>
              </w:rPr>
              <w:t>Основы религиозных культур и светской этики</w:t>
            </w:r>
          </w:p>
        </w:tc>
        <w:tc>
          <w:tcPr>
            <w:tcW w:w="2445" w:type="dxa"/>
            <w:shd w:val="clear" w:color="auto" w:fill="auto"/>
            <w:tcMar>
              <w:top w:w="100" w:type="dxa"/>
              <w:left w:w="100" w:type="dxa"/>
              <w:bottom w:w="100" w:type="dxa"/>
              <w:right w:w="100" w:type="dxa"/>
            </w:tcMar>
          </w:tcPr>
          <w:p w:rsidR="009A3F9A" w:rsidRDefault="002F7CBD">
            <w:pPr>
              <w:keepNext/>
              <w:keepLines/>
              <w:spacing w:after="0" w:line="240" w:lineRule="auto"/>
              <w:rPr>
                <w:rFonts w:ascii="Times New Roman" w:eastAsia="Times New Roman" w:hAnsi="Times New Roman" w:cs="Times New Roman"/>
              </w:rPr>
            </w:pPr>
            <w:r>
              <w:rPr>
                <w:rFonts w:ascii="Times New Roman" w:eastAsia="Times New Roman" w:hAnsi="Times New Roman" w:cs="Times New Roman"/>
              </w:rPr>
              <w:t>Основы религиозных культур и светской этики</w:t>
            </w:r>
          </w:p>
        </w:tc>
        <w:tc>
          <w:tcPr>
            <w:tcW w:w="525"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55"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70"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10"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40"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25"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795"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1140"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6/12</w:t>
            </w:r>
          </w:p>
        </w:tc>
      </w:tr>
      <w:tr w:rsidR="009A3F9A">
        <w:trPr>
          <w:trHeight w:val="420"/>
          <w:jc w:val="center"/>
        </w:trPr>
        <w:tc>
          <w:tcPr>
            <w:tcW w:w="510"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8</w:t>
            </w:r>
          </w:p>
        </w:tc>
        <w:tc>
          <w:tcPr>
            <w:tcW w:w="1890" w:type="dxa"/>
            <w:gridSpan w:val="2"/>
            <w:shd w:val="clear" w:color="auto" w:fill="auto"/>
            <w:tcMar>
              <w:top w:w="100" w:type="dxa"/>
              <w:left w:w="100" w:type="dxa"/>
              <w:bottom w:w="100" w:type="dxa"/>
              <w:right w:w="100" w:type="dxa"/>
            </w:tcMar>
          </w:tcPr>
          <w:p w:rsidR="009A3F9A" w:rsidRDefault="002F7CBD">
            <w:pPr>
              <w:keepNext/>
              <w:keepLines/>
              <w:spacing w:after="0" w:line="240" w:lineRule="auto"/>
              <w:rPr>
                <w:rFonts w:ascii="Times New Roman" w:eastAsia="Times New Roman" w:hAnsi="Times New Roman" w:cs="Times New Roman"/>
              </w:rPr>
            </w:pPr>
            <w:r>
              <w:rPr>
                <w:rFonts w:ascii="Times New Roman" w:eastAsia="Times New Roman" w:hAnsi="Times New Roman" w:cs="Times New Roman"/>
              </w:rPr>
              <w:t>Физическая культура</w:t>
            </w:r>
          </w:p>
        </w:tc>
        <w:tc>
          <w:tcPr>
            <w:tcW w:w="2445" w:type="dxa"/>
            <w:shd w:val="clear" w:color="auto" w:fill="auto"/>
            <w:tcMar>
              <w:top w:w="100" w:type="dxa"/>
              <w:left w:w="100" w:type="dxa"/>
              <w:bottom w:w="100" w:type="dxa"/>
              <w:right w:w="100" w:type="dxa"/>
            </w:tcMar>
          </w:tcPr>
          <w:p w:rsidR="009A3F9A" w:rsidRDefault="002F7CBD">
            <w:pPr>
              <w:keepNext/>
              <w:keepLines/>
              <w:spacing w:after="0" w:line="240" w:lineRule="auto"/>
              <w:rPr>
                <w:rFonts w:ascii="Times New Roman" w:eastAsia="Times New Roman" w:hAnsi="Times New Roman" w:cs="Times New Roman"/>
              </w:rPr>
            </w:pPr>
            <w:r>
              <w:rPr>
                <w:rFonts w:ascii="Times New Roman" w:eastAsia="Times New Roman" w:hAnsi="Times New Roman" w:cs="Times New Roman"/>
              </w:rPr>
              <w:t>Физическая культура</w:t>
            </w:r>
          </w:p>
          <w:p w:rsidR="009A3F9A" w:rsidRDefault="009A3F9A">
            <w:pPr>
              <w:keepNext/>
              <w:keepLines/>
              <w:spacing w:after="0" w:line="240" w:lineRule="auto"/>
              <w:rPr>
                <w:rFonts w:ascii="Times New Roman" w:eastAsia="Times New Roman" w:hAnsi="Times New Roman" w:cs="Times New Roman"/>
              </w:rPr>
            </w:pPr>
          </w:p>
        </w:tc>
        <w:tc>
          <w:tcPr>
            <w:tcW w:w="525"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555"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570"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510"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540"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525"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795"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w:t>
            </w:r>
          </w:p>
        </w:tc>
        <w:tc>
          <w:tcPr>
            <w:tcW w:w="1140"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w:t>
            </w:r>
          </w:p>
        </w:tc>
      </w:tr>
      <w:tr w:rsidR="009A3F9A">
        <w:trPr>
          <w:trHeight w:val="420"/>
          <w:jc w:val="center"/>
        </w:trPr>
        <w:tc>
          <w:tcPr>
            <w:tcW w:w="4845" w:type="dxa"/>
            <w:gridSpan w:val="4"/>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Итого суммарное количество часов</w:t>
            </w:r>
          </w:p>
        </w:tc>
        <w:tc>
          <w:tcPr>
            <w:tcW w:w="525"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24</w:t>
            </w:r>
          </w:p>
        </w:tc>
        <w:tc>
          <w:tcPr>
            <w:tcW w:w="555"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24</w:t>
            </w:r>
          </w:p>
        </w:tc>
        <w:tc>
          <w:tcPr>
            <w:tcW w:w="570"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24</w:t>
            </w:r>
          </w:p>
        </w:tc>
        <w:tc>
          <w:tcPr>
            <w:tcW w:w="510"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24</w:t>
            </w:r>
          </w:p>
        </w:tc>
        <w:tc>
          <w:tcPr>
            <w:tcW w:w="540"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24</w:t>
            </w:r>
          </w:p>
        </w:tc>
        <w:tc>
          <w:tcPr>
            <w:tcW w:w="525"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24</w:t>
            </w:r>
          </w:p>
        </w:tc>
        <w:tc>
          <w:tcPr>
            <w:tcW w:w="795"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144</w:t>
            </w:r>
          </w:p>
        </w:tc>
        <w:tc>
          <w:tcPr>
            <w:tcW w:w="1140"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186</w:t>
            </w:r>
          </w:p>
        </w:tc>
      </w:tr>
      <w:tr w:rsidR="009A3F9A">
        <w:trPr>
          <w:trHeight w:val="420"/>
          <w:jc w:val="center"/>
        </w:trPr>
        <w:tc>
          <w:tcPr>
            <w:tcW w:w="4845" w:type="dxa"/>
            <w:gridSpan w:val="4"/>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Часть, формируемая участниками образовательных отношений</w:t>
            </w:r>
          </w:p>
        </w:tc>
        <w:tc>
          <w:tcPr>
            <w:tcW w:w="525"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555"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570"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510"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540"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525"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795"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1140"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w:t>
            </w:r>
          </w:p>
        </w:tc>
      </w:tr>
      <w:tr w:rsidR="009A3F9A">
        <w:trPr>
          <w:trHeight w:val="420"/>
          <w:jc w:val="center"/>
        </w:trPr>
        <w:tc>
          <w:tcPr>
            <w:tcW w:w="615" w:type="dxa"/>
            <w:gridSpan w:val="2"/>
            <w:shd w:val="clear" w:color="auto" w:fill="auto"/>
            <w:tcMar>
              <w:top w:w="100" w:type="dxa"/>
              <w:left w:w="100" w:type="dxa"/>
              <w:bottom w:w="100" w:type="dxa"/>
              <w:right w:w="100" w:type="dxa"/>
            </w:tcMar>
          </w:tcPr>
          <w:p w:rsidR="009A3F9A" w:rsidRDefault="009A3F9A">
            <w:pPr>
              <w:keepNext/>
              <w:keepLines/>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4230" w:type="dxa"/>
            <w:gridSpan w:val="2"/>
            <w:shd w:val="clear" w:color="auto" w:fill="auto"/>
            <w:tcMar>
              <w:top w:w="100" w:type="dxa"/>
              <w:left w:w="100" w:type="dxa"/>
              <w:bottom w:w="100" w:type="dxa"/>
              <w:right w:w="100" w:type="dxa"/>
            </w:tcMar>
          </w:tcPr>
          <w:p w:rsidR="009A3F9A" w:rsidRDefault="002F7CBD">
            <w:pPr>
              <w:keepNext/>
              <w:keepLines/>
              <w:spacing w:after="0" w:line="240" w:lineRule="auto"/>
              <w:rPr>
                <w:rFonts w:ascii="Times New Roman" w:eastAsia="Times New Roman" w:hAnsi="Times New Roman" w:cs="Times New Roman"/>
              </w:rPr>
            </w:pPr>
            <w:r>
              <w:rPr>
                <w:rFonts w:ascii="Times New Roman" w:eastAsia="Times New Roman" w:hAnsi="Times New Roman" w:cs="Times New Roman"/>
              </w:rPr>
              <w:t>Информатика</w:t>
            </w:r>
          </w:p>
        </w:tc>
        <w:tc>
          <w:tcPr>
            <w:tcW w:w="525"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55"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70"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10"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40"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25"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795"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1140"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w:t>
            </w:r>
          </w:p>
        </w:tc>
      </w:tr>
      <w:tr w:rsidR="009A3F9A">
        <w:trPr>
          <w:trHeight w:val="420"/>
          <w:jc w:val="center"/>
        </w:trPr>
        <w:tc>
          <w:tcPr>
            <w:tcW w:w="615" w:type="dxa"/>
            <w:gridSpan w:val="2"/>
            <w:shd w:val="clear" w:color="auto" w:fill="auto"/>
            <w:tcMar>
              <w:top w:w="100" w:type="dxa"/>
              <w:left w:w="100" w:type="dxa"/>
              <w:bottom w:w="100" w:type="dxa"/>
              <w:right w:w="100" w:type="dxa"/>
            </w:tcMar>
          </w:tcPr>
          <w:p w:rsidR="009A3F9A" w:rsidRDefault="009A3F9A">
            <w:pPr>
              <w:keepNext/>
              <w:keepLines/>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4230" w:type="dxa"/>
            <w:gridSpan w:val="2"/>
            <w:shd w:val="clear" w:color="auto" w:fill="auto"/>
            <w:tcMar>
              <w:top w:w="100" w:type="dxa"/>
              <w:left w:w="100" w:type="dxa"/>
              <w:bottom w:w="100" w:type="dxa"/>
              <w:right w:w="100" w:type="dxa"/>
            </w:tcMar>
          </w:tcPr>
          <w:p w:rsidR="009A3F9A" w:rsidRDefault="002F7CBD">
            <w:pPr>
              <w:keepNext/>
              <w:keepLines/>
              <w:spacing w:after="0" w:line="240" w:lineRule="auto"/>
              <w:rPr>
                <w:rFonts w:ascii="Times New Roman" w:eastAsia="Times New Roman" w:hAnsi="Times New Roman" w:cs="Times New Roman"/>
              </w:rPr>
            </w:pPr>
            <w:r>
              <w:rPr>
                <w:rFonts w:ascii="Times New Roman" w:eastAsia="Times New Roman" w:hAnsi="Times New Roman" w:cs="Times New Roman"/>
              </w:rPr>
              <w:t>Риторика</w:t>
            </w:r>
          </w:p>
        </w:tc>
        <w:tc>
          <w:tcPr>
            <w:tcW w:w="525"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55"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70"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10"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40"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25"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795"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1140"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r>
      <w:tr w:rsidR="009A3F9A">
        <w:trPr>
          <w:trHeight w:val="420"/>
          <w:jc w:val="center"/>
        </w:trPr>
        <w:tc>
          <w:tcPr>
            <w:tcW w:w="4845" w:type="dxa"/>
            <w:gridSpan w:val="4"/>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Итого суммарное количество часов</w:t>
            </w:r>
          </w:p>
        </w:tc>
        <w:tc>
          <w:tcPr>
            <w:tcW w:w="525"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26</w:t>
            </w:r>
          </w:p>
        </w:tc>
        <w:tc>
          <w:tcPr>
            <w:tcW w:w="555"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26</w:t>
            </w:r>
          </w:p>
        </w:tc>
        <w:tc>
          <w:tcPr>
            <w:tcW w:w="570"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26</w:t>
            </w:r>
          </w:p>
        </w:tc>
        <w:tc>
          <w:tcPr>
            <w:tcW w:w="510"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26</w:t>
            </w:r>
          </w:p>
        </w:tc>
        <w:tc>
          <w:tcPr>
            <w:tcW w:w="540"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26</w:t>
            </w:r>
          </w:p>
        </w:tc>
        <w:tc>
          <w:tcPr>
            <w:tcW w:w="525"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26</w:t>
            </w:r>
          </w:p>
        </w:tc>
        <w:tc>
          <w:tcPr>
            <w:tcW w:w="795"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156</w:t>
            </w:r>
          </w:p>
        </w:tc>
        <w:tc>
          <w:tcPr>
            <w:tcW w:w="1140"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207</w:t>
            </w:r>
          </w:p>
        </w:tc>
      </w:tr>
      <w:tr w:rsidR="009A3F9A">
        <w:trPr>
          <w:trHeight w:val="420"/>
          <w:jc w:val="center"/>
        </w:trPr>
        <w:tc>
          <w:tcPr>
            <w:tcW w:w="4845" w:type="dxa"/>
            <w:gridSpan w:val="4"/>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С учётом деления на группы</w:t>
            </w:r>
          </w:p>
        </w:tc>
        <w:tc>
          <w:tcPr>
            <w:tcW w:w="525"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30</w:t>
            </w:r>
          </w:p>
        </w:tc>
        <w:tc>
          <w:tcPr>
            <w:tcW w:w="555"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30</w:t>
            </w:r>
          </w:p>
        </w:tc>
        <w:tc>
          <w:tcPr>
            <w:tcW w:w="570"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30</w:t>
            </w:r>
          </w:p>
        </w:tc>
        <w:tc>
          <w:tcPr>
            <w:tcW w:w="510"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30</w:t>
            </w:r>
          </w:p>
        </w:tc>
        <w:tc>
          <w:tcPr>
            <w:tcW w:w="540"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30</w:t>
            </w:r>
          </w:p>
        </w:tc>
        <w:tc>
          <w:tcPr>
            <w:tcW w:w="525"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30</w:t>
            </w:r>
          </w:p>
        </w:tc>
        <w:tc>
          <w:tcPr>
            <w:tcW w:w="795" w:type="dxa"/>
            <w:shd w:val="clear" w:color="auto" w:fill="auto"/>
            <w:tcMar>
              <w:top w:w="100" w:type="dxa"/>
              <w:left w:w="100" w:type="dxa"/>
              <w:bottom w:w="100" w:type="dxa"/>
              <w:right w:w="100" w:type="dxa"/>
            </w:tcMar>
          </w:tcPr>
          <w:p w:rsidR="009A3F9A" w:rsidRDefault="009A3F9A">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p>
        </w:tc>
        <w:tc>
          <w:tcPr>
            <w:tcW w:w="1140" w:type="dxa"/>
            <w:shd w:val="clear" w:color="auto" w:fill="auto"/>
            <w:tcMar>
              <w:top w:w="100" w:type="dxa"/>
              <w:left w:w="100" w:type="dxa"/>
              <w:bottom w:w="100" w:type="dxa"/>
              <w:right w:w="100" w:type="dxa"/>
            </w:tcMar>
          </w:tcPr>
          <w:p w:rsidR="009A3F9A" w:rsidRDefault="002F7CBD">
            <w:pPr>
              <w:keepNext/>
              <w:keepLines/>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207</w:t>
            </w:r>
          </w:p>
        </w:tc>
      </w:tr>
    </w:tbl>
    <w:p w:rsidR="009A3F9A" w:rsidRDefault="009A3F9A">
      <w:pPr>
        <w:keepNext/>
        <w:keepLines/>
        <w:spacing w:after="0"/>
        <w:rPr>
          <w:rFonts w:ascii="Times New Roman" w:eastAsia="Times New Roman" w:hAnsi="Times New Roman" w:cs="Times New Roman"/>
          <w:b/>
        </w:rPr>
      </w:pPr>
    </w:p>
    <w:p w:rsidR="009A3F9A" w:rsidRDefault="009A3F9A">
      <w:pPr>
        <w:spacing w:after="0"/>
        <w:jc w:val="center"/>
        <w:rPr>
          <w:rFonts w:ascii="Times New Roman" w:eastAsia="Times New Roman" w:hAnsi="Times New Roman" w:cs="Times New Roman"/>
        </w:rPr>
      </w:pPr>
    </w:p>
    <w:p w:rsidR="009A3F9A" w:rsidRDefault="009A3F9A">
      <w:pPr>
        <w:spacing w:after="0"/>
        <w:rPr>
          <w:rFonts w:ascii="Times New Roman" w:eastAsia="Times New Roman" w:hAnsi="Times New Roman" w:cs="Times New Roman"/>
          <w:sz w:val="18"/>
          <w:szCs w:val="18"/>
        </w:rPr>
      </w:pPr>
    </w:p>
    <w:p w:rsidR="009A3F9A" w:rsidRDefault="009A3F9A">
      <w:pPr>
        <w:spacing w:after="0"/>
        <w:rPr>
          <w:rFonts w:ascii="Times New Roman" w:eastAsia="Times New Roman" w:hAnsi="Times New Roman" w:cs="Times New Roman"/>
          <w:sz w:val="18"/>
          <w:szCs w:val="18"/>
        </w:rPr>
      </w:pPr>
    </w:p>
    <w:p w:rsidR="009A3F9A" w:rsidRDefault="009A3F9A">
      <w:pPr>
        <w:spacing w:after="0"/>
        <w:jc w:val="center"/>
        <w:rPr>
          <w:rFonts w:ascii="Times New Roman" w:eastAsia="Times New Roman" w:hAnsi="Times New Roman" w:cs="Times New Roman"/>
          <w:sz w:val="18"/>
          <w:szCs w:val="18"/>
        </w:rPr>
      </w:pPr>
    </w:p>
    <w:p w:rsidR="009A3F9A" w:rsidRDefault="009A3F9A">
      <w:pPr>
        <w:spacing w:after="0"/>
        <w:jc w:val="center"/>
        <w:rPr>
          <w:rFonts w:ascii="Times New Roman" w:eastAsia="Times New Roman" w:hAnsi="Times New Roman" w:cs="Times New Roman"/>
          <w:sz w:val="18"/>
          <w:szCs w:val="18"/>
        </w:rPr>
      </w:pPr>
    </w:p>
    <w:p w:rsidR="009A3F9A" w:rsidRDefault="009A3F9A">
      <w:pPr>
        <w:spacing w:after="0"/>
        <w:jc w:val="center"/>
        <w:rPr>
          <w:rFonts w:ascii="Times New Roman" w:eastAsia="Times New Roman" w:hAnsi="Times New Roman" w:cs="Times New Roman"/>
          <w:sz w:val="18"/>
          <w:szCs w:val="18"/>
        </w:rPr>
      </w:pPr>
    </w:p>
    <w:p w:rsidR="009A3F9A" w:rsidRDefault="009A3F9A">
      <w:pPr>
        <w:spacing w:after="0"/>
        <w:jc w:val="center"/>
        <w:rPr>
          <w:rFonts w:ascii="Times New Roman" w:eastAsia="Times New Roman" w:hAnsi="Times New Roman" w:cs="Times New Roman"/>
          <w:sz w:val="18"/>
          <w:szCs w:val="18"/>
        </w:rPr>
      </w:pPr>
    </w:p>
    <w:p w:rsidR="009A3F9A" w:rsidRDefault="009A3F9A">
      <w:pPr>
        <w:spacing w:after="0"/>
        <w:jc w:val="center"/>
        <w:rPr>
          <w:rFonts w:ascii="Times New Roman" w:eastAsia="Times New Roman" w:hAnsi="Times New Roman" w:cs="Times New Roman"/>
          <w:color w:val="FF0000"/>
          <w:sz w:val="26"/>
          <w:szCs w:val="26"/>
        </w:rPr>
      </w:pPr>
    </w:p>
    <w:p w:rsidR="009A3F9A" w:rsidRDefault="009A3F9A">
      <w:pPr>
        <w:spacing w:after="0"/>
        <w:rPr>
          <w:rFonts w:ascii="Times New Roman" w:eastAsia="Times New Roman" w:hAnsi="Times New Roman" w:cs="Times New Roman"/>
          <w:sz w:val="16"/>
          <w:szCs w:val="16"/>
        </w:rPr>
      </w:pPr>
    </w:p>
    <w:p w:rsidR="009A3F9A" w:rsidRDefault="009A3F9A">
      <w:pPr>
        <w:spacing w:after="0" w:line="240" w:lineRule="auto"/>
        <w:rPr>
          <w:rFonts w:ascii="Times New Roman" w:eastAsia="Times New Roman" w:hAnsi="Times New Roman" w:cs="Times New Roman"/>
          <w:b/>
          <w:i/>
          <w:sz w:val="28"/>
          <w:szCs w:val="28"/>
        </w:rPr>
      </w:pPr>
    </w:p>
    <w:p w:rsidR="009A3F9A" w:rsidRDefault="009A3F9A">
      <w:pPr>
        <w:spacing w:after="0" w:line="240" w:lineRule="auto"/>
        <w:rPr>
          <w:rFonts w:ascii="Times New Roman" w:eastAsia="Times New Roman" w:hAnsi="Times New Roman" w:cs="Times New Roman"/>
          <w:b/>
          <w:i/>
          <w:sz w:val="28"/>
          <w:szCs w:val="28"/>
        </w:rPr>
      </w:pPr>
    </w:p>
    <w:p w:rsidR="009A3F9A" w:rsidRDefault="009A3F9A">
      <w:pPr>
        <w:spacing w:after="0" w:line="240" w:lineRule="auto"/>
        <w:rPr>
          <w:rFonts w:ascii="Times New Roman" w:eastAsia="Times New Roman" w:hAnsi="Times New Roman" w:cs="Times New Roman"/>
          <w:b/>
          <w:i/>
          <w:sz w:val="28"/>
          <w:szCs w:val="28"/>
        </w:rPr>
      </w:pPr>
    </w:p>
    <w:p w:rsidR="009A3F9A" w:rsidRDefault="009A3F9A">
      <w:pPr>
        <w:spacing w:after="0" w:line="240" w:lineRule="auto"/>
        <w:rPr>
          <w:rFonts w:ascii="Times New Roman" w:eastAsia="Times New Roman" w:hAnsi="Times New Roman" w:cs="Times New Roman"/>
          <w:b/>
          <w:i/>
          <w:sz w:val="28"/>
          <w:szCs w:val="28"/>
        </w:rPr>
      </w:pPr>
    </w:p>
    <w:p w:rsidR="009A3F9A" w:rsidRDefault="002F7CBD">
      <w:pPr>
        <w:keepNext/>
        <w:spacing w:before="360" w:after="240"/>
        <w:rPr>
          <w:rFonts w:ascii="Times New Roman" w:eastAsia="Times New Roman" w:hAnsi="Times New Roman" w:cs="Times New Roman"/>
          <w:b/>
          <w:smallCaps/>
          <w:sz w:val="30"/>
          <w:szCs w:val="30"/>
          <w:vertAlign w:val="superscript"/>
        </w:rPr>
      </w:pPr>
      <w:r>
        <w:rPr>
          <w:rFonts w:ascii="Times New Roman" w:eastAsia="Times New Roman" w:hAnsi="Times New Roman" w:cs="Times New Roman"/>
          <w:b/>
          <w:smallCaps/>
          <w:sz w:val="30"/>
          <w:szCs w:val="30"/>
          <w:vertAlign w:val="superscript"/>
        </w:rPr>
        <w:t xml:space="preserve">3.2. КАЛЕНДАРНЫЙ УЧЕБНЫЙ ГРАФИК </w:t>
      </w:r>
    </w:p>
    <w:p w:rsidR="009A3F9A" w:rsidRDefault="002F7CBD">
      <w:pPr>
        <w:spacing w:after="1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Календарный учебный график составлен для основной общеобразовательной программы начального общего образования в соответствии:</w:t>
      </w:r>
    </w:p>
    <w:p w:rsidR="009A3F9A" w:rsidRDefault="002F7CBD">
      <w:pPr>
        <w:numPr>
          <w:ilvl w:val="0"/>
          <w:numId w:val="26"/>
        </w:numPr>
        <w:spacing w:after="0"/>
        <w:ind w:left="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w:t>
      </w:r>
      <w:hyperlink r:id="rId10" w:anchor="/document/99/902389617/XA00M8Q2N4/">
        <w:r>
          <w:rPr>
            <w:rFonts w:ascii="Times New Roman" w:eastAsia="Times New Roman" w:hAnsi="Times New Roman" w:cs="Times New Roman"/>
            <w:sz w:val="24"/>
            <w:szCs w:val="24"/>
          </w:rPr>
          <w:t>частью 1</w:t>
        </w:r>
      </w:hyperlink>
      <w:r>
        <w:rPr>
          <w:rFonts w:ascii="Times New Roman" w:eastAsia="Times New Roman" w:hAnsi="Times New Roman" w:cs="Times New Roman"/>
          <w:sz w:val="24"/>
          <w:szCs w:val="24"/>
        </w:rPr>
        <w:t> статьи 34 Федерального закона от 29.12.2012 № 273-ФЗ «Об образовании в Российской Федерации»;</w:t>
      </w:r>
    </w:p>
    <w:p w:rsidR="009A3F9A" w:rsidRDefault="005A6E78">
      <w:pPr>
        <w:numPr>
          <w:ilvl w:val="0"/>
          <w:numId w:val="26"/>
        </w:numPr>
        <w:spacing w:after="0"/>
        <w:ind w:left="270"/>
        <w:jc w:val="both"/>
        <w:rPr>
          <w:rFonts w:ascii="Times New Roman" w:eastAsia="Times New Roman" w:hAnsi="Times New Roman" w:cs="Times New Roman"/>
          <w:sz w:val="24"/>
          <w:szCs w:val="24"/>
        </w:rPr>
      </w:pPr>
      <w:hyperlink r:id="rId11" w:anchor="/document/99/566085656/XA00LVS2MC/">
        <w:r w:rsidR="002F7CBD">
          <w:rPr>
            <w:rFonts w:ascii="Times New Roman" w:eastAsia="Times New Roman" w:hAnsi="Times New Roman" w:cs="Times New Roman"/>
            <w:sz w:val="24"/>
            <w:szCs w:val="24"/>
          </w:rPr>
          <w:t>СП 2.4.3648-20</w:t>
        </w:r>
      </w:hyperlink>
      <w:r w:rsidR="002F7CBD">
        <w:rPr>
          <w:rFonts w:ascii="Times New Roman" w:eastAsia="Times New Roman" w:hAnsi="Times New Roman" w:cs="Times New Roman"/>
          <w:sz w:val="24"/>
          <w:szCs w:val="24"/>
        </w:rPr>
        <w:t> «Санитарно-эпидемиологические требования к организациям воспитания и обучения, отдыха и оздоровления детей и молодежи»;</w:t>
      </w:r>
    </w:p>
    <w:p w:rsidR="009A3F9A" w:rsidRDefault="005A6E78">
      <w:pPr>
        <w:numPr>
          <w:ilvl w:val="0"/>
          <w:numId w:val="26"/>
        </w:numPr>
        <w:spacing w:after="0"/>
        <w:ind w:left="270"/>
        <w:jc w:val="both"/>
        <w:rPr>
          <w:rFonts w:ascii="Times New Roman" w:eastAsia="Times New Roman" w:hAnsi="Times New Roman" w:cs="Times New Roman"/>
          <w:sz w:val="24"/>
          <w:szCs w:val="24"/>
        </w:rPr>
      </w:pPr>
      <w:hyperlink r:id="rId12" w:anchor="/document/99/573500115/XA00LVA2M9/">
        <w:r w:rsidR="002F7CBD">
          <w:rPr>
            <w:rFonts w:ascii="Times New Roman" w:eastAsia="Times New Roman" w:hAnsi="Times New Roman" w:cs="Times New Roman"/>
            <w:sz w:val="24"/>
            <w:szCs w:val="24"/>
          </w:rPr>
          <w:t>СанПиН 1.2.3685-21</w:t>
        </w:r>
      </w:hyperlink>
      <w:r w:rsidR="002F7CBD">
        <w:rPr>
          <w:rFonts w:ascii="Times New Roman" w:eastAsia="Times New Roman" w:hAnsi="Times New Roman" w:cs="Times New Roman"/>
          <w:sz w:val="24"/>
          <w:szCs w:val="24"/>
        </w:rPr>
        <w:t> «Гигиенические нормативы и требования к обеспечению безопасности и (или) безвредности для человека факторов среды обитания»;</w:t>
      </w:r>
    </w:p>
    <w:p w:rsidR="009A3F9A" w:rsidRDefault="005A6E78">
      <w:pPr>
        <w:numPr>
          <w:ilvl w:val="0"/>
          <w:numId w:val="26"/>
        </w:numPr>
        <w:spacing w:after="0"/>
        <w:ind w:left="270"/>
        <w:jc w:val="both"/>
        <w:rPr>
          <w:rFonts w:ascii="Times New Roman" w:eastAsia="Times New Roman" w:hAnsi="Times New Roman" w:cs="Times New Roman"/>
          <w:sz w:val="24"/>
          <w:szCs w:val="24"/>
        </w:rPr>
      </w:pPr>
      <w:hyperlink r:id="rId13" w:anchor="/document/99/902180656/XA00LUO2M6/">
        <w:r w:rsidR="002F7CBD">
          <w:rPr>
            <w:rFonts w:ascii="Times New Roman" w:eastAsia="Times New Roman" w:hAnsi="Times New Roman" w:cs="Times New Roman"/>
            <w:sz w:val="24"/>
            <w:szCs w:val="24"/>
          </w:rPr>
          <w:t>ФГОС НОО</w:t>
        </w:r>
      </w:hyperlink>
      <w:r w:rsidR="002F7CBD">
        <w:rPr>
          <w:rFonts w:ascii="Times New Roman" w:eastAsia="Times New Roman" w:hAnsi="Times New Roman" w:cs="Times New Roman"/>
          <w:sz w:val="24"/>
          <w:szCs w:val="24"/>
        </w:rPr>
        <w:t>, утвержденным </w:t>
      </w:r>
      <w:hyperlink r:id="rId14" w:anchor="/document/99/607175842/">
        <w:r w:rsidR="002F7CBD">
          <w:rPr>
            <w:rFonts w:ascii="Times New Roman" w:eastAsia="Times New Roman" w:hAnsi="Times New Roman" w:cs="Times New Roman"/>
            <w:sz w:val="24"/>
            <w:szCs w:val="24"/>
          </w:rPr>
          <w:t xml:space="preserve">приказом </w:t>
        </w:r>
        <w:proofErr w:type="spellStart"/>
        <w:r w:rsidR="002F7CBD">
          <w:rPr>
            <w:rFonts w:ascii="Times New Roman" w:eastAsia="Times New Roman" w:hAnsi="Times New Roman" w:cs="Times New Roman"/>
            <w:sz w:val="24"/>
            <w:szCs w:val="24"/>
          </w:rPr>
          <w:t>Минобнауки</w:t>
        </w:r>
        <w:proofErr w:type="spellEnd"/>
        <w:r w:rsidR="002F7CBD">
          <w:rPr>
            <w:rFonts w:ascii="Times New Roman" w:eastAsia="Times New Roman" w:hAnsi="Times New Roman" w:cs="Times New Roman"/>
            <w:sz w:val="24"/>
            <w:szCs w:val="24"/>
          </w:rPr>
          <w:t xml:space="preserve"> от 06.10.2009 № 373</w:t>
        </w:r>
      </w:hyperlink>
      <w:r w:rsidR="002F7CBD">
        <w:rPr>
          <w:rFonts w:ascii="Times New Roman" w:eastAsia="Times New Roman" w:hAnsi="Times New Roman" w:cs="Times New Roman"/>
          <w:sz w:val="24"/>
          <w:szCs w:val="24"/>
        </w:rPr>
        <w:t>.</w:t>
      </w:r>
    </w:p>
    <w:p w:rsidR="009A3F9A" w:rsidRDefault="002F7CBD">
      <w:pPr>
        <w:spacing w:after="0"/>
        <w:ind w:firstLine="720"/>
        <w:jc w:val="both"/>
        <w:rPr>
          <w:rFonts w:ascii="EB Garamond" w:eastAsia="EB Garamond" w:hAnsi="EB Garamond" w:cs="EB Garamond"/>
          <w:b/>
        </w:rPr>
      </w:pPr>
      <w:r>
        <w:rPr>
          <w:rFonts w:ascii="Times New Roman" w:eastAsia="Times New Roman" w:hAnsi="Times New Roman" w:cs="Times New Roman"/>
          <w:i/>
          <w:sz w:val="24"/>
          <w:szCs w:val="24"/>
          <w:shd w:val="clear" w:color="auto" w:fill="FFFFCC"/>
        </w:rPr>
        <w:br/>
      </w:r>
      <w:r>
        <w:rPr>
          <w:rFonts w:ascii="Times New Roman" w:eastAsia="Times New Roman" w:hAnsi="Times New Roman" w:cs="Times New Roman"/>
          <w:sz w:val="24"/>
          <w:szCs w:val="24"/>
        </w:rPr>
        <w:t xml:space="preserve">Календарный учебный график МАОУ Центр образования №47 города Иркутска на 2022/2023 учебный год является документом, регламентирующим организацию образовательного процесса. </w:t>
      </w:r>
    </w:p>
    <w:p w:rsidR="009A3F9A" w:rsidRDefault="009A3F9A">
      <w:pPr>
        <w:spacing w:after="0" w:line="240" w:lineRule="auto"/>
        <w:rPr>
          <w:rFonts w:ascii="EB Garamond" w:eastAsia="EB Garamond" w:hAnsi="EB Garamond" w:cs="EB Garamond"/>
          <w:b/>
        </w:rPr>
      </w:pPr>
    </w:p>
    <w:tbl>
      <w:tblPr>
        <w:tblStyle w:val="afa"/>
        <w:tblW w:w="10074" w:type="dxa"/>
        <w:tblInd w:w="-6"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Layout w:type="fixed"/>
        <w:tblLook w:val="0400" w:firstRow="0" w:lastRow="0" w:firstColumn="0" w:lastColumn="0" w:noHBand="0" w:noVBand="1"/>
      </w:tblPr>
      <w:tblGrid>
        <w:gridCol w:w="2673"/>
        <w:gridCol w:w="3547"/>
        <w:gridCol w:w="3854"/>
      </w:tblGrid>
      <w:tr w:rsidR="009A3F9A">
        <w:tc>
          <w:tcPr>
            <w:tcW w:w="2673" w:type="dxa"/>
          </w:tcPr>
          <w:p w:rsidR="009A3F9A" w:rsidRDefault="002F7CBD">
            <w:pPr>
              <w:rPr>
                <w:rFonts w:ascii="Times New Roman" w:eastAsia="Times New Roman" w:hAnsi="Times New Roman" w:cs="Times New Roman"/>
                <w:sz w:val="22"/>
                <w:szCs w:val="22"/>
              </w:rPr>
            </w:pPr>
            <w:r>
              <w:rPr>
                <w:rFonts w:ascii="Times New Roman" w:eastAsia="Times New Roman" w:hAnsi="Times New Roman" w:cs="Times New Roman"/>
                <w:sz w:val="22"/>
                <w:szCs w:val="22"/>
              </w:rPr>
              <w:t>Дата начала учебного года</w:t>
            </w:r>
          </w:p>
        </w:tc>
        <w:tc>
          <w:tcPr>
            <w:tcW w:w="3547" w:type="dxa"/>
          </w:tcPr>
          <w:p w:rsidR="009A3F9A" w:rsidRDefault="002F7CBD">
            <w:pPr>
              <w:rPr>
                <w:rFonts w:ascii="Times New Roman" w:eastAsia="Times New Roman" w:hAnsi="Times New Roman" w:cs="Times New Roman"/>
                <w:sz w:val="22"/>
                <w:szCs w:val="22"/>
              </w:rPr>
            </w:pPr>
            <w:r>
              <w:rPr>
                <w:rFonts w:ascii="Times New Roman" w:eastAsia="Times New Roman" w:hAnsi="Times New Roman" w:cs="Times New Roman"/>
                <w:sz w:val="22"/>
                <w:szCs w:val="22"/>
              </w:rPr>
              <w:t>01 сентября 2022 года</w:t>
            </w:r>
          </w:p>
        </w:tc>
        <w:tc>
          <w:tcPr>
            <w:tcW w:w="3854" w:type="dxa"/>
          </w:tcPr>
          <w:p w:rsidR="009A3F9A" w:rsidRDefault="009A3F9A">
            <w:pPr>
              <w:rPr>
                <w:rFonts w:ascii="Times New Roman" w:eastAsia="Times New Roman" w:hAnsi="Times New Roman" w:cs="Times New Roman"/>
                <w:sz w:val="22"/>
                <w:szCs w:val="22"/>
              </w:rPr>
            </w:pPr>
          </w:p>
        </w:tc>
      </w:tr>
      <w:tr w:rsidR="009A3F9A">
        <w:tc>
          <w:tcPr>
            <w:tcW w:w="2673" w:type="dxa"/>
          </w:tcPr>
          <w:p w:rsidR="009A3F9A" w:rsidRDefault="002F7CBD">
            <w:pPr>
              <w:rPr>
                <w:rFonts w:ascii="Times New Roman" w:eastAsia="Times New Roman" w:hAnsi="Times New Roman" w:cs="Times New Roman"/>
                <w:sz w:val="22"/>
                <w:szCs w:val="22"/>
              </w:rPr>
            </w:pPr>
            <w:r>
              <w:rPr>
                <w:rFonts w:ascii="Times New Roman" w:eastAsia="Times New Roman" w:hAnsi="Times New Roman" w:cs="Times New Roman"/>
                <w:sz w:val="22"/>
                <w:szCs w:val="22"/>
              </w:rPr>
              <w:t>Дата окончания учебного года</w:t>
            </w:r>
          </w:p>
        </w:tc>
        <w:tc>
          <w:tcPr>
            <w:tcW w:w="3547" w:type="dxa"/>
          </w:tcPr>
          <w:p w:rsidR="009A3F9A" w:rsidRDefault="002F7CBD">
            <w:pPr>
              <w:rPr>
                <w:rFonts w:ascii="Times New Roman" w:eastAsia="Times New Roman" w:hAnsi="Times New Roman" w:cs="Times New Roman"/>
                <w:sz w:val="22"/>
                <w:szCs w:val="22"/>
              </w:rPr>
            </w:pPr>
            <w:r>
              <w:rPr>
                <w:rFonts w:ascii="Times New Roman" w:eastAsia="Times New Roman" w:hAnsi="Times New Roman" w:cs="Times New Roman"/>
                <w:sz w:val="22"/>
                <w:szCs w:val="22"/>
              </w:rPr>
              <w:t>1-4 классы</w:t>
            </w:r>
          </w:p>
        </w:tc>
        <w:tc>
          <w:tcPr>
            <w:tcW w:w="3854" w:type="dxa"/>
          </w:tcPr>
          <w:p w:rsidR="009A3F9A" w:rsidRDefault="002F7CBD">
            <w:pPr>
              <w:rPr>
                <w:rFonts w:ascii="Times New Roman" w:eastAsia="Times New Roman" w:hAnsi="Times New Roman" w:cs="Times New Roman"/>
                <w:sz w:val="22"/>
                <w:szCs w:val="22"/>
              </w:rPr>
            </w:pPr>
            <w:r>
              <w:rPr>
                <w:rFonts w:ascii="Times New Roman" w:eastAsia="Times New Roman" w:hAnsi="Times New Roman" w:cs="Times New Roman"/>
                <w:sz w:val="22"/>
                <w:szCs w:val="22"/>
              </w:rPr>
              <w:t>27 мая 2023 года</w:t>
            </w:r>
          </w:p>
        </w:tc>
      </w:tr>
      <w:tr w:rsidR="009A3F9A">
        <w:tc>
          <w:tcPr>
            <w:tcW w:w="2673" w:type="dxa"/>
          </w:tcPr>
          <w:p w:rsidR="009A3F9A" w:rsidRDefault="009A3F9A">
            <w:pPr>
              <w:rPr>
                <w:rFonts w:ascii="Times New Roman" w:eastAsia="Times New Roman" w:hAnsi="Times New Roman" w:cs="Times New Roman"/>
                <w:sz w:val="22"/>
                <w:szCs w:val="22"/>
              </w:rPr>
            </w:pPr>
          </w:p>
        </w:tc>
        <w:tc>
          <w:tcPr>
            <w:tcW w:w="3547" w:type="dxa"/>
          </w:tcPr>
          <w:p w:rsidR="009A3F9A" w:rsidRDefault="002F7CBD">
            <w:pPr>
              <w:rPr>
                <w:rFonts w:ascii="Times New Roman" w:eastAsia="Times New Roman" w:hAnsi="Times New Roman" w:cs="Times New Roman"/>
                <w:sz w:val="22"/>
                <w:szCs w:val="22"/>
              </w:rPr>
            </w:pPr>
            <w:r>
              <w:rPr>
                <w:rFonts w:ascii="Times New Roman" w:eastAsia="Times New Roman" w:hAnsi="Times New Roman" w:cs="Times New Roman"/>
                <w:sz w:val="22"/>
                <w:szCs w:val="22"/>
              </w:rPr>
              <w:t>1 классы</w:t>
            </w:r>
          </w:p>
        </w:tc>
        <w:tc>
          <w:tcPr>
            <w:tcW w:w="3854" w:type="dxa"/>
          </w:tcPr>
          <w:p w:rsidR="009A3F9A" w:rsidRDefault="002F7CBD">
            <w:pPr>
              <w:rPr>
                <w:rFonts w:ascii="Times New Roman" w:eastAsia="Times New Roman" w:hAnsi="Times New Roman" w:cs="Times New Roman"/>
                <w:sz w:val="22"/>
                <w:szCs w:val="22"/>
              </w:rPr>
            </w:pPr>
            <w:r>
              <w:rPr>
                <w:rFonts w:ascii="Times New Roman" w:eastAsia="Times New Roman" w:hAnsi="Times New Roman" w:cs="Times New Roman"/>
                <w:sz w:val="22"/>
                <w:szCs w:val="22"/>
              </w:rPr>
              <w:t>33 недели</w:t>
            </w:r>
          </w:p>
        </w:tc>
      </w:tr>
      <w:tr w:rsidR="009A3F9A">
        <w:tc>
          <w:tcPr>
            <w:tcW w:w="2673" w:type="dxa"/>
          </w:tcPr>
          <w:p w:rsidR="009A3F9A" w:rsidRDefault="009A3F9A">
            <w:pPr>
              <w:rPr>
                <w:rFonts w:ascii="Times New Roman" w:eastAsia="Times New Roman" w:hAnsi="Times New Roman" w:cs="Times New Roman"/>
                <w:sz w:val="22"/>
                <w:szCs w:val="22"/>
              </w:rPr>
            </w:pPr>
          </w:p>
        </w:tc>
        <w:tc>
          <w:tcPr>
            <w:tcW w:w="3547" w:type="dxa"/>
          </w:tcPr>
          <w:p w:rsidR="009A3F9A" w:rsidRDefault="002F7CBD">
            <w:pPr>
              <w:rPr>
                <w:rFonts w:ascii="Times New Roman" w:eastAsia="Times New Roman" w:hAnsi="Times New Roman" w:cs="Times New Roman"/>
                <w:sz w:val="22"/>
                <w:szCs w:val="22"/>
              </w:rPr>
            </w:pPr>
            <w:r>
              <w:rPr>
                <w:rFonts w:ascii="Times New Roman" w:eastAsia="Times New Roman" w:hAnsi="Times New Roman" w:cs="Times New Roman"/>
                <w:sz w:val="22"/>
                <w:szCs w:val="22"/>
              </w:rPr>
              <w:t>2-4 классы</w:t>
            </w:r>
          </w:p>
        </w:tc>
        <w:tc>
          <w:tcPr>
            <w:tcW w:w="3854" w:type="dxa"/>
          </w:tcPr>
          <w:p w:rsidR="009A3F9A" w:rsidRDefault="002F7CBD">
            <w:pPr>
              <w:rPr>
                <w:rFonts w:ascii="Times New Roman" w:eastAsia="Times New Roman" w:hAnsi="Times New Roman" w:cs="Times New Roman"/>
                <w:sz w:val="22"/>
                <w:szCs w:val="22"/>
              </w:rPr>
            </w:pPr>
            <w:r>
              <w:rPr>
                <w:rFonts w:ascii="Times New Roman" w:eastAsia="Times New Roman" w:hAnsi="Times New Roman" w:cs="Times New Roman"/>
                <w:sz w:val="22"/>
                <w:szCs w:val="22"/>
              </w:rPr>
              <w:t>34 недели</w:t>
            </w:r>
          </w:p>
        </w:tc>
      </w:tr>
      <w:tr w:rsidR="009A3F9A">
        <w:tc>
          <w:tcPr>
            <w:tcW w:w="2673" w:type="dxa"/>
          </w:tcPr>
          <w:p w:rsidR="009A3F9A" w:rsidRDefault="002F7CBD">
            <w:pPr>
              <w:rPr>
                <w:rFonts w:ascii="Times New Roman" w:eastAsia="Times New Roman" w:hAnsi="Times New Roman" w:cs="Times New Roman"/>
                <w:sz w:val="22"/>
                <w:szCs w:val="22"/>
              </w:rPr>
            </w:pPr>
            <w:r>
              <w:rPr>
                <w:rFonts w:ascii="Times New Roman" w:eastAsia="Times New Roman" w:hAnsi="Times New Roman" w:cs="Times New Roman"/>
                <w:sz w:val="22"/>
                <w:szCs w:val="22"/>
              </w:rPr>
              <w:t>Режим работы</w:t>
            </w:r>
          </w:p>
        </w:tc>
        <w:tc>
          <w:tcPr>
            <w:tcW w:w="3547" w:type="dxa"/>
          </w:tcPr>
          <w:p w:rsidR="009A3F9A" w:rsidRDefault="002F7CBD">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1 классы </w:t>
            </w:r>
          </w:p>
        </w:tc>
        <w:tc>
          <w:tcPr>
            <w:tcW w:w="3854" w:type="dxa"/>
          </w:tcPr>
          <w:p w:rsidR="009A3F9A" w:rsidRDefault="002F7CBD">
            <w:pPr>
              <w:rPr>
                <w:rFonts w:ascii="Times New Roman" w:eastAsia="Times New Roman" w:hAnsi="Times New Roman" w:cs="Times New Roman"/>
                <w:sz w:val="22"/>
                <w:szCs w:val="22"/>
              </w:rPr>
            </w:pPr>
            <w:r>
              <w:rPr>
                <w:rFonts w:ascii="Times New Roman" w:eastAsia="Times New Roman" w:hAnsi="Times New Roman" w:cs="Times New Roman"/>
                <w:sz w:val="22"/>
                <w:szCs w:val="22"/>
              </w:rPr>
              <w:t>пятидневная рабочая неделя</w:t>
            </w:r>
          </w:p>
        </w:tc>
      </w:tr>
      <w:tr w:rsidR="009A3F9A">
        <w:tc>
          <w:tcPr>
            <w:tcW w:w="2673" w:type="dxa"/>
          </w:tcPr>
          <w:p w:rsidR="009A3F9A" w:rsidRDefault="009A3F9A">
            <w:pPr>
              <w:rPr>
                <w:rFonts w:ascii="Times New Roman" w:eastAsia="Times New Roman" w:hAnsi="Times New Roman" w:cs="Times New Roman"/>
                <w:sz w:val="22"/>
                <w:szCs w:val="22"/>
              </w:rPr>
            </w:pPr>
          </w:p>
        </w:tc>
        <w:tc>
          <w:tcPr>
            <w:tcW w:w="3547" w:type="dxa"/>
          </w:tcPr>
          <w:p w:rsidR="009A3F9A" w:rsidRDefault="002F7CBD">
            <w:pPr>
              <w:rPr>
                <w:rFonts w:ascii="Times New Roman" w:eastAsia="Times New Roman" w:hAnsi="Times New Roman" w:cs="Times New Roman"/>
                <w:sz w:val="22"/>
                <w:szCs w:val="22"/>
              </w:rPr>
            </w:pPr>
            <w:r>
              <w:rPr>
                <w:rFonts w:ascii="Times New Roman" w:eastAsia="Times New Roman" w:hAnsi="Times New Roman" w:cs="Times New Roman"/>
                <w:sz w:val="22"/>
                <w:szCs w:val="22"/>
              </w:rPr>
              <w:t>2-4 классы</w:t>
            </w:r>
          </w:p>
        </w:tc>
        <w:tc>
          <w:tcPr>
            <w:tcW w:w="3854" w:type="dxa"/>
          </w:tcPr>
          <w:p w:rsidR="009A3F9A" w:rsidRDefault="002F7CBD">
            <w:pPr>
              <w:rPr>
                <w:rFonts w:ascii="Times New Roman" w:eastAsia="Times New Roman" w:hAnsi="Times New Roman" w:cs="Times New Roman"/>
                <w:sz w:val="22"/>
                <w:szCs w:val="22"/>
              </w:rPr>
            </w:pPr>
            <w:r>
              <w:rPr>
                <w:rFonts w:ascii="Times New Roman" w:eastAsia="Times New Roman" w:hAnsi="Times New Roman" w:cs="Times New Roman"/>
                <w:sz w:val="22"/>
                <w:szCs w:val="22"/>
              </w:rPr>
              <w:t>шестидневная рабочая неделя</w:t>
            </w:r>
          </w:p>
        </w:tc>
      </w:tr>
    </w:tbl>
    <w:p w:rsidR="009A3F9A" w:rsidRDefault="009A3F9A">
      <w:pPr>
        <w:spacing w:after="0" w:line="240" w:lineRule="auto"/>
        <w:rPr>
          <w:rFonts w:ascii="EB Garamond" w:eastAsia="EB Garamond" w:hAnsi="EB Garamond" w:cs="EB Garamond"/>
          <w:b/>
        </w:rPr>
      </w:pPr>
    </w:p>
    <w:tbl>
      <w:tblPr>
        <w:tblStyle w:val="afb"/>
        <w:tblW w:w="10065" w:type="dxa"/>
        <w:tblInd w:w="-6"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Layout w:type="fixed"/>
        <w:tblLook w:val="0400" w:firstRow="0" w:lastRow="0" w:firstColumn="0" w:lastColumn="0" w:noHBand="0" w:noVBand="1"/>
      </w:tblPr>
      <w:tblGrid>
        <w:gridCol w:w="1843"/>
        <w:gridCol w:w="2977"/>
        <w:gridCol w:w="2551"/>
        <w:gridCol w:w="2694"/>
      </w:tblGrid>
      <w:tr w:rsidR="009A3F9A">
        <w:tc>
          <w:tcPr>
            <w:tcW w:w="1843" w:type="dxa"/>
          </w:tcPr>
          <w:p w:rsidR="009A3F9A" w:rsidRDefault="002F7CBD">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Четверти, </w:t>
            </w:r>
          </w:p>
          <w:p w:rsidR="009A3F9A" w:rsidRDefault="002F7CBD">
            <w:pPr>
              <w:rPr>
                <w:rFonts w:ascii="Times New Roman" w:eastAsia="Times New Roman" w:hAnsi="Times New Roman" w:cs="Times New Roman"/>
                <w:sz w:val="22"/>
                <w:szCs w:val="22"/>
              </w:rPr>
            </w:pPr>
            <w:r>
              <w:rPr>
                <w:rFonts w:ascii="Times New Roman" w:eastAsia="Times New Roman" w:hAnsi="Times New Roman" w:cs="Times New Roman"/>
                <w:sz w:val="22"/>
                <w:szCs w:val="22"/>
              </w:rPr>
              <w:t>каникулы</w:t>
            </w:r>
          </w:p>
        </w:tc>
        <w:tc>
          <w:tcPr>
            <w:tcW w:w="2977" w:type="dxa"/>
          </w:tcPr>
          <w:p w:rsidR="009A3F9A" w:rsidRDefault="002F7CBD">
            <w:pPr>
              <w:rPr>
                <w:rFonts w:ascii="Times New Roman" w:eastAsia="Times New Roman" w:hAnsi="Times New Roman" w:cs="Times New Roman"/>
                <w:sz w:val="22"/>
                <w:szCs w:val="22"/>
              </w:rPr>
            </w:pPr>
            <w:r>
              <w:rPr>
                <w:rFonts w:ascii="Times New Roman" w:eastAsia="Times New Roman" w:hAnsi="Times New Roman" w:cs="Times New Roman"/>
                <w:sz w:val="22"/>
                <w:szCs w:val="22"/>
              </w:rPr>
              <w:t>Продолжительность четвертей (дата начала и окончания четвертей)</w:t>
            </w:r>
          </w:p>
        </w:tc>
        <w:tc>
          <w:tcPr>
            <w:tcW w:w="2551" w:type="dxa"/>
          </w:tcPr>
          <w:p w:rsidR="009A3F9A" w:rsidRDefault="002F7CBD">
            <w:pPr>
              <w:rPr>
                <w:rFonts w:ascii="Times New Roman" w:eastAsia="Times New Roman" w:hAnsi="Times New Roman" w:cs="Times New Roman"/>
                <w:sz w:val="22"/>
                <w:szCs w:val="22"/>
              </w:rPr>
            </w:pPr>
            <w:r>
              <w:rPr>
                <w:rFonts w:ascii="Times New Roman" w:eastAsia="Times New Roman" w:hAnsi="Times New Roman" w:cs="Times New Roman"/>
                <w:sz w:val="22"/>
                <w:szCs w:val="22"/>
              </w:rPr>
              <w:t>Сроки каникул</w:t>
            </w:r>
          </w:p>
        </w:tc>
        <w:tc>
          <w:tcPr>
            <w:tcW w:w="2694" w:type="dxa"/>
          </w:tcPr>
          <w:p w:rsidR="009A3F9A" w:rsidRDefault="002F7CBD">
            <w:pPr>
              <w:rPr>
                <w:rFonts w:ascii="Times New Roman" w:eastAsia="Times New Roman" w:hAnsi="Times New Roman" w:cs="Times New Roman"/>
                <w:sz w:val="22"/>
                <w:szCs w:val="22"/>
              </w:rPr>
            </w:pPr>
            <w:r>
              <w:rPr>
                <w:rFonts w:ascii="Times New Roman" w:eastAsia="Times New Roman" w:hAnsi="Times New Roman" w:cs="Times New Roman"/>
                <w:sz w:val="22"/>
                <w:szCs w:val="22"/>
              </w:rPr>
              <w:t>Продолжительность каникул</w:t>
            </w:r>
          </w:p>
        </w:tc>
      </w:tr>
      <w:tr w:rsidR="009A3F9A">
        <w:tc>
          <w:tcPr>
            <w:tcW w:w="1843" w:type="dxa"/>
          </w:tcPr>
          <w:p w:rsidR="009A3F9A" w:rsidRDefault="002F7CBD">
            <w:pPr>
              <w:rPr>
                <w:rFonts w:ascii="Times New Roman" w:eastAsia="Times New Roman" w:hAnsi="Times New Roman" w:cs="Times New Roman"/>
                <w:sz w:val="22"/>
                <w:szCs w:val="22"/>
              </w:rPr>
            </w:pPr>
            <w:r>
              <w:rPr>
                <w:rFonts w:ascii="Times New Roman" w:eastAsia="Times New Roman" w:hAnsi="Times New Roman" w:cs="Times New Roman"/>
                <w:sz w:val="22"/>
                <w:szCs w:val="22"/>
              </w:rPr>
              <w:t>1 четверть</w:t>
            </w:r>
          </w:p>
        </w:tc>
        <w:tc>
          <w:tcPr>
            <w:tcW w:w="2977" w:type="dxa"/>
          </w:tcPr>
          <w:p w:rsidR="009A3F9A" w:rsidRDefault="002F7CBD">
            <w:pPr>
              <w:rPr>
                <w:rFonts w:ascii="Times New Roman" w:eastAsia="Times New Roman" w:hAnsi="Times New Roman" w:cs="Times New Roman"/>
                <w:sz w:val="22"/>
                <w:szCs w:val="22"/>
              </w:rPr>
            </w:pPr>
            <w:r>
              <w:rPr>
                <w:rFonts w:ascii="Times New Roman" w:eastAsia="Times New Roman" w:hAnsi="Times New Roman" w:cs="Times New Roman"/>
                <w:sz w:val="22"/>
                <w:szCs w:val="22"/>
              </w:rPr>
              <w:t>01.09.2023-</w:t>
            </w:r>
          </w:p>
          <w:p w:rsidR="009A3F9A" w:rsidRDefault="002F7CBD">
            <w:pPr>
              <w:rPr>
                <w:rFonts w:ascii="Times New Roman" w:eastAsia="Times New Roman" w:hAnsi="Times New Roman" w:cs="Times New Roman"/>
                <w:sz w:val="22"/>
                <w:szCs w:val="22"/>
              </w:rPr>
            </w:pPr>
            <w:r>
              <w:rPr>
                <w:rFonts w:ascii="Times New Roman" w:eastAsia="Times New Roman" w:hAnsi="Times New Roman" w:cs="Times New Roman"/>
                <w:sz w:val="22"/>
                <w:szCs w:val="22"/>
              </w:rPr>
              <w:t>27.10.2023</w:t>
            </w:r>
          </w:p>
        </w:tc>
        <w:tc>
          <w:tcPr>
            <w:tcW w:w="2551" w:type="dxa"/>
          </w:tcPr>
          <w:p w:rsidR="009A3F9A" w:rsidRDefault="009A3F9A">
            <w:pPr>
              <w:rPr>
                <w:rFonts w:ascii="Times New Roman" w:eastAsia="Times New Roman" w:hAnsi="Times New Roman" w:cs="Times New Roman"/>
                <w:sz w:val="22"/>
                <w:szCs w:val="22"/>
              </w:rPr>
            </w:pPr>
          </w:p>
        </w:tc>
        <w:tc>
          <w:tcPr>
            <w:tcW w:w="2694" w:type="dxa"/>
          </w:tcPr>
          <w:p w:rsidR="009A3F9A" w:rsidRDefault="009A3F9A">
            <w:pPr>
              <w:rPr>
                <w:rFonts w:ascii="Times New Roman" w:eastAsia="Times New Roman" w:hAnsi="Times New Roman" w:cs="Times New Roman"/>
                <w:sz w:val="22"/>
                <w:szCs w:val="22"/>
              </w:rPr>
            </w:pPr>
          </w:p>
        </w:tc>
      </w:tr>
      <w:tr w:rsidR="009A3F9A">
        <w:tc>
          <w:tcPr>
            <w:tcW w:w="1843" w:type="dxa"/>
          </w:tcPr>
          <w:p w:rsidR="009A3F9A" w:rsidRDefault="002F7CBD">
            <w:pPr>
              <w:rPr>
                <w:rFonts w:ascii="Times New Roman" w:eastAsia="Times New Roman" w:hAnsi="Times New Roman" w:cs="Times New Roman"/>
                <w:sz w:val="22"/>
                <w:szCs w:val="22"/>
              </w:rPr>
            </w:pPr>
            <w:r>
              <w:rPr>
                <w:rFonts w:ascii="Times New Roman" w:eastAsia="Times New Roman" w:hAnsi="Times New Roman" w:cs="Times New Roman"/>
                <w:sz w:val="22"/>
                <w:szCs w:val="22"/>
              </w:rPr>
              <w:t>Осенние каникулы</w:t>
            </w:r>
          </w:p>
        </w:tc>
        <w:tc>
          <w:tcPr>
            <w:tcW w:w="2977" w:type="dxa"/>
          </w:tcPr>
          <w:p w:rsidR="009A3F9A" w:rsidRDefault="009A3F9A">
            <w:pPr>
              <w:rPr>
                <w:rFonts w:ascii="Times New Roman" w:eastAsia="Times New Roman" w:hAnsi="Times New Roman" w:cs="Times New Roman"/>
                <w:sz w:val="22"/>
                <w:szCs w:val="22"/>
              </w:rPr>
            </w:pPr>
          </w:p>
        </w:tc>
        <w:tc>
          <w:tcPr>
            <w:tcW w:w="2551" w:type="dxa"/>
          </w:tcPr>
          <w:p w:rsidR="009A3F9A" w:rsidRDefault="002F7CBD">
            <w:pPr>
              <w:rPr>
                <w:rFonts w:ascii="Times New Roman" w:eastAsia="Times New Roman" w:hAnsi="Times New Roman" w:cs="Times New Roman"/>
                <w:sz w:val="22"/>
                <w:szCs w:val="22"/>
              </w:rPr>
            </w:pPr>
            <w:r>
              <w:rPr>
                <w:rFonts w:ascii="Times New Roman" w:eastAsia="Times New Roman" w:hAnsi="Times New Roman" w:cs="Times New Roman"/>
                <w:sz w:val="22"/>
                <w:szCs w:val="22"/>
              </w:rPr>
              <w:t>28.10.2023</w:t>
            </w:r>
          </w:p>
          <w:p w:rsidR="009A3F9A" w:rsidRDefault="002F7CBD">
            <w:pPr>
              <w:rPr>
                <w:rFonts w:ascii="Times New Roman" w:eastAsia="Times New Roman" w:hAnsi="Times New Roman" w:cs="Times New Roman"/>
                <w:sz w:val="22"/>
                <w:szCs w:val="22"/>
              </w:rPr>
            </w:pPr>
            <w:r>
              <w:rPr>
                <w:rFonts w:ascii="Times New Roman" w:eastAsia="Times New Roman" w:hAnsi="Times New Roman" w:cs="Times New Roman"/>
                <w:sz w:val="22"/>
                <w:szCs w:val="22"/>
              </w:rPr>
              <w:t>05.11.2023</w:t>
            </w:r>
          </w:p>
        </w:tc>
        <w:tc>
          <w:tcPr>
            <w:tcW w:w="2694" w:type="dxa"/>
          </w:tcPr>
          <w:p w:rsidR="009A3F9A" w:rsidRDefault="002F7CBD">
            <w:pPr>
              <w:rPr>
                <w:rFonts w:ascii="Times New Roman" w:eastAsia="Times New Roman" w:hAnsi="Times New Roman" w:cs="Times New Roman"/>
                <w:sz w:val="22"/>
                <w:szCs w:val="22"/>
              </w:rPr>
            </w:pPr>
            <w:r>
              <w:rPr>
                <w:rFonts w:ascii="Times New Roman" w:eastAsia="Times New Roman" w:hAnsi="Times New Roman" w:cs="Times New Roman"/>
                <w:sz w:val="22"/>
                <w:szCs w:val="22"/>
              </w:rPr>
              <w:t>9 календарных дней</w:t>
            </w:r>
          </w:p>
        </w:tc>
      </w:tr>
      <w:tr w:rsidR="009A3F9A">
        <w:tc>
          <w:tcPr>
            <w:tcW w:w="1843" w:type="dxa"/>
          </w:tcPr>
          <w:p w:rsidR="009A3F9A" w:rsidRDefault="002F7CBD">
            <w:pPr>
              <w:rPr>
                <w:rFonts w:ascii="Times New Roman" w:eastAsia="Times New Roman" w:hAnsi="Times New Roman" w:cs="Times New Roman"/>
                <w:sz w:val="22"/>
                <w:szCs w:val="22"/>
              </w:rPr>
            </w:pPr>
            <w:r>
              <w:rPr>
                <w:rFonts w:ascii="Times New Roman" w:eastAsia="Times New Roman" w:hAnsi="Times New Roman" w:cs="Times New Roman"/>
                <w:sz w:val="22"/>
                <w:szCs w:val="22"/>
              </w:rPr>
              <w:t>2 четверть</w:t>
            </w:r>
          </w:p>
        </w:tc>
        <w:tc>
          <w:tcPr>
            <w:tcW w:w="2977" w:type="dxa"/>
          </w:tcPr>
          <w:p w:rsidR="009A3F9A" w:rsidRDefault="002F7CBD">
            <w:pPr>
              <w:rPr>
                <w:rFonts w:ascii="Times New Roman" w:eastAsia="Times New Roman" w:hAnsi="Times New Roman" w:cs="Times New Roman"/>
                <w:sz w:val="22"/>
                <w:szCs w:val="22"/>
              </w:rPr>
            </w:pPr>
            <w:r>
              <w:rPr>
                <w:rFonts w:ascii="Times New Roman" w:eastAsia="Times New Roman" w:hAnsi="Times New Roman" w:cs="Times New Roman"/>
                <w:sz w:val="22"/>
                <w:szCs w:val="22"/>
              </w:rPr>
              <w:t>06.11.2023-</w:t>
            </w:r>
          </w:p>
          <w:p w:rsidR="009A3F9A" w:rsidRDefault="002F7CBD">
            <w:pPr>
              <w:rPr>
                <w:rFonts w:ascii="Times New Roman" w:eastAsia="Times New Roman" w:hAnsi="Times New Roman" w:cs="Times New Roman"/>
                <w:sz w:val="22"/>
                <w:szCs w:val="22"/>
              </w:rPr>
            </w:pPr>
            <w:r>
              <w:rPr>
                <w:rFonts w:ascii="Times New Roman" w:eastAsia="Times New Roman" w:hAnsi="Times New Roman" w:cs="Times New Roman"/>
                <w:sz w:val="22"/>
                <w:szCs w:val="22"/>
              </w:rPr>
              <w:t>29.12.2023</w:t>
            </w:r>
          </w:p>
        </w:tc>
        <w:tc>
          <w:tcPr>
            <w:tcW w:w="2551" w:type="dxa"/>
          </w:tcPr>
          <w:p w:rsidR="009A3F9A" w:rsidRDefault="009A3F9A">
            <w:pPr>
              <w:rPr>
                <w:rFonts w:ascii="Times New Roman" w:eastAsia="Times New Roman" w:hAnsi="Times New Roman" w:cs="Times New Roman"/>
                <w:sz w:val="22"/>
                <w:szCs w:val="22"/>
              </w:rPr>
            </w:pPr>
          </w:p>
        </w:tc>
        <w:tc>
          <w:tcPr>
            <w:tcW w:w="2694" w:type="dxa"/>
          </w:tcPr>
          <w:p w:rsidR="009A3F9A" w:rsidRDefault="009A3F9A">
            <w:pPr>
              <w:rPr>
                <w:rFonts w:ascii="Times New Roman" w:eastAsia="Times New Roman" w:hAnsi="Times New Roman" w:cs="Times New Roman"/>
                <w:sz w:val="22"/>
                <w:szCs w:val="22"/>
              </w:rPr>
            </w:pPr>
          </w:p>
        </w:tc>
      </w:tr>
      <w:tr w:rsidR="009A3F9A">
        <w:tc>
          <w:tcPr>
            <w:tcW w:w="1843" w:type="dxa"/>
          </w:tcPr>
          <w:p w:rsidR="009A3F9A" w:rsidRDefault="002F7CBD">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Зимние </w:t>
            </w:r>
          </w:p>
          <w:p w:rsidR="009A3F9A" w:rsidRDefault="002F7CBD">
            <w:pPr>
              <w:rPr>
                <w:rFonts w:ascii="Times New Roman" w:eastAsia="Times New Roman" w:hAnsi="Times New Roman" w:cs="Times New Roman"/>
                <w:sz w:val="22"/>
                <w:szCs w:val="22"/>
              </w:rPr>
            </w:pPr>
            <w:r>
              <w:rPr>
                <w:rFonts w:ascii="Times New Roman" w:eastAsia="Times New Roman" w:hAnsi="Times New Roman" w:cs="Times New Roman"/>
                <w:sz w:val="22"/>
                <w:szCs w:val="22"/>
              </w:rPr>
              <w:t>каникулы</w:t>
            </w:r>
          </w:p>
        </w:tc>
        <w:tc>
          <w:tcPr>
            <w:tcW w:w="2977" w:type="dxa"/>
          </w:tcPr>
          <w:p w:rsidR="009A3F9A" w:rsidRDefault="009A3F9A">
            <w:pPr>
              <w:rPr>
                <w:rFonts w:ascii="Times New Roman" w:eastAsia="Times New Roman" w:hAnsi="Times New Roman" w:cs="Times New Roman"/>
                <w:sz w:val="22"/>
                <w:szCs w:val="22"/>
              </w:rPr>
            </w:pPr>
          </w:p>
        </w:tc>
        <w:tc>
          <w:tcPr>
            <w:tcW w:w="2551" w:type="dxa"/>
          </w:tcPr>
          <w:p w:rsidR="009A3F9A" w:rsidRDefault="002F7CBD">
            <w:pPr>
              <w:rPr>
                <w:rFonts w:ascii="Times New Roman" w:eastAsia="Times New Roman" w:hAnsi="Times New Roman" w:cs="Times New Roman"/>
                <w:sz w:val="22"/>
                <w:szCs w:val="22"/>
              </w:rPr>
            </w:pPr>
            <w:r>
              <w:rPr>
                <w:rFonts w:ascii="Times New Roman" w:eastAsia="Times New Roman" w:hAnsi="Times New Roman" w:cs="Times New Roman"/>
                <w:sz w:val="22"/>
                <w:szCs w:val="22"/>
              </w:rPr>
              <w:t>29.12.2023</w:t>
            </w:r>
          </w:p>
          <w:p w:rsidR="009A3F9A" w:rsidRDefault="002F7CBD">
            <w:pPr>
              <w:rPr>
                <w:rFonts w:ascii="Times New Roman" w:eastAsia="Times New Roman" w:hAnsi="Times New Roman" w:cs="Times New Roman"/>
                <w:sz w:val="22"/>
                <w:szCs w:val="22"/>
              </w:rPr>
            </w:pPr>
            <w:r>
              <w:rPr>
                <w:rFonts w:ascii="Times New Roman" w:eastAsia="Times New Roman" w:hAnsi="Times New Roman" w:cs="Times New Roman"/>
                <w:sz w:val="22"/>
                <w:szCs w:val="22"/>
              </w:rPr>
              <w:t>08.01.2024</w:t>
            </w:r>
          </w:p>
        </w:tc>
        <w:tc>
          <w:tcPr>
            <w:tcW w:w="2694" w:type="dxa"/>
          </w:tcPr>
          <w:p w:rsidR="009A3F9A" w:rsidRDefault="002F7CBD">
            <w:pPr>
              <w:rPr>
                <w:rFonts w:ascii="Times New Roman" w:eastAsia="Times New Roman" w:hAnsi="Times New Roman" w:cs="Times New Roman"/>
                <w:sz w:val="22"/>
                <w:szCs w:val="22"/>
              </w:rPr>
            </w:pPr>
            <w:r>
              <w:rPr>
                <w:rFonts w:ascii="Times New Roman" w:eastAsia="Times New Roman" w:hAnsi="Times New Roman" w:cs="Times New Roman"/>
                <w:sz w:val="22"/>
                <w:szCs w:val="22"/>
              </w:rPr>
              <w:t>9 календарных дней</w:t>
            </w:r>
          </w:p>
        </w:tc>
      </w:tr>
      <w:tr w:rsidR="009A3F9A">
        <w:tc>
          <w:tcPr>
            <w:tcW w:w="1843" w:type="dxa"/>
          </w:tcPr>
          <w:p w:rsidR="009A3F9A" w:rsidRDefault="002F7CBD">
            <w:pPr>
              <w:rPr>
                <w:rFonts w:ascii="Times New Roman" w:eastAsia="Times New Roman" w:hAnsi="Times New Roman" w:cs="Times New Roman"/>
                <w:sz w:val="22"/>
                <w:szCs w:val="22"/>
              </w:rPr>
            </w:pPr>
            <w:r>
              <w:rPr>
                <w:rFonts w:ascii="Times New Roman" w:eastAsia="Times New Roman" w:hAnsi="Times New Roman" w:cs="Times New Roman"/>
                <w:sz w:val="22"/>
                <w:szCs w:val="22"/>
              </w:rPr>
              <w:t>3 четверть</w:t>
            </w:r>
          </w:p>
        </w:tc>
        <w:tc>
          <w:tcPr>
            <w:tcW w:w="2977" w:type="dxa"/>
          </w:tcPr>
          <w:p w:rsidR="009A3F9A" w:rsidRDefault="002F7CBD">
            <w:pPr>
              <w:rPr>
                <w:rFonts w:ascii="Times New Roman" w:eastAsia="Times New Roman" w:hAnsi="Times New Roman" w:cs="Times New Roman"/>
                <w:sz w:val="22"/>
                <w:szCs w:val="22"/>
              </w:rPr>
            </w:pPr>
            <w:r>
              <w:rPr>
                <w:rFonts w:ascii="Times New Roman" w:eastAsia="Times New Roman" w:hAnsi="Times New Roman" w:cs="Times New Roman"/>
                <w:sz w:val="22"/>
                <w:szCs w:val="22"/>
              </w:rPr>
              <w:t>08.01.2023-</w:t>
            </w:r>
          </w:p>
          <w:p w:rsidR="009A3F9A" w:rsidRDefault="002F7CBD">
            <w:pPr>
              <w:rPr>
                <w:rFonts w:ascii="Times New Roman" w:eastAsia="Times New Roman" w:hAnsi="Times New Roman" w:cs="Times New Roman"/>
                <w:sz w:val="22"/>
                <w:szCs w:val="22"/>
              </w:rPr>
            </w:pPr>
            <w:r>
              <w:rPr>
                <w:rFonts w:ascii="Times New Roman" w:eastAsia="Times New Roman" w:hAnsi="Times New Roman" w:cs="Times New Roman"/>
                <w:sz w:val="22"/>
                <w:szCs w:val="22"/>
              </w:rPr>
              <w:t>18.03.2023</w:t>
            </w:r>
          </w:p>
        </w:tc>
        <w:tc>
          <w:tcPr>
            <w:tcW w:w="2551" w:type="dxa"/>
          </w:tcPr>
          <w:p w:rsidR="009A3F9A" w:rsidRDefault="009A3F9A">
            <w:pPr>
              <w:rPr>
                <w:rFonts w:ascii="Times New Roman" w:eastAsia="Times New Roman" w:hAnsi="Times New Roman" w:cs="Times New Roman"/>
                <w:sz w:val="22"/>
                <w:szCs w:val="22"/>
              </w:rPr>
            </w:pPr>
          </w:p>
        </w:tc>
        <w:tc>
          <w:tcPr>
            <w:tcW w:w="2694" w:type="dxa"/>
          </w:tcPr>
          <w:p w:rsidR="009A3F9A" w:rsidRDefault="009A3F9A">
            <w:pPr>
              <w:rPr>
                <w:rFonts w:ascii="Times New Roman" w:eastAsia="Times New Roman" w:hAnsi="Times New Roman" w:cs="Times New Roman"/>
                <w:sz w:val="22"/>
                <w:szCs w:val="22"/>
              </w:rPr>
            </w:pPr>
          </w:p>
        </w:tc>
      </w:tr>
      <w:tr w:rsidR="009A3F9A">
        <w:tc>
          <w:tcPr>
            <w:tcW w:w="1843" w:type="dxa"/>
          </w:tcPr>
          <w:p w:rsidR="009A3F9A" w:rsidRDefault="009A3F9A">
            <w:pPr>
              <w:rPr>
                <w:rFonts w:ascii="Times New Roman" w:eastAsia="Times New Roman" w:hAnsi="Times New Roman" w:cs="Times New Roman"/>
                <w:sz w:val="22"/>
                <w:szCs w:val="22"/>
              </w:rPr>
            </w:pPr>
          </w:p>
        </w:tc>
        <w:tc>
          <w:tcPr>
            <w:tcW w:w="2977" w:type="dxa"/>
          </w:tcPr>
          <w:p w:rsidR="009A3F9A" w:rsidRDefault="009A3F9A">
            <w:pPr>
              <w:rPr>
                <w:rFonts w:ascii="Times New Roman" w:eastAsia="Times New Roman" w:hAnsi="Times New Roman" w:cs="Times New Roman"/>
                <w:sz w:val="22"/>
                <w:szCs w:val="22"/>
              </w:rPr>
            </w:pPr>
          </w:p>
        </w:tc>
        <w:tc>
          <w:tcPr>
            <w:tcW w:w="2551" w:type="dxa"/>
          </w:tcPr>
          <w:p w:rsidR="009A3F9A" w:rsidRDefault="002F7CBD">
            <w:pPr>
              <w:rPr>
                <w:rFonts w:ascii="Times New Roman" w:eastAsia="Times New Roman" w:hAnsi="Times New Roman" w:cs="Times New Roman"/>
                <w:sz w:val="22"/>
                <w:szCs w:val="22"/>
              </w:rPr>
            </w:pPr>
            <w:r>
              <w:rPr>
                <w:rFonts w:ascii="Times New Roman" w:eastAsia="Times New Roman" w:hAnsi="Times New Roman" w:cs="Times New Roman"/>
                <w:sz w:val="22"/>
                <w:szCs w:val="22"/>
              </w:rPr>
              <w:t>16.03.2024</w:t>
            </w:r>
          </w:p>
          <w:p w:rsidR="009A3F9A" w:rsidRDefault="002F7CBD">
            <w:pPr>
              <w:rPr>
                <w:rFonts w:ascii="Times New Roman" w:eastAsia="Times New Roman" w:hAnsi="Times New Roman" w:cs="Times New Roman"/>
                <w:sz w:val="22"/>
                <w:szCs w:val="22"/>
              </w:rPr>
            </w:pPr>
            <w:r>
              <w:rPr>
                <w:rFonts w:ascii="Times New Roman" w:eastAsia="Times New Roman" w:hAnsi="Times New Roman" w:cs="Times New Roman"/>
                <w:sz w:val="22"/>
                <w:szCs w:val="22"/>
              </w:rPr>
              <w:t>24.03.2024</w:t>
            </w:r>
          </w:p>
        </w:tc>
        <w:tc>
          <w:tcPr>
            <w:tcW w:w="2694" w:type="dxa"/>
          </w:tcPr>
          <w:p w:rsidR="009A3F9A" w:rsidRDefault="002F7CBD">
            <w:pPr>
              <w:rPr>
                <w:rFonts w:ascii="Times New Roman" w:eastAsia="Times New Roman" w:hAnsi="Times New Roman" w:cs="Times New Roman"/>
                <w:sz w:val="22"/>
                <w:szCs w:val="22"/>
              </w:rPr>
            </w:pPr>
            <w:r>
              <w:rPr>
                <w:rFonts w:ascii="Times New Roman" w:eastAsia="Times New Roman" w:hAnsi="Times New Roman" w:cs="Times New Roman"/>
                <w:sz w:val="22"/>
                <w:szCs w:val="22"/>
              </w:rPr>
              <w:t>9 календарных дней</w:t>
            </w:r>
          </w:p>
        </w:tc>
      </w:tr>
      <w:tr w:rsidR="009A3F9A">
        <w:tc>
          <w:tcPr>
            <w:tcW w:w="1843" w:type="dxa"/>
          </w:tcPr>
          <w:p w:rsidR="009A3F9A" w:rsidRDefault="002F7CBD">
            <w:pPr>
              <w:rPr>
                <w:rFonts w:ascii="Times New Roman" w:eastAsia="Times New Roman" w:hAnsi="Times New Roman" w:cs="Times New Roman"/>
                <w:sz w:val="22"/>
                <w:szCs w:val="22"/>
              </w:rPr>
            </w:pPr>
            <w:r>
              <w:rPr>
                <w:rFonts w:ascii="Times New Roman" w:eastAsia="Times New Roman" w:hAnsi="Times New Roman" w:cs="Times New Roman"/>
                <w:sz w:val="22"/>
                <w:szCs w:val="22"/>
              </w:rPr>
              <w:t>дополнительные каникулы 1-х классов</w:t>
            </w:r>
          </w:p>
        </w:tc>
        <w:tc>
          <w:tcPr>
            <w:tcW w:w="2977" w:type="dxa"/>
          </w:tcPr>
          <w:p w:rsidR="009A3F9A" w:rsidRDefault="009A3F9A">
            <w:pPr>
              <w:rPr>
                <w:rFonts w:ascii="Times New Roman" w:eastAsia="Times New Roman" w:hAnsi="Times New Roman" w:cs="Times New Roman"/>
                <w:sz w:val="22"/>
                <w:szCs w:val="22"/>
              </w:rPr>
            </w:pPr>
          </w:p>
        </w:tc>
        <w:tc>
          <w:tcPr>
            <w:tcW w:w="2551" w:type="dxa"/>
          </w:tcPr>
          <w:p w:rsidR="009A3F9A" w:rsidRDefault="002F7CBD">
            <w:pPr>
              <w:rPr>
                <w:rFonts w:ascii="Times New Roman" w:eastAsia="Times New Roman" w:hAnsi="Times New Roman" w:cs="Times New Roman"/>
                <w:sz w:val="22"/>
                <w:szCs w:val="22"/>
              </w:rPr>
            </w:pPr>
            <w:r>
              <w:rPr>
                <w:rFonts w:ascii="Times New Roman" w:eastAsia="Times New Roman" w:hAnsi="Times New Roman" w:cs="Times New Roman"/>
                <w:sz w:val="22"/>
                <w:szCs w:val="22"/>
              </w:rPr>
              <w:t>11.02.2024</w:t>
            </w:r>
          </w:p>
          <w:p w:rsidR="009A3F9A" w:rsidRDefault="002F7CBD">
            <w:pPr>
              <w:rPr>
                <w:rFonts w:ascii="Times New Roman" w:eastAsia="Times New Roman" w:hAnsi="Times New Roman" w:cs="Times New Roman"/>
                <w:sz w:val="22"/>
                <w:szCs w:val="22"/>
              </w:rPr>
            </w:pPr>
            <w:r>
              <w:rPr>
                <w:rFonts w:ascii="Times New Roman" w:eastAsia="Times New Roman" w:hAnsi="Times New Roman" w:cs="Times New Roman"/>
                <w:sz w:val="22"/>
                <w:szCs w:val="22"/>
              </w:rPr>
              <w:t>19.02.2024</w:t>
            </w:r>
          </w:p>
        </w:tc>
        <w:tc>
          <w:tcPr>
            <w:tcW w:w="2694" w:type="dxa"/>
          </w:tcPr>
          <w:p w:rsidR="009A3F9A" w:rsidRDefault="002F7CBD">
            <w:pPr>
              <w:rPr>
                <w:rFonts w:ascii="Times New Roman" w:eastAsia="Times New Roman" w:hAnsi="Times New Roman" w:cs="Times New Roman"/>
                <w:sz w:val="22"/>
                <w:szCs w:val="22"/>
              </w:rPr>
            </w:pPr>
            <w:r>
              <w:rPr>
                <w:rFonts w:ascii="Times New Roman" w:eastAsia="Times New Roman" w:hAnsi="Times New Roman" w:cs="Times New Roman"/>
                <w:sz w:val="22"/>
                <w:szCs w:val="22"/>
              </w:rPr>
              <w:t>9 календарных дней</w:t>
            </w:r>
          </w:p>
        </w:tc>
      </w:tr>
      <w:tr w:rsidR="009A3F9A">
        <w:tc>
          <w:tcPr>
            <w:tcW w:w="1843" w:type="dxa"/>
          </w:tcPr>
          <w:p w:rsidR="009A3F9A" w:rsidRDefault="002F7CBD">
            <w:pPr>
              <w:rPr>
                <w:rFonts w:ascii="Times New Roman" w:eastAsia="Times New Roman" w:hAnsi="Times New Roman" w:cs="Times New Roman"/>
                <w:sz w:val="22"/>
                <w:szCs w:val="22"/>
              </w:rPr>
            </w:pPr>
            <w:r>
              <w:rPr>
                <w:rFonts w:ascii="Times New Roman" w:eastAsia="Times New Roman" w:hAnsi="Times New Roman" w:cs="Times New Roman"/>
                <w:sz w:val="22"/>
                <w:szCs w:val="22"/>
              </w:rPr>
              <w:t>4 четверть</w:t>
            </w:r>
          </w:p>
        </w:tc>
        <w:tc>
          <w:tcPr>
            <w:tcW w:w="2977" w:type="dxa"/>
          </w:tcPr>
          <w:p w:rsidR="009A3F9A" w:rsidRDefault="002F7CBD">
            <w:pPr>
              <w:rPr>
                <w:rFonts w:ascii="Times New Roman" w:eastAsia="Times New Roman" w:hAnsi="Times New Roman" w:cs="Times New Roman"/>
                <w:sz w:val="22"/>
                <w:szCs w:val="22"/>
              </w:rPr>
            </w:pPr>
            <w:r>
              <w:rPr>
                <w:rFonts w:ascii="Times New Roman" w:eastAsia="Times New Roman" w:hAnsi="Times New Roman" w:cs="Times New Roman"/>
                <w:sz w:val="22"/>
                <w:szCs w:val="22"/>
              </w:rPr>
              <w:t>25.03.2024-</w:t>
            </w:r>
          </w:p>
          <w:p w:rsidR="009A3F9A" w:rsidRDefault="002F7CBD">
            <w:pPr>
              <w:rPr>
                <w:rFonts w:ascii="Times New Roman" w:eastAsia="Times New Roman" w:hAnsi="Times New Roman" w:cs="Times New Roman"/>
                <w:sz w:val="22"/>
                <w:szCs w:val="22"/>
              </w:rPr>
            </w:pPr>
            <w:r>
              <w:rPr>
                <w:rFonts w:ascii="Times New Roman" w:eastAsia="Times New Roman" w:hAnsi="Times New Roman" w:cs="Times New Roman"/>
                <w:sz w:val="22"/>
                <w:szCs w:val="22"/>
              </w:rPr>
              <w:t>25.05.2024</w:t>
            </w:r>
          </w:p>
        </w:tc>
        <w:tc>
          <w:tcPr>
            <w:tcW w:w="2551" w:type="dxa"/>
          </w:tcPr>
          <w:p w:rsidR="009A3F9A" w:rsidRDefault="009A3F9A">
            <w:pPr>
              <w:rPr>
                <w:rFonts w:ascii="Times New Roman" w:eastAsia="Times New Roman" w:hAnsi="Times New Roman" w:cs="Times New Roman"/>
                <w:sz w:val="22"/>
                <w:szCs w:val="22"/>
              </w:rPr>
            </w:pPr>
          </w:p>
        </w:tc>
        <w:tc>
          <w:tcPr>
            <w:tcW w:w="2694" w:type="dxa"/>
          </w:tcPr>
          <w:p w:rsidR="009A3F9A" w:rsidRDefault="009A3F9A">
            <w:pPr>
              <w:rPr>
                <w:rFonts w:ascii="Times New Roman" w:eastAsia="Times New Roman" w:hAnsi="Times New Roman" w:cs="Times New Roman"/>
                <w:sz w:val="22"/>
                <w:szCs w:val="22"/>
              </w:rPr>
            </w:pPr>
          </w:p>
        </w:tc>
      </w:tr>
      <w:tr w:rsidR="009A3F9A">
        <w:tc>
          <w:tcPr>
            <w:tcW w:w="1843" w:type="dxa"/>
          </w:tcPr>
          <w:p w:rsidR="009A3F9A" w:rsidRDefault="002F7CBD">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Летние </w:t>
            </w:r>
          </w:p>
          <w:p w:rsidR="009A3F9A" w:rsidRDefault="002F7CBD">
            <w:pPr>
              <w:rPr>
                <w:rFonts w:ascii="Times New Roman" w:eastAsia="Times New Roman" w:hAnsi="Times New Roman" w:cs="Times New Roman"/>
                <w:sz w:val="22"/>
                <w:szCs w:val="22"/>
              </w:rPr>
            </w:pPr>
            <w:r>
              <w:rPr>
                <w:rFonts w:ascii="Times New Roman" w:eastAsia="Times New Roman" w:hAnsi="Times New Roman" w:cs="Times New Roman"/>
                <w:sz w:val="22"/>
                <w:szCs w:val="22"/>
              </w:rPr>
              <w:t>каникулы</w:t>
            </w:r>
          </w:p>
        </w:tc>
        <w:tc>
          <w:tcPr>
            <w:tcW w:w="2977" w:type="dxa"/>
          </w:tcPr>
          <w:p w:rsidR="009A3F9A" w:rsidRDefault="009A3F9A">
            <w:pPr>
              <w:rPr>
                <w:rFonts w:ascii="Times New Roman" w:eastAsia="Times New Roman" w:hAnsi="Times New Roman" w:cs="Times New Roman"/>
                <w:sz w:val="22"/>
                <w:szCs w:val="22"/>
              </w:rPr>
            </w:pPr>
          </w:p>
        </w:tc>
        <w:tc>
          <w:tcPr>
            <w:tcW w:w="2551" w:type="dxa"/>
          </w:tcPr>
          <w:p w:rsidR="009A3F9A" w:rsidRDefault="002F7CBD">
            <w:pPr>
              <w:rPr>
                <w:rFonts w:ascii="Times New Roman" w:eastAsia="Times New Roman" w:hAnsi="Times New Roman" w:cs="Times New Roman"/>
                <w:sz w:val="22"/>
                <w:szCs w:val="22"/>
              </w:rPr>
            </w:pPr>
            <w:r>
              <w:rPr>
                <w:rFonts w:ascii="Times New Roman" w:eastAsia="Times New Roman" w:hAnsi="Times New Roman" w:cs="Times New Roman"/>
                <w:sz w:val="22"/>
                <w:szCs w:val="22"/>
              </w:rPr>
              <w:t>26.05.2024</w:t>
            </w:r>
          </w:p>
          <w:p w:rsidR="009A3F9A" w:rsidRDefault="002F7CBD">
            <w:pPr>
              <w:rPr>
                <w:rFonts w:ascii="Times New Roman" w:eastAsia="Times New Roman" w:hAnsi="Times New Roman" w:cs="Times New Roman"/>
                <w:sz w:val="22"/>
                <w:szCs w:val="22"/>
              </w:rPr>
            </w:pPr>
            <w:r>
              <w:rPr>
                <w:rFonts w:ascii="Times New Roman" w:eastAsia="Times New Roman" w:hAnsi="Times New Roman" w:cs="Times New Roman"/>
                <w:sz w:val="22"/>
                <w:szCs w:val="22"/>
              </w:rPr>
              <w:t>31.08.2024</w:t>
            </w:r>
          </w:p>
        </w:tc>
        <w:tc>
          <w:tcPr>
            <w:tcW w:w="2694" w:type="dxa"/>
          </w:tcPr>
          <w:p w:rsidR="009A3F9A" w:rsidRDefault="009A3F9A">
            <w:pPr>
              <w:rPr>
                <w:rFonts w:ascii="Times New Roman" w:eastAsia="Times New Roman" w:hAnsi="Times New Roman" w:cs="Times New Roman"/>
                <w:sz w:val="22"/>
                <w:szCs w:val="22"/>
              </w:rPr>
            </w:pPr>
          </w:p>
        </w:tc>
      </w:tr>
    </w:tbl>
    <w:p w:rsidR="009A3F9A" w:rsidRDefault="009A3F9A">
      <w:pPr>
        <w:spacing w:after="0" w:line="240" w:lineRule="auto"/>
        <w:rPr>
          <w:rFonts w:ascii="EB Garamond" w:eastAsia="EB Garamond" w:hAnsi="EB Garamond" w:cs="EB Garamond"/>
          <w:b/>
        </w:rPr>
      </w:pPr>
    </w:p>
    <w:p w:rsidR="009A3F9A" w:rsidRDefault="002F7CBD">
      <w:pPr>
        <w:spacing w:after="0" w:line="240" w:lineRule="auto"/>
        <w:rPr>
          <w:rFonts w:ascii="EB Garamond" w:eastAsia="EB Garamond" w:hAnsi="EB Garamond" w:cs="EB Garamond"/>
          <w:b/>
        </w:rPr>
      </w:pPr>
      <w:r>
        <w:rPr>
          <w:rFonts w:ascii="EB Garamond" w:eastAsia="EB Garamond" w:hAnsi="EB Garamond" w:cs="EB Garamond"/>
          <w:b/>
        </w:rPr>
        <w:t xml:space="preserve">Учебных дней (2- 11 классы) – 204; (1 классы) – 165   </w:t>
      </w:r>
      <w:r>
        <w:rPr>
          <w:rFonts w:ascii="EB Garamond" w:eastAsia="EB Garamond" w:hAnsi="EB Garamond" w:cs="EB Garamond"/>
          <w:b/>
          <w:i/>
        </w:rPr>
        <w:t>* с 11 по 19 февраля - дополнительные</w:t>
      </w:r>
      <w:r>
        <w:rPr>
          <w:rFonts w:ascii="EB Garamond" w:eastAsia="EB Garamond" w:hAnsi="EB Garamond" w:cs="EB Garamond"/>
          <w:b/>
        </w:rPr>
        <w:t xml:space="preserve"> </w:t>
      </w:r>
      <w:r>
        <w:rPr>
          <w:rFonts w:ascii="EB Garamond" w:eastAsia="EB Garamond" w:hAnsi="EB Garamond" w:cs="EB Garamond"/>
          <w:b/>
          <w:i/>
        </w:rPr>
        <w:t>каникулы для</w:t>
      </w:r>
      <w:r>
        <w:rPr>
          <w:rFonts w:ascii="EB Garamond" w:eastAsia="EB Garamond" w:hAnsi="EB Garamond" w:cs="EB Garamond"/>
          <w:b/>
        </w:rPr>
        <w:t xml:space="preserve">                     </w:t>
      </w:r>
    </w:p>
    <w:p w:rsidR="009A3F9A" w:rsidRPr="00B61F81" w:rsidRDefault="002F7CBD">
      <w:pPr>
        <w:spacing w:after="0" w:line="240" w:lineRule="auto"/>
        <w:rPr>
          <w:rFonts w:ascii="EB Garamond" w:eastAsia="EB Garamond" w:hAnsi="EB Garamond" w:cs="EB Garamond"/>
          <w:b/>
        </w:rPr>
      </w:pPr>
      <w:r w:rsidRPr="00B61F81">
        <w:rPr>
          <w:rFonts w:ascii="EB Garamond" w:eastAsia="EB Garamond" w:hAnsi="EB Garamond" w:cs="EB Garamond"/>
          <w:b/>
        </w:rPr>
        <w:t xml:space="preserve">4 ноября – День народного единства                    </w:t>
      </w:r>
      <w:r w:rsidRPr="00B61F81">
        <w:rPr>
          <w:rFonts w:ascii="EB Garamond" w:eastAsia="EB Garamond" w:hAnsi="EB Garamond" w:cs="EB Garamond"/>
          <w:b/>
          <w:i/>
        </w:rPr>
        <w:t>1-х классов</w:t>
      </w:r>
    </w:p>
    <w:p w:rsidR="009A3F9A" w:rsidRPr="00B61F81" w:rsidRDefault="002F7CBD">
      <w:pPr>
        <w:spacing w:after="0" w:line="240" w:lineRule="auto"/>
        <w:rPr>
          <w:rFonts w:ascii="EB Garamond" w:eastAsia="EB Garamond" w:hAnsi="EB Garamond" w:cs="EB Garamond"/>
          <w:b/>
          <w:i/>
        </w:rPr>
      </w:pPr>
      <w:r w:rsidRPr="00B61F81">
        <w:rPr>
          <w:rFonts w:ascii="EB Garamond" w:eastAsia="EB Garamond" w:hAnsi="EB Garamond" w:cs="EB Garamond"/>
          <w:b/>
        </w:rPr>
        <w:t xml:space="preserve">7 января – Рождество Христово                                                               </w:t>
      </w:r>
      <w:r w:rsidRPr="00B61F81">
        <w:rPr>
          <w:rFonts w:ascii="EB Garamond" w:eastAsia="EB Garamond" w:hAnsi="EB Garamond" w:cs="EB Garamond"/>
          <w:b/>
          <w:i/>
        </w:rPr>
        <w:t xml:space="preserve">                      </w:t>
      </w:r>
    </w:p>
    <w:p w:rsidR="009A3F9A" w:rsidRPr="00B61F81" w:rsidRDefault="002F7CBD">
      <w:pPr>
        <w:spacing w:after="0" w:line="240" w:lineRule="auto"/>
        <w:rPr>
          <w:rFonts w:ascii="EB Garamond" w:eastAsia="EB Garamond" w:hAnsi="EB Garamond" w:cs="EB Garamond"/>
          <w:b/>
        </w:rPr>
      </w:pPr>
      <w:r w:rsidRPr="00B61F81">
        <w:rPr>
          <w:rFonts w:ascii="EB Garamond" w:eastAsia="EB Garamond" w:hAnsi="EB Garamond" w:cs="EB Garamond"/>
          <w:b/>
        </w:rPr>
        <w:t xml:space="preserve">23 февраля – День защитника Отечества                                                </w:t>
      </w:r>
    </w:p>
    <w:p w:rsidR="009A3F9A" w:rsidRPr="00B61F81" w:rsidRDefault="002F7CBD">
      <w:pPr>
        <w:spacing w:after="0" w:line="240" w:lineRule="auto"/>
        <w:rPr>
          <w:rFonts w:ascii="EB Garamond" w:eastAsia="EB Garamond" w:hAnsi="EB Garamond" w:cs="EB Garamond"/>
          <w:b/>
        </w:rPr>
      </w:pPr>
      <w:r w:rsidRPr="00B61F81">
        <w:rPr>
          <w:rFonts w:ascii="EB Garamond" w:eastAsia="EB Garamond" w:hAnsi="EB Garamond" w:cs="EB Garamond"/>
          <w:b/>
        </w:rPr>
        <w:lastRenderedPageBreak/>
        <w:t>8 марта – Международный женский день</w:t>
      </w:r>
    </w:p>
    <w:p w:rsidR="009A3F9A" w:rsidRPr="00B61F81" w:rsidRDefault="002F7CBD">
      <w:pPr>
        <w:spacing w:after="0" w:line="240" w:lineRule="auto"/>
        <w:rPr>
          <w:rFonts w:ascii="EB Garamond" w:eastAsia="EB Garamond" w:hAnsi="EB Garamond" w:cs="EB Garamond"/>
          <w:b/>
        </w:rPr>
      </w:pPr>
      <w:r w:rsidRPr="00B61F81">
        <w:rPr>
          <w:rFonts w:ascii="EB Garamond" w:eastAsia="EB Garamond" w:hAnsi="EB Garamond" w:cs="EB Garamond"/>
          <w:b/>
        </w:rPr>
        <w:t xml:space="preserve">1 мая – Праздник Весны и Труда </w:t>
      </w:r>
    </w:p>
    <w:p w:rsidR="009A3F9A" w:rsidRPr="00B61F81" w:rsidRDefault="002F7CBD">
      <w:pPr>
        <w:spacing w:after="0" w:line="240" w:lineRule="auto"/>
        <w:rPr>
          <w:rFonts w:ascii="EB Garamond" w:eastAsia="EB Garamond" w:hAnsi="EB Garamond" w:cs="EB Garamond"/>
          <w:b/>
        </w:rPr>
      </w:pPr>
      <w:r w:rsidRPr="00B61F81">
        <w:rPr>
          <w:rFonts w:ascii="EB Garamond" w:eastAsia="EB Garamond" w:hAnsi="EB Garamond" w:cs="EB Garamond"/>
          <w:b/>
        </w:rPr>
        <w:t>8,9 мая – День Победы</w:t>
      </w:r>
    </w:p>
    <w:p w:rsidR="009A3F9A" w:rsidRDefault="009A3F9A">
      <w:pPr>
        <w:spacing w:after="0" w:line="240" w:lineRule="auto"/>
        <w:rPr>
          <w:rFonts w:ascii="EB Garamond" w:eastAsia="EB Garamond" w:hAnsi="EB Garamond" w:cs="EB Garamond"/>
          <w:b/>
          <w:color w:val="FF0000"/>
        </w:rPr>
      </w:pPr>
    </w:p>
    <w:p w:rsidR="009A3F9A" w:rsidRDefault="002F7CBD">
      <w:pPr>
        <w:spacing w:before="280" w:after="280" w:line="240" w:lineRule="auto"/>
        <w:ind w:right="-8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1.2. Регламентирование образовательного процесса в 2023/2024 учебном году.</w:t>
      </w:r>
    </w:p>
    <w:p w:rsidR="009A3F9A" w:rsidRDefault="002F7CBD">
      <w:pPr>
        <w:spacing w:after="0" w:line="240" w:lineRule="auto"/>
        <w:ind w:right="-10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Учебный год на I уровне обучения делится на 4 четверти.</w:t>
      </w:r>
    </w:p>
    <w:p w:rsidR="009A3F9A" w:rsidRDefault="002F7CBD">
      <w:pPr>
        <w:spacing w:after="0" w:line="240" w:lineRule="auto"/>
        <w:ind w:right="-10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Продолжительность каникул в течение учебного года составляет </w:t>
      </w:r>
    </w:p>
    <w:p w:rsidR="009A3F9A" w:rsidRDefault="002F7CBD">
      <w:pPr>
        <w:spacing w:after="0" w:line="240" w:lineRule="auto"/>
        <w:ind w:right="5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 календарных дней. Для учащихся 1-х классов устанавливаются дополнительные каникулы в феврале (9 календарных дней). </w:t>
      </w:r>
    </w:p>
    <w:p w:rsidR="009A3F9A" w:rsidRDefault="002F7CBD">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Регламентирование образовательного процесса на неделю</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Устанавливается следующая продолжительность учебной недели:</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5-ти дневная рабочая неделя в 1-х классах;</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6-ти дневная рабочая неделя во 2-4-х классах.</w:t>
      </w:r>
    </w:p>
    <w:p w:rsidR="009A3F9A" w:rsidRDefault="002F7CBD">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Регламентирование образовательного процесса на день</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Учебные занятия организуются в 2 смены.</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Обучение 1-х  классов осуществляется в первую смену.</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Начало учебных занятий в первую смену в 08.00, пропуск учащихся в школу  в  07.30.</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Пересмена – санитарная уборка кабинетов с 13.00 до 14.00 </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Начало учебных занятий во вторую смену в 14.00. </w:t>
      </w:r>
    </w:p>
    <w:p w:rsidR="009A3F9A" w:rsidRDefault="009A3F9A">
      <w:pPr>
        <w:spacing w:after="0" w:line="240" w:lineRule="auto"/>
        <w:jc w:val="both"/>
        <w:rPr>
          <w:rFonts w:ascii="Times New Roman" w:eastAsia="Times New Roman" w:hAnsi="Times New Roman" w:cs="Times New Roman"/>
          <w:b/>
          <w:sz w:val="24"/>
          <w:szCs w:val="24"/>
        </w:rPr>
      </w:pPr>
    </w:p>
    <w:p w:rsidR="009A3F9A" w:rsidRDefault="002F7CB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Продолжительность уроков (академический час):</w:t>
      </w:r>
    </w:p>
    <w:p w:rsidR="009A3F9A" w:rsidRDefault="009A3F9A">
      <w:pPr>
        <w:spacing w:after="0" w:line="240" w:lineRule="auto"/>
        <w:rPr>
          <w:rFonts w:ascii="Times New Roman" w:eastAsia="Times New Roman" w:hAnsi="Times New Roman" w:cs="Times New Roman"/>
          <w:b/>
          <w:i/>
          <w:sz w:val="24"/>
          <w:szCs w:val="24"/>
        </w:rPr>
      </w:pP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1-е классы – 35 минут в I полугодии </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 II полугодии – 40 минут; </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2-4-е общеобразовательные классы – 40 минут.</w:t>
      </w:r>
    </w:p>
    <w:p w:rsidR="009A3F9A" w:rsidRDefault="002F7CBD">
      <w:pPr>
        <w:spacing w:after="120" w:line="240" w:lineRule="auto"/>
        <w:rPr>
          <w:rFonts w:ascii="Times New Roman" w:eastAsia="Times New Roman" w:hAnsi="Times New Roman" w:cs="Times New Roman"/>
        </w:rPr>
      </w:pPr>
      <w:r>
        <w:rPr>
          <w:rFonts w:ascii="Times New Roman" w:eastAsia="Times New Roman" w:hAnsi="Times New Roman" w:cs="Times New Roman"/>
        </w:rPr>
        <w:t xml:space="preserve">                                        </w:t>
      </w:r>
    </w:p>
    <w:p w:rsidR="009A3F9A" w:rsidRDefault="002F7CBD">
      <w:pPr>
        <w:spacing w:after="120" w:line="240"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Расписание звонков:</w:t>
      </w:r>
    </w:p>
    <w:tbl>
      <w:tblPr>
        <w:tblStyle w:val="afc"/>
        <w:tblW w:w="9394" w:type="dxa"/>
        <w:jc w:val="center"/>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085"/>
        <w:gridCol w:w="1140"/>
        <w:gridCol w:w="1325"/>
        <w:gridCol w:w="1197"/>
        <w:gridCol w:w="1125"/>
        <w:gridCol w:w="1325"/>
        <w:gridCol w:w="1197"/>
      </w:tblGrid>
      <w:tr w:rsidR="009A3F9A">
        <w:trPr>
          <w:trHeight w:val="449"/>
          <w:jc w:val="center"/>
        </w:trPr>
        <w:tc>
          <w:tcPr>
            <w:tcW w:w="2085" w:type="dxa"/>
            <w:vMerge w:val="restart"/>
            <w:tcBorders>
              <w:top w:val="single" w:sz="4" w:space="0" w:color="000000"/>
              <w:left w:val="single" w:sz="4" w:space="0" w:color="000000"/>
              <w:right w:val="single" w:sz="4" w:space="0" w:color="000000"/>
            </w:tcBorders>
          </w:tcPr>
          <w:p w:rsidR="009A3F9A" w:rsidRDefault="009A3F9A">
            <w:pPr>
              <w:spacing w:after="0" w:line="240" w:lineRule="auto"/>
              <w:rPr>
                <w:rFonts w:ascii="Times New Roman" w:eastAsia="Times New Roman" w:hAnsi="Times New Roman" w:cs="Times New Roman"/>
              </w:rPr>
            </w:pPr>
          </w:p>
        </w:tc>
        <w:tc>
          <w:tcPr>
            <w:tcW w:w="3662" w:type="dxa"/>
            <w:gridSpan w:val="3"/>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I смена</w:t>
            </w:r>
          </w:p>
        </w:tc>
        <w:tc>
          <w:tcPr>
            <w:tcW w:w="3647" w:type="dxa"/>
            <w:gridSpan w:val="3"/>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II смена</w:t>
            </w:r>
          </w:p>
        </w:tc>
      </w:tr>
      <w:tr w:rsidR="009A3F9A">
        <w:trPr>
          <w:trHeight w:val="303"/>
          <w:jc w:val="center"/>
        </w:trPr>
        <w:tc>
          <w:tcPr>
            <w:tcW w:w="2085" w:type="dxa"/>
            <w:vMerge/>
            <w:tcBorders>
              <w:top w:val="single" w:sz="4" w:space="0" w:color="000000"/>
              <w:left w:val="single" w:sz="4" w:space="0" w:color="000000"/>
              <w:right w:val="single" w:sz="4" w:space="0" w:color="000000"/>
            </w:tcBorders>
          </w:tcPr>
          <w:p w:rsidR="009A3F9A" w:rsidRDefault="009A3F9A">
            <w:pPr>
              <w:widowControl w:val="0"/>
              <w:pBdr>
                <w:top w:val="nil"/>
                <w:left w:val="nil"/>
                <w:bottom w:val="nil"/>
                <w:right w:val="nil"/>
                <w:between w:val="nil"/>
              </w:pBdr>
              <w:spacing w:after="0"/>
              <w:rPr>
                <w:rFonts w:ascii="Times New Roman" w:eastAsia="Times New Roman" w:hAnsi="Times New Roman" w:cs="Times New Roman"/>
                <w:b/>
              </w:rPr>
            </w:pPr>
          </w:p>
        </w:tc>
        <w:tc>
          <w:tcPr>
            <w:tcW w:w="1140"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Начало</w:t>
            </w:r>
          </w:p>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урока</w:t>
            </w:r>
          </w:p>
        </w:tc>
        <w:tc>
          <w:tcPr>
            <w:tcW w:w="132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Окончание урока</w:t>
            </w:r>
          </w:p>
        </w:tc>
        <w:tc>
          <w:tcPr>
            <w:tcW w:w="1197"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Перемена </w:t>
            </w:r>
          </w:p>
        </w:tc>
        <w:tc>
          <w:tcPr>
            <w:tcW w:w="112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Начало</w:t>
            </w:r>
          </w:p>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урока</w:t>
            </w:r>
          </w:p>
        </w:tc>
        <w:tc>
          <w:tcPr>
            <w:tcW w:w="132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Окончание урока</w:t>
            </w:r>
          </w:p>
        </w:tc>
        <w:tc>
          <w:tcPr>
            <w:tcW w:w="1197"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Перемена</w:t>
            </w:r>
          </w:p>
        </w:tc>
      </w:tr>
      <w:tr w:rsidR="009A3F9A">
        <w:trPr>
          <w:trHeight w:val="449"/>
          <w:jc w:val="center"/>
        </w:trPr>
        <w:tc>
          <w:tcPr>
            <w:tcW w:w="208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1-й урок</w:t>
            </w:r>
          </w:p>
        </w:tc>
        <w:tc>
          <w:tcPr>
            <w:tcW w:w="1140"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08.00.</w:t>
            </w:r>
          </w:p>
        </w:tc>
        <w:tc>
          <w:tcPr>
            <w:tcW w:w="132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08.40.</w:t>
            </w:r>
          </w:p>
        </w:tc>
        <w:tc>
          <w:tcPr>
            <w:tcW w:w="1197"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 мин.</w:t>
            </w:r>
          </w:p>
        </w:tc>
        <w:tc>
          <w:tcPr>
            <w:tcW w:w="112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14.00</w:t>
            </w:r>
          </w:p>
        </w:tc>
        <w:tc>
          <w:tcPr>
            <w:tcW w:w="132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14.40</w:t>
            </w:r>
          </w:p>
        </w:tc>
        <w:tc>
          <w:tcPr>
            <w:tcW w:w="1197"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 мин.</w:t>
            </w:r>
          </w:p>
        </w:tc>
      </w:tr>
      <w:tr w:rsidR="009A3F9A">
        <w:trPr>
          <w:trHeight w:val="449"/>
          <w:jc w:val="center"/>
        </w:trPr>
        <w:tc>
          <w:tcPr>
            <w:tcW w:w="208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2-й урок</w:t>
            </w:r>
          </w:p>
        </w:tc>
        <w:tc>
          <w:tcPr>
            <w:tcW w:w="1140"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08.50.</w:t>
            </w:r>
          </w:p>
        </w:tc>
        <w:tc>
          <w:tcPr>
            <w:tcW w:w="132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09.30.</w:t>
            </w:r>
          </w:p>
        </w:tc>
        <w:tc>
          <w:tcPr>
            <w:tcW w:w="1197"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 мин.</w:t>
            </w:r>
          </w:p>
        </w:tc>
        <w:tc>
          <w:tcPr>
            <w:tcW w:w="112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14.50</w:t>
            </w:r>
          </w:p>
        </w:tc>
        <w:tc>
          <w:tcPr>
            <w:tcW w:w="132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15.30</w:t>
            </w:r>
          </w:p>
        </w:tc>
        <w:tc>
          <w:tcPr>
            <w:tcW w:w="1197"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 мин.</w:t>
            </w:r>
          </w:p>
        </w:tc>
      </w:tr>
      <w:tr w:rsidR="009A3F9A">
        <w:trPr>
          <w:trHeight w:val="449"/>
          <w:jc w:val="center"/>
        </w:trPr>
        <w:tc>
          <w:tcPr>
            <w:tcW w:w="208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3-й урок</w:t>
            </w:r>
          </w:p>
        </w:tc>
        <w:tc>
          <w:tcPr>
            <w:tcW w:w="1140"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9.40.</w:t>
            </w:r>
          </w:p>
        </w:tc>
        <w:tc>
          <w:tcPr>
            <w:tcW w:w="132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10.20.</w:t>
            </w:r>
          </w:p>
        </w:tc>
        <w:tc>
          <w:tcPr>
            <w:tcW w:w="1197"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 мин.</w:t>
            </w:r>
          </w:p>
        </w:tc>
        <w:tc>
          <w:tcPr>
            <w:tcW w:w="112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15.45</w:t>
            </w:r>
          </w:p>
        </w:tc>
        <w:tc>
          <w:tcPr>
            <w:tcW w:w="132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16.25</w:t>
            </w:r>
          </w:p>
        </w:tc>
        <w:tc>
          <w:tcPr>
            <w:tcW w:w="1197"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 мин.</w:t>
            </w:r>
          </w:p>
        </w:tc>
      </w:tr>
      <w:tr w:rsidR="009A3F9A">
        <w:trPr>
          <w:trHeight w:val="449"/>
          <w:jc w:val="center"/>
        </w:trPr>
        <w:tc>
          <w:tcPr>
            <w:tcW w:w="208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4-й урок</w:t>
            </w:r>
          </w:p>
        </w:tc>
        <w:tc>
          <w:tcPr>
            <w:tcW w:w="1140"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10.35.</w:t>
            </w:r>
          </w:p>
        </w:tc>
        <w:tc>
          <w:tcPr>
            <w:tcW w:w="132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11.15.</w:t>
            </w:r>
          </w:p>
        </w:tc>
        <w:tc>
          <w:tcPr>
            <w:tcW w:w="1197"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 мин.</w:t>
            </w:r>
          </w:p>
        </w:tc>
        <w:tc>
          <w:tcPr>
            <w:tcW w:w="112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16.35</w:t>
            </w:r>
          </w:p>
        </w:tc>
        <w:tc>
          <w:tcPr>
            <w:tcW w:w="132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17.15</w:t>
            </w:r>
          </w:p>
        </w:tc>
        <w:tc>
          <w:tcPr>
            <w:tcW w:w="1197"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 мин.</w:t>
            </w:r>
          </w:p>
        </w:tc>
      </w:tr>
      <w:tr w:rsidR="009A3F9A">
        <w:trPr>
          <w:trHeight w:val="449"/>
          <w:jc w:val="center"/>
        </w:trPr>
        <w:tc>
          <w:tcPr>
            <w:tcW w:w="208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5-й урок</w:t>
            </w:r>
          </w:p>
        </w:tc>
        <w:tc>
          <w:tcPr>
            <w:tcW w:w="1140"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11.25.</w:t>
            </w:r>
          </w:p>
        </w:tc>
        <w:tc>
          <w:tcPr>
            <w:tcW w:w="132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12.05.</w:t>
            </w:r>
          </w:p>
        </w:tc>
        <w:tc>
          <w:tcPr>
            <w:tcW w:w="1197"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 мин.</w:t>
            </w:r>
          </w:p>
        </w:tc>
        <w:tc>
          <w:tcPr>
            <w:tcW w:w="112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17.25</w:t>
            </w:r>
          </w:p>
        </w:tc>
        <w:tc>
          <w:tcPr>
            <w:tcW w:w="132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18.05</w:t>
            </w:r>
          </w:p>
        </w:tc>
        <w:tc>
          <w:tcPr>
            <w:tcW w:w="1197"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 мин.</w:t>
            </w:r>
          </w:p>
        </w:tc>
      </w:tr>
      <w:tr w:rsidR="009A3F9A">
        <w:trPr>
          <w:trHeight w:val="449"/>
          <w:jc w:val="center"/>
        </w:trPr>
        <w:tc>
          <w:tcPr>
            <w:tcW w:w="208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6-й урок</w:t>
            </w:r>
          </w:p>
        </w:tc>
        <w:tc>
          <w:tcPr>
            <w:tcW w:w="1140"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12.15.</w:t>
            </w:r>
          </w:p>
        </w:tc>
        <w:tc>
          <w:tcPr>
            <w:tcW w:w="132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12.55.</w:t>
            </w:r>
          </w:p>
        </w:tc>
        <w:tc>
          <w:tcPr>
            <w:tcW w:w="1197"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 мин.</w:t>
            </w:r>
          </w:p>
        </w:tc>
        <w:tc>
          <w:tcPr>
            <w:tcW w:w="112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18.10</w:t>
            </w:r>
          </w:p>
        </w:tc>
        <w:tc>
          <w:tcPr>
            <w:tcW w:w="132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18.50</w:t>
            </w:r>
          </w:p>
        </w:tc>
        <w:tc>
          <w:tcPr>
            <w:tcW w:w="1197" w:type="dxa"/>
            <w:tcBorders>
              <w:top w:val="single" w:sz="4" w:space="0" w:color="000000"/>
              <w:left w:val="single" w:sz="4" w:space="0" w:color="000000"/>
              <w:bottom w:val="single" w:sz="4" w:space="0" w:color="000000"/>
              <w:right w:val="single" w:sz="4" w:space="0" w:color="000000"/>
            </w:tcBorders>
          </w:tcPr>
          <w:p w:rsidR="009A3F9A" w:rsidRDefault="009A3F9A">
            <w:pPr>
              <w:spacing w:after="0" w:line="240" w:lineRule="auto"/>
              <w:jc w:val="center"/>
              <w:rPr>
                <w:rFonts w:ascii="Times New Roman" w:eastAsia="Times New Roman" w:hAnsi="Times New Roman" w:cs="Times New Roman"/>
              </w:rPr>
            </w:pPr>
          </w:p>
        </w:tc>
      </w:tr>
    </w:tbl>
    <w:p w:rsidR="009A3F9A" w:rsidRDefault="009A3F9A">
      <w:pPr>
        <w:spacing w:after="0" w:line="240" w:lineRule="auto"/>
        <w:rPr>
          <w:rFonts w:ascii="Times New Roman" w:eastAsia="Times New Roman" w:hAnsi="Times New Roman" w:cs="Times New Roman"/>
          <w:color w:val="000000"/>
        </w:rPr>
      </w:pPr>
    </w:p>
    <w:p w:rsidR="009A3F9A" w:rsidRDefault="002F7CB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sz w:val="24"/>
          <w:szCs w:val="24"/>
        </w:rPr>
        <w:t>Максимальная недельная учебная нагрузка в академических часах:</w:t>
      </w:r>
    </w:p>
    <w:p w:rsidR="009A3F9A" w:rsidRDefault="002F7CBD">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для 1-х классов в соответствии с требованиями СанПиН 2.4.2.2821-10 (в ред. от 24.11.2015) не превышает максимально допустимую аудиторную недельную нагрузку при пятидневной учебной неделе и составляет:</w:t>
      </w:r>
    </w:p>
    <w:tbl>
      <w:tblPr>
        <w:tblStyle w:val="afd"/>
        <w:tblW w:w="562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3"/>
        <w:gridCol w:w="2084"/>
      </w:tblGrid>
      <w:tr w:rsidR="009A3F9A">
        <w:trPr>
          <w:jc w:val="center"/>
        </w:trPr>
        <w:tc>
          <w:tcPr>
            <w:tcW w:w="3543" w:type="dxa"/>
            <w:shd w:val="clear" w:color="auto" w:fill="auto"/>
          </w:tcPr>
          <w:p w:rsidR="009A3F9A" w:rsidRDefault="002F7CB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Классы</w:t>
            </w:r>
          </w:p>
        </w:tc>
        <w:tc>
          <w:tcPr>
            <w:tcW w:w="2084" w:type="dxa"/>
            <w:shd w:val="clear" w:color="auto" w:fill="auto"/>
          </w:tcPr>
          <w:p w:rsidR="009A3F9A" w:rsidRDefault="002F7CBD">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9A3F9A">
        <w:trPr>
          <w:jc w:val="center"/>
        </w:trPr>
        <w:tc>
          <w:tcPr>
            <w:tcW w:w="3543" w:type="dxa"/>
            <w:shd w:val="clear" w:color="auto" w:fill="auto"/>
          </w:tcPr>
          <w:p w:rsidR="009A3F9A" w:rsidRDefault="002F7CB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Максимальная нагрузка*</w:t>
            </w:r>
          </w:p>
        </w:tc>
        <w:tc>
          <w:tcPr>
            <w:tcW w:w="2084" w:type="dxa"/>
            <w:shd w:val="clear" w:color="auto" w:fill="auto"/>
          </w:tcPr>
          <w:p w:rsidR="009A3F9A" w:rsidRDefault="002F7CB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 час</w:t>
            </w:r>
          </w:p>
        </w:tc>
      </w:tr>
    </w:tbl>
    <w:p w:rsidR="009A3F9A" w:rsidRDefault="002F7CBD">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для 2-4-х классов в соответствии с требованиями СанПиН 2.4.2.2821-10 (в ред. от 24.11.2015) не превышает предельно допустимую нагрузку при шестидневной учебной неделе и составляет:</w:t>
      </w:r>
    </w:p>
    <w:tbl>
      <w:tblPr>
        <w:tblStyle w:val="afe"/>
        <w:tblW w:w="691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9"/>
        <w:gridCol w:w="1614"/>
        <w:gridCol w:w="1614"/>
        <w:gridCol w:w="1614"/>
      </w:tblGrid>
      <w:tr w:rsidR="009A3F9A">
        <w:trPr>
          <w:jc w:val="center"/>
        </w:trPr>
        <w:tc>
          <w:tcPr>
            <w:tcW w:w="2070" w:type="dxa"/>
            <w:shd w:val="clear" w:color="auto" w:fill="auto"/>
          </w:tcPr>
          <w:p w:rsidR="009A3F9A" w:rsidRDefault="002F7CB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Классы</w:t>
            </w:r>
          </w:p>
        </w:tc>
        <w:tc>
          <w:tcPr>
            <w:tcW w:w="1614" w:type="dxa"/>
            <w:shd w:val="clear" w:color="auto" w:fill="auto"/>
          </w:tcPr>
          <w:p w:rsidR="009A3F9A" w:rsidRDefault="002F7CBD">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2кл</w:t>
            </w:r>
          </w:p>
        </w:tc>
        <w:tc>
          <w:tcPr>
            <w:tcW w:w="1614" w:type="dxa"/>
            <w:shd w:val="clear" w:color="auto" w:fill="auto"/>
          </w:tcPr>
          <w:p w:rsidR="009A3F9A" w:rsidRDefault="002F7CBD">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3кл</w:t>
            </w:r>
          </w:p>
        </w:tc>
        <w:tc>
          <w:tcPr>
            <w:tcW w:w="1614" w:type="dxa"/>
            <w:shd w:val="clear" w:color="auto" w:fill="auto"/>
          </w:tcPr>
          <w:p w:rsidR="009A3F9A" w:rsidRDefault="002F7CBD">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4кл</w:t>
            </w:r>
          </w:p>
        </w:tc>
      </w:tr>
      <w:tr w:rsidR="009A3F9A">
        <w:trPr>
          <w:jc w:val="center"/>
        </w:trPr>
        <w:tc>
          <w:tcPr>
            <w:tcW w:w="2070" w:type="dxa"/>
            <w:shd w:val="clear" w:color="auto" w:fill="auto"/>
          </w:tcPr>
          <w:p w:rsidR="009A3F9A" w:rsidRDefault="002F7CB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Максимальная нагрузка</w:t>
            </w:r>
          </w:p>
        </w:tc>
        <w:tc>
          <w:tcPr>
            <w:tcW w:w="1614" w:type="dxa"/>
            <w:shd w:val="clear" w:color="auto" w:fill="auto"/>
          </w:tcPr>
          <w:p w:rsidR="009A3F9A" w:rsidRDefault="002F7CB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 часов</w:t>
            </w:r>
          </w:p>
        </w:tc>
        <w:tc>
          <w:tcPr>
            <w:tcW w:w="1614" w:type="dxa"/>
            <w:shd w:val="clear" w:color="auto" w:fill="auto"/>
          </w:tcPr>
          <w:p w:rsidR="009A3F9A" w:rsidRDefault="002F7CB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 часов</w:t>
            </w:r>
          </w:p>
        </w:tc>
        <w:tc>
          <w:tcPr>
            <w:tcW w:w="1614" w:type="dxa"/>
            <w:shd w:val="clear" w:color="auto" w:fill="auto"/>
          </w:tcPr>
          <w:p w:rsidR="009A3F9A" w:rsidRDefault="002F7CB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 часов</w:t>
            </w:r>
          </w:p>
        </w:tc>
      </w:tr>
    </w:tbl>
    <w:p w:rsidR="009A3F9A" w:rsidRDefault="002F7CBD">
      <w:pPr>
        <w:spacing w:before="280" w:after="28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Максимально допустимый недельный объём нагрузки внеурочной деятельности</w:t>
      </w:r>
    </w:p>
    <w:p w:rsidR="009A3F9A" w:rsidRDefault="002F7CBD">
      <w:pPr>
        <w:spacing w:before="280" w:after="28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Максимально допустимый недельный объём нагрузки внеурочной деятельности (в академических часах) независимо от продолжительности учебной недели, не более – 10 часов.</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Максимальное количество уроков в течение дня:</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для учащихся 1-х классов – не более 4 уроков и 1 день в неделю – не более 5 уроков, за счет урока физической культуры;</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для учащихся 2-4-х классов – не более 5 уроков и 1 день в неделю – не более 6 уроков, за счет урока физической культуры.</w:t>
      </w:r>
    </w:p>
    <w:p w:rsidR="009A3F9A" w:rsidRDefault="002F7CB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Проведение текущей и промежуточной аттестации </w:t>
      </w:r>
    </w:p>
    <w:p w:rsidR="009A3F9A" w:rsidRDefault="002F7CBD">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Освоение общеобразовательной программы, в том числе отдельной части или всего объема учебного предмета, курса, дисциплины (модуля) общеобразовательной программы, сопровождается текущим контролем успеваемости и промежуточной аттестацией учащихся. Формы, периодичность и порядок проведения текущего контроля успеваемости и промежуточной аттестации учащихся регламентируются Положением о текущей и промежуточной аттестации учащихся, утверждённым решением Педагогического совета МАОУ Центр образования №47 города Иркутска. Обучение учащихся 1-х классов проводится без бального оценивания. </w:t>
      </w:r>
    </w:p>
    <w:p w:rsidR="009A3F9A" w:rsidRDefault="002F7CBD">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Сроки проведения промежуточной аттестации устанавливаются с 18 апреля по 23 мая 2023г. </w:t>
      </w:r>
    </w:p>
    <w:p w:rsidR="009A3F9A" w:rsidRDefault="002F7CBD">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Аттестационные сессии в рамках текущего административного контроля проводятся в конце каждой четверти без прекращения общеобразовательного процесса.</w:t>
      </w:r>
    </w:p>
    <w:p w:rsidR="009A3F9A" w:rsidRDefault="002F7CBD">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Учащиеся, освоившие в полном объеме соответствующую образовательную программу учебного года, переводятся в следующий класс.</w:t>
      </w:r>
    </w:p>
    <w:p w:rsidR="009A3F9A" w:rsidRDefault="002F7CBD">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Учащиеся, не прошедшие промежуточной аттестации по уважительным причинам или имеющие академическую задолженность, переводятся в следующий класс условно.</w:t>
      </w:r>
    </w:p>
    <w:p w:rsidR="009A3F9A" w:rsidRDefault="009A3F9A">
      <w:pPr>
        <w:spacing w:after="0" w:line="240" w:lineRule="auto"/>
        <w:ind w:firstLine="540"/>
        <w:jc w:val="both"/>
        <w:rPr>
          <w:rFonts w:ascii="Times New Roman" w:eastAsia="Times New Roman" w:hAnsi="Times New Roman" w:cs="Times New Roman"/>
          <w:sz w:val="24"/>
          <w:szCs w:val="24"/>
        </w:rPr>
      </w:pPr>
    </w:p>
    <w:p w:rsidR="009A3F9A" w:rsidRDefault="002F7CBD">
      <w:pPr>
        <w:spacing w:after="0" w:line="240"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 xml:space="preserve">Сроки проведения промежуточной аттестации      </w:t>
      </w:r>
    </w:p>
    <w:p w:rsidR="009A3F9A" w:rsidRDefault="002F7C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w:t>
      </w:r>
    </w:p>
    <w:tbl>
      <w:tblPr>
        <w:tblStyle w:val="aff"/>
        <w:tblW w:w="8981" w:type="dxa"/>
        <w:tblInd w:w="-6"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Layout w:type="fixed"/>
        <w:tblLook w:val="0400" w:firstRow="0" w:lastRow="0" w:firstColumn="0" w:lastColumn="0" w:noHBand="0" w:noVBand="1"/>
      </w:tblPr>
      <w:tblGrid>
        <w:gridCol w:w="806"/>
        <w:gridCol w:w="2788"/>
        <w:gridCol w:w="1701"/>
        <w:gridCol w:w="3686"/>
      </w:tblGrid>
      <w:tr w:rsidR="009A3F9A">
        <w:tc>
          <w:tcPr>
            <w:tcW w:w="80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Класс</w:t>
            </w:r>
          </w:p>
        </w:tc>
        <w:tc>
          <w:tcPr>
            <w:tcW w:w="2788"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Учебный предмет</w:t>
            </w:r>
          </w:p>
        </w:tc>
        <w:tc>
          <w:tcPr>
            <w:tcW w:w="1701"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Сроки</w:t>
            </w:r>
          </w:p>
        </w:tc>
        <w:tc>
          <w:tcPr>
            <w:tcW w:w="368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Форма промежуточной аттестации</w:t>
            </w:r>
          </w:p>
        </w:tc>
      </w:tr>
      <w:tr w:rsidR="009A3F9A">
        <w:tc>
          <w:tcPr>
            <w:tcW w:w="80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2-3 е</w:t>
            </w:r>
          </w:p>
        </w:tc>
        <w:tc>
          <w:tcPr>
            <w:tcW w:w="2788"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Русский язык</w:t>
            </w:r>
          </w:p>
        </w:tc>
        <w:tc>
          <w:tcPr>
            <w:tcW w:w="1701"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17-19.04.2023</w:t>
            </w:r>
          </w:p>
        </w:tc>
        <w:tc>
          <w:tcPr>
            <w:tcW w:w="368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Диагностическая работа</w:t>
            </w:r>
          </w:p>
        </w:tc>
      </w:tr>
      <w:tr w:rsidR="009A3F9A">
        <w:tc>
          <w:tcPr>
            <w:tcW w:w="80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2-3 е</w:t>
            </w:r>
          </w:p>
        </w:tc>
        <w:tc>
          <w:tcPr>
            <w:tcW w:w="2788"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Литературное чтение</w:t>
            </w:r>
          </w:p>
        </w:tc>
        <w:tc>
          <w:tcPr>
            <w:tcW w:w="1701"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19-21.04.2023</w:t>
            </w:r>
          </w:p>
        </w:tc>
        <w:tc>
          <w:tcPr>
            <w:tcW w:w="368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Тестирование</w:t>
            </w:r>
          </w:p>
        </w:tc>
      </w:tr>
      <w:tr w:rsidR="009A3F9A">
        <w:tc>
          <w:tcPr>
            <w:tcW w:w="80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2-3 е</w:t>
            </w:r>
          </w:p>
        </w:tc>
        <w:tc>
          <w:tcPr>
            <w:tcW w:w="2788"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 xml:space="preserve">Иностранный язык </w:t>
            </w:r>
          </w:p>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(английский)</w:t>
            </w:r>
          </w:p>
        </w:tc>
        <w:tc>
          <w:tcPr>
            <w:tcW w:w="1701"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17-19.04.2023</w:t>
            </w:r>
          </w:p>
        </w:tc>
        <w:tc>
          <w:tcPr>
            <w:tcW w:w="368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Тестирование</w:t>
            </w:r>
          </w:p>
        </w:tc>
      </w:tr>
      <w:tr w:rsidR="009A3F9A">
        <w:tc>
          <w:tcPr>
            <w:tcW w:w="80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2-3 е</w:t>
            </w:r>
          </w:p>
        </w:tc>
        <w:tc>
          <w:tcPr>
            <w:tcW w:w="2788"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Математика</w:t>
            </w:r>
          </w:p>
        </w:tc>
        <w:tc>
          <w:tcPr>
            <w:tcW w:w="1701"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24-26.04-2023</w:t>
            </w:r>
          </w:p>
        </w:tc>
        <w:tc>
          <w:tcPr>
            <w:tcW w:w="368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Диагностическая работа</w:t>
            </w:r>
          </w:p>
        </w:tc>
      </w:tr>
      <w:tr w:rsidR="009A3F9A">
        <w:tc>
          <w:tcPr>
            <w:tcW w:w="80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2-3 е</w:t>
            </w:r>
          </w:p>
        </w:tc>
        <w:tc>
          <w:tcPr>
            <w:tcW w:w="2788"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Окружающий мир</w:t>
            </w:r>
          </w:p>
        </w:tc>
        <w:tc>
          <w:tcPr>
            <w:tcW w:w="1701"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26-28.04.2023</w:t>
            </w:r>
          </w:p>
        </w:tc>
        <w:tc>
          <w:tcPr>
            <w:tcW w:w="368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Диагностическая работа</w:t>
            </w:r>
          </w:p>
        </w:tc>
      </w:tr>
      <w:tr w:rsidR="009A3F9A">
        <w:tc>
          <w:tcPr>
            <w:tcW w:w="80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2-3 е</w:t>
            </w:r>
          </w:p>
        </w:tc>
        <w:tc>
          <w:tcPr>
            <w:tcW w:w="2788"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Музыка</w:t>
            </w:r>
          </w:p>
        </w:tc>
        <w:tc>
          <w:tcPr>
            <w:tcW w:w="1701"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03-04.05.2023</w:t>
            </w:r>
          </w:p>
        </w:tc>
        <w:tc>
          <w:tcPr>
            <w:tcW w:w="368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Собеседование</w:t>
            </w:r>
          </w:p>
        </w:tc>
      </w:tr>
      <w:tr w:rsidR="009A3F9A">
        <w:tc>
          <w:tcPr>
            <w:tcW w:w="80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2-3 е</w:t>
            </w:r>
          </w:p>
        </w:tc>
        <w:tc>
          <w:tcPr>
            <w:tcW w:w="2788"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ИЗО</w:t>
            </w:r>
          </w:p>
        </w:tc>
        <w:tc>
          <w:tcPr>
            <w:tcW w:w="1701"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03-04.05.2023</w:t>
            </w:r>
          </w:p>
        </w:tc>
        <w:tc>
          <w:tcPr>
            <w:tcW w:w="368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Собеседование</w:t>
            </w:r>
          </w:p>
        </w:tc>
      </w:tr>
      <w:tr w:rsidR="009A3F9A">
        <w:tc>
          <w:tcPr>
            <w:tcW w:w="80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2-3 е</w:t>
            </w:r>
          </w:p>
        </w:tc>
        <w:tc>
          <w:tcPr>
            <w:tcW w:w="2788"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Технология</w:t>
            </w:r>
          </w:p>
        </w:tc>
        <w:tc>
          <w:tcPr>
            <w:tcW w:w="1701"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10-11.05.2023</w:t>
            </w:r>
          </w:p>
        </w:tc>
        <w:tc>
          <w:tcPr>
            <w:tcW w:w="368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Собеседование</w:t>
            </w:r>
          </w:p>
        </w:tc>
      </w:tr>
      <w:tr w:rsidR="009A3F9A">
        <w:tc>
          <w:tcPr>
            <w:tcW w:w="80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2-3 е</w:t>
            </w:r>
          </w:p>
        </w:tc>
        <w:tc>
          <w:tcPr>
            <w:tcW w:w="2788"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Информатика</w:t>
            </w:r>
          </w:p>
        </w:tc>
        <w:tc>
          <w:tcPr>
            <w:tcW w:w="1701"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15-17.05.2023</w:t>
            </w:r>
          </w:p>
        </w:tc>
        <w:tc>
          <w:tcPr>
            <w:tcW w:w="368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Тестирование</w:t>
            </w:r>
          </w:p>
        </w:tc>
      </w:tr>
      <w:tr w:rsidR="009A3F9A">
        <w:tc>
          <w:tcPr>
            <w:tcW w:w="80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2-3 е</w:t>
            </w:r>
          </w:p>
        </w:tc>
        <w:tc>
          <w:tcPr>
            <w:tcW w:w="2788"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Физкультура</w:t>
            </w:r>
          </w:p>
        </w:tc>
        <w:tc>
          <w:tcPr>
            <w:tcW w:w="1701"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17-19.05.2023</w:t>
            </w:r>
          </w:p>
        </w:tc>
        <w:tc>
          <w:tcPr>
            <w:tcW w:w="368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Тестирование</w:t>
            </w:r>
          </w:p>
        </w:tc>
      </w:tr>
      <w:tr w:rsidR="009A3F9A">
        <w:tc>
          <w:tcPr>
            <w:tcW w:w="80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2-3 е</w:t>
            </w:r>
          </w:p>
        </w:tc>
        <w:tc>
          <w:tcPr>
            <w:tcW w:w="2788"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Спортивный танец</w:t>
            </w:r>
          </w:p>
        </w:tc>
        <w:tc>
          <w:tcPr>
            <w:tcW w:w="1701"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11-13.05.2023</w:t>
            </w:r>
          </w:p>
        </w:tc>
        <w:tc>
          <w:tcPr>
            <w:tcW w:w="368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Собеседование</w:t>
            </w:r>
          </w:p>
        </w:tc>
      </w:tr>
      <w:tr w:rsidR="009A3F9A">
        <w:tc>
          <w:tcPr>
            <w:tcW w:w="80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4-е</w:t>
            </w:r>
          </w:p>
        </w:tc>
        <w:tc>
          <w:tcPr>
            <w:tcW w:w="2788"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Русский язык</w:t>
            </w:r>
          </w:p>
        </w:tc>
        <w:tc>
          <w:tcPr>
            <w:tcW w:w="1701"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19-21.04.2023</w:t>
            </w:r>
          </w:p>
        </w:tc>
        <w:tc>
          <w:tcPr>
            <w:tcW w:w="368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Диагностическая работа</w:t>
            </w:r>
          </w:p>
        </w:tc>
      </w:tr>
      <w:tr w:rsidR="009A3F9A">
        <w:tc>
          <w:tcPr>
            <w:tcW w:w="80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4-е</w:t>
            </w:r>
          </w:p>
        </w:tc>
        <w:tc>
          <w:tcPr>
            <w:tcW w:w="2788"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Литературное чтение</w:t>
            </w:r>
          </w:p>
        </w:tc>
        <w:tc>
          <w:tcPr>
            <w:tcW w:w="1701"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19-21.04.2023</w:t>
            </w:r>
          </w:p>
        </w:tc>
        <w:tc>
          <w:tcPr>
            <w:tcW w:w="368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Тестирование</w:t>
            </w:r>
          </w:p>
        </w:tc>
      </w:tr>
      <w:tr w:rsidR="009A3F9A">
        <w:tc>
          <w:tcPr>
            <w:tcW w:w="80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4-е</w:t>
            </w:r>
          </w:p>
        </w:tc>
        <w:tc>
          <w:tcPr>
            <w:tcW w:w="2788"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Иностранный язык (английский)</w:t>
            </w:r>
          </w:p>
        </w:tc>
        <w:tc>
          <w:tcPr>
            <w:tcW w:w="1701"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17-9.04.2023</w:t>
            </w:r>
          </w:p>
        </w:tc>
        <w:tc>
          <w:tcPr>
            <w:tcW w:w="368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Тестирование</w:t>
            </w:r>
          </w:p>
        </w:tc>
      </w:tr>
      <w:tr w:rsidR="009A3F9A">
        <w:tc>
          <w:tcPr>
            <w:tcW w:w="80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4-е</w:t>
            </w:r>
          </w:p>
        </w:tc>
        <w:tc>
          <w:tcPr>
            <w:tcW w:w="2788"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Математика</w:t>
            </w:r>
          </w:p>
        </w:tc>
        <w:tc>
          <w:tcPr>
            <w:tcW w:w="1701"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26-28.04.2023</w:t>
            </w:r>
          </w:p>
        </w:tc>
        <w:tc>
          <w:tcPr>
            <w:tcW w:w="368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Диагностическая работа</w:t>
            </w:r>
          </w:p>
        </w:tc>
      </w:tr>
      <w:tr w:rsidR="009A3F9A">
        <w:tc>
          <w:tcPr>
            <w:tcW w:w="80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4-е</w:t>
            </w:r>
          </w:p>
        </w:tc>
        <w:tc>
          <w:tcPr>
            <w:tcW w:w="2788"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Окружающий мир</w:t>
            </w:r>
          </w:p>
        </w:tc>
        <w:tc>
          <w:tcPr>
            <w:tcW w:w="1701"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24-26.04.2023</w:t>
            </w:r>
          </w:p>
        </w:tc>
        <w:tc>
          <w:tcPr>
            <w:tcW w:w="368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Диагностическая работа</w:t>
            </w:r>
          </w:p>
        </w:tc>
      </w:tr>
      <w:tr w:rsidR="009A3F9A">
        <w:tc>
          <w:tcPr>
            <w:tcW w:w="80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4-е</w:t>
            </w:r>
          </w:p>
        </w:tc>
        <w:tc>
          <w:tcPr>
            <w:tcW w:w="2788"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Музыка</w:t>
            </w:r>
          </w:p>
        </w:tc>
        <w:tc>
          <w:tcPr>
            <w:tcW w:w="1701"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03-04.05.2023</w:t>
            </w:r>
          </w:p>
        </w:tc>
        <w:tc>
          <w:tcPr>
            <w:tcW w:w="368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Собеседование</w:t>
            </w:r>
          </w:p>
        </w:tc>
      </w:tr>
      <w:tr w:rsidR="009A3F9A">
        <w:tc>
          <w:tcPr>
            <w:tcW w:w="80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4-е</w:t>
            </w:r>
          </w:p>
        </w:tc>
        <w:tc>
          <w:tcPr>
            <w:tcW w:w="2788"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ИЗО</w:t>
            </w:r>
          </w:p>
        </w:tc>
        <w:tc>
          <w:tcPr>
            <w:tcW w:w="1701"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03-04.05.2023</w:t>
            </w:r>
          </w:p>
        </w:tc>
        <w:tc>
          <w:tcPr>
            <w:tcW w:w="368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Собеседование</w:t>
            </w:r>
          </w:p>
        </w:tc>
      </w:tr>
      <w:tr w:rsidR="009A3F9A">
        <w:tc>
          <w:tcPr>
            <w:tcW w:w="80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4-е</w:t>
            </w:r>
          </w:p>
        </w:tc>
        <w:tc>
          <w:tcPr>
            <w:tcW w:w="2788"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Технология</w:t>
            </w:r>
          </w:p>
        </w:tc>
        <w:tc>
          <w:tcPr>
            <w:tcW w:w="1701"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04-05.05.2023</w:t>
            </w:r>
          </w:p>
        </w:tc>
        <w:tc>
          <w:tcPr>
            <w:tcW w:w="368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Собеседование</w:t>
            </w:r>
          </w:p>
        </w:tc>
      </w:tr>
      <w:tr w:rsidR="009A3F9A">
        <w:tc>
          <w:tcPr>
            <w:tcW w:w="80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4-е</w:t>
            </w:r>
          </w:p>
        </w:tc>
        <w:tc>
          <w:tcPr>
            <w:tcW w:w="2788"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Информатика</w:t>
            </w:r>
          </w:p>
        </w:tc>
        <w:tc>
          <w:tcPr>
            <w:tcW w:w="1701"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10-13.05.2023</w:t>
            </w:r>
          </w:p>
        </w:tc>
        <w:tc>
          <w:tcPr>
            <w:tcW w:w="368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Тестирование</w:t>
            </w:r>
          </w:p>
        </w:tc>
      </w:tr>
      <w:tr w:rsidR="009A3F9A">
        <w:tc>
          <w:tcPr>
            <w:tcW w:w="80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lastRenderedPageBreak/>
              <w:t>4-е</w:t>
            </w:r>
          </w:p>
        </w:tc>
        <w:tc>
          <w:tcPr>
            <w:tcW w:w="2788"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Физкультура</w:t>
            </w:r>
          </w:p>
        </w:tc>
        <w:tc>
          <w:tcPr>
            <w:tcW w:w="1701"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17-19.05.2023</w:t>
            </w:r>
          </w:p>
        </w:tc>
        <w:tc>
          <w:tcPr>
            <w:tcW w:w="368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Тестирование</w:t>
            </w:r>
          </w:p>
        </w:tc>
      </w:tr>
      <w:tr w:rsidR="009A3F9A">
        <w:tc>
          <w:tcPr>
            <w:tcW w:w="80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4-е</w:t>
            </w:r>
          </w:p>
        </w:tc>
        <w:tc>
          <w:tcPr>
            <w:tcW w:w="2788"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Спортивный танец</w:t>
            </w:r>
          </w:p>
        </w:tc>
        <w:tc>
          <w:tcPr>
            <w:tcW w:w="1701"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17-19.05.2023</w:t>
            </w:r>
          </w:p>
        </w:tc>
        <w:tc>
          <w:tcPr>
            <w:tcW w:w="368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Собеседование</w:t>
            </w:r>
          </w:p>
        </w:tc>
      </w:tr>
      <w:tr w:rsidR="009A3F9A">
        <w:tc>
          <w:tcPr>
            <w:tcW w:w="80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4-е</w:t>
            </w:r>
          </w:p>
        </w:tc>
        <w:tc>
          <w:tcPr>
            <w:tcW w:w="2788"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ОРКСЭ</w:t>
            </w:r>
          </w:p>
        </w:tc>
        <w:tc>
          <w:tcPr>
            <w:tcW w:w="1701"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22-23.05.2023</w:t>
            </w:r>
          </w:p>
        </w:tc>
        <w:tc>
          <w:tcPr>
            <w:tcW w:w="3686"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Собеседование</w:t>
            </w:r>
          </w:p>
        </w:tc>
      </w:tr>
    </w:tbl>
    <w:p w:rsidR="009A3F9A" w:rsidRDefault="002F7CBD">
      <w:pPr>
        <w:keepNext/>
        <w:spacing w:before="360" w:after="240"/>
        <w:rPr>
          <w:rFonts w:ascii="Times New Roman" w:eastAsia="Times New Roman" w:hAnsi="Times New Roman" w:cs="Times New Roman"/>
          <w:b/>
          <w:smallCaps/>
          <w:color w:val="000000"/>
          <w:sz w:val="36"/>
          <w:szCs w:val="36"/>
          <w:vertAlign w:val="superscript"/>
        </w:rPr>
      </w:pPr>
      <w:r>
        <w:rPr>
          <w:rFonts w:ascii="Times New Roman" w:eastAsia="Times New Roman" w:hAnsi="Times New Roman" w:cs="Times New Roman"/>
          <w:b/>
          <w:smallCaps/>
          <w:color w:val="000000"/>
          <w:sz w:val="36"/>
          <w:szCs w:val="36"/>
          <w:vertAlign w:val="superscript"/>
        </w:rPr>
        <w:t>3.3. ПЛАН ВНЕУРОЧНОЙ ДЕЯТЕЛЬНОСТИ</w:t>
      </w:r>
    </w:p>
    <w:p w:rsidR="009A3F9A" w:rsidRDefault="002F7CBD">
      <w:pPr>
        <w:keepNext/>
        <w:spacing w:before="360" w:after="240"/>
        <w:rPr>
          <w:rFonts w:ascii="Times New Roman" w:eastAsia="Times New Roman" w:hAnsi="Times New Roman" w:cs="Times New Roman"/>
          <w:b/>
          <w:sz w:val="24"/>
          <w:szCs w:val="24"/>
          <w:vertAlign w:val="superscript"/>
        </w:rPr>
      </w:pPr>
      <w:r>
        <w:rPr>
          <w:rFonts w:ascii="Times New Roman" w:eastAsia="Times New Roman" w:hAnsi="Times New Roman" w:cs="Times New Roman"/>
          <w:b/>
          <w:smallCaps/>
          <w:sz w:val="36"/>
          <w:szCs w:val="36"/>
          <w:vertAlign w:val="superscript"/>
        </w:rPr>
        <w:t>Пояснительная записка</w:t>
      </w:r>
    </w:p>
    <w:p w:rsidR="009A3F9A" w:rsidRDefault="002F7CBD">
      <w:pPr>
        <w:spacing w:after="0"/>
        <w:ind w:firstLine="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Центром образования №47 с учетом предоставления права участникам образовательных отношений выбора направления и содержания учебных курсов. </w:t>
      </w:r>
    </w:p>
    <w:p w:rsidR="009A3F9A" w:rsidRDefault="002F7CBD">
      <w:pPr>
        <w:spacing w:after="0"/>
        <w:ind w:firstLine="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Основными задачами организации внеурочной деятельности являются следующие:</w:t>
      </w:r>
    </w:p>
    <w:p w:rsidR="009A3F9A" w:rsidRDefault="002F7CBD">
      <w:pPr>
        <w:spacing w:after="0"/>
        <w:ind w:firstLine="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поддержка учебной деятельности обучающихся в достижении планируемых результатов освоения программы начального общего образования;</w:t>
      </w:r>
    </w:p>
    <w:p w:rsidR="009A3F9A" w:rsidRDefault="002F7CBD">
      <w:pPr>
        <w:spacing w:after="0"/>
        <w:ind w:firstLine="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совершенствование навыков общения со сверстниками и коммуникативных умений в разновозрастной школьной среде; </w:t>
      </w:r>
    </w:p>
    <w:p w:rsidR="009A3F9A" w:rsidRDefault="002F7CBD">
      <w:pPr>
        <w:spacing w:after="0"/>
        <w:ind w:firstLine="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формирование навыков организации своей жизнедеятельности с учетом правил безопасного образа жизни;</w:t>
      </w:r>
    </w:p>
    <w:p w:rsidR="009A3F9A" w:rsidRDefault="002F7CBD">
      <w:pPr>
        <w:spacing w:after="0"/>
        <w:ind w:firstLine="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9A3F9A" w:rsidRDefault="002F7CBD">
      <w:pPr>
        <w:spacing w:after="0"/>
        <w:ind w:firstLine="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9A3F9A" w:rsidRDefault="002F7CBD">
      <w:pPr>
        <w:spacing w:after="0"/>
        <w:ind w:firstLine="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поддержка детских объединений, формирование умений ученического самоуправления;</w:t>
      </w:r>
    </w:p>
    <w:p w:rsidR="009A3F9A" w:rsidRDefault="002F7CBD">
      <w:pPr>
        <w:spacing w:after="0"/>
        <w:ind w:firstLine="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формирование культуры поведения в информационной среде.</w:t>
      </w:r>
    </w:p>
    <w:p w:rsidR="009A3F9A" w:rsidRDefault="002F7CBD">
      <w:pPr>
        <w:spacing w:after="0"/>
        <w:ind w:firstLine="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Внеурочная деятельность организуется </w:t>
      </w:r>
      <w:r>
        <w:rPr>
          <w:rFonts w:ascii="Times New Roman" w:eastAsia="Times New Roman" w:hAnsi="Times New Roman" w:cs="Times New Roman"/>
          <w:i/>
          <w:sz w:val="24"/>
          <w:szCs w:val="24"/>
        </w:rPr>
        <w:t xml:space="preserve">по направлениям развития личности младшего школьника </w:t>
      </w:r>
      <w:r>
        <w:rPr>
          <w:rFonts w:ascii="Times New Roman" w:eastAsia="Times New Roman" w:hAnsi="Times New Roman" w:cs="Times New Roman"/>
          <w:sz w:val="24"/>
          <w:szCs w:val="24"/>
        </w:rPr>
        <w:t xml:space="preserve">с учетом намеченных задач внеурочной деятельности. Все ее формы представляются в </w:t>
      </w:r>
      <w:proofErr w:type="spellStart"/>
      <w:r>
        <w:rPr>
          <w:rFonts w:ascii="Times New Roman" w:eastAsia="Times New Roman" w:hAnsi="Times New Roman" w:cs="Times New Roman"/>
          <w:sz w:val="24"/>
          <w:szCs w:val="24"/>
        </w:rPr>
        <w:t>деятельностных</w:t>
      </w:r>
      <w:proofErr w:type="spellEnd"/>
      <w:r>
        <w:rPr>
          <w:rFonts w:ascii="Times New Roman" w:eastAsia="Times New Roman" w:hAnsi="Times New Roman" w:cs="Times New Roman"/>
          <w:sz w:val="24"/>
          <w:szCs w:val="24"/>
        </w:rPr>
        <w:t xml:space="preserve"> формулировках, что подчеркивает их практико-ориентированные характеристики. При выборе направлений и отборе содержания обучения Центр образования №47 учитывает:</w:t>
      </w:r>
    </w:p>
    <w:p w:rsidR="009A3F9A" w:rsidRDefault="002F7CBD">
      <w:pPr>
        <w:tabs>
          <w:tab w:val="left" w:pos="56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особенности образовательной организации (условия функционирования, тип школы, особенности контингента, кадровый состав);</w:t>
      </w:r>
    </w:p>
    <w:p w:rsidR="009A3F9A" w:rsidRDefault="002F7CBD">
      <w:pPr>
        <w:tabs>
          <w:tab w:val="left" w:pos="56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результаты диагностики успеваемости и уровня развития обучающихся, проблемы и трудности их учебной деятельности; </w:t>
      </w:r>
    </w:p>
    <w:p w:rsidR="009A3F9A" w:rsidRDefault="002F7CBD">
      <w:pPr>
        <w:tabs>
          <w:tab w:val="left" w:pos="56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возможность обеспечить условия для организации разнообразных внеурочных занятий и их содержательная связь с урочной деятельностью;</w:t>
      </w:r>
    </w:p>
    <w:p w:rsidR="009A3F9A" w:rsidRDefault="002F7CBD">
      <w:pPr>
        <w:tabs>
          <w:tab w:val="left" w:pos="56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9A3F9A" w:rsidRDefault="002F7CBD">
      <w:pPr>
        <w:keepNext/>
        <w:spacing w:before="240" w:after="0"/>
        <w:rPr>
          <w:rFonts w:ascii="Times New Roman" w:eastAsia="Times New Roman" w:hAnsi="Times New Roman" w:cs="Times New Roman"/>
          <w:b/>
          <w:color w:val="000000"/>
          <w:sz w:val="38"/>
          <w:szCs w:val="38"/>
          <w:vertAlign w:val="superscript"/>
        </w:rPr>
      </w:pPr>
      <w:r>
        <w:rPr>
          <w:rFonts w:ascii="Times New Roman" w:eastAsia="Times New Roman" w:hAnsi="Times New Roman" w:cs="Times New Roman"/>
          <w:b/>
          <w:color w:val="000000"/>
          <w:sz w:val="38"/>
          <w:szCs w:val="38"/>
          <w:vertAlign w:val="superscript"/>
        </w:rPr>
        <w:t>Направления внеурочной деятельности и их содержательное наполнение</w:t>
      </w:r>
    </w:p>
    <w:p w:rsidR="009A3F9A" w:rsidRDefault="002F7CBD">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Центр образования №47 при отборе направлений внеурочной деятельности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9A3F9A" w:rsidRDefault="002F7CBD">
      <w:pPr>
        <w:spacing w:after="0"/>
        <w:ind w:firstLine="22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Направления и цели внеурочной деятельности</w:t>
      </w:r>
    </w:p>
    <w:p w:rsidR="009A3F9A" w:rsidRDefault="002F7CBD">
      <w:pPr>
        <w:spacing w:after="0"/>
        <w:ind w:firstLine="227"/>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1. Спортивно-оздоровительная деятельность</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9A3F9A" w:rsidRDefault="002F7CBD">
      <w:pPr>
        <w:spacing w:after="0"/>
        <w:ind w:firstLine="22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 Проектно-исследовательская деятельность</w:t>
      </w:r>
      <w:r>
        <w:rPr>
          <w:rFonts w:ascii="Times New Roman" w:eastAsia="Times New Roman" w:hAnsi="Times New Roman" w:cs="Times New Roman"/>
          <w:sz w:val="24"/>
          <w:szCs w:val="24"/>
        </w:rPr>
        <w:t xml:space="preserve"> организуется как углубленное изучение учебных предметов в процессе совместной деятельности по выполнению проектов.</w:t>
      </w:r>
    </w:p>
    <w:p w:rsidR="009A3F9A" w:rsidRDefault="002F7CBD">
      <w:pPr>
        <w:spacing w:after="0"/>
        <w:ind w:firstLine="22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 Коммуникативная деятельность</w:t>
      </w:r>
      <w:r>
        <w:rPr>
          <w:rFonts w:ascii="Times New Roman" w:eastAsia="Times New Roman" w:hAnsi="Times New Roman" w:cs="Times New Roman"/>
          <w:sz w:val="24"/>
          <w:szCs w:val="24"/>
        </w:rPr>
        <w:t xml:space="preserve"> направлена на совершенствование функциональной коммуникативной грамотности, культуры диалогического общения и словесного творчества.</w:t>
      </w:r>
    </w:p>
    <w:p w:rsidR="009A3F9A" w:rsidRDefault="002F7CBD">
      <w:pPr>
        <w:spacing w:after="0"/>
        <w:ind w:firstLine="22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 Художественно-эстетическая творческая деятельность</w:t>
      </w:r>
      <w:r>
        <w:rPr>
          <w:rFonts w:ascii="Times New Roman" w:eastAsia="Times New Roman" w:hAnsi="Times New Roman" w:cs="Times New Roman"/>
          <w:sz w:val="24"/>
          <w:szCs w:val="24"/>
        </w:rPr>
        <w:t xml:space="preserve">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9A3F9A" w:rsidRDefault="002F7CBD">
      <w:pPr>
        <w:spacing w:after="0"/>
        <w:ind w:firstLine="22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 Информационная культура</w:t>
      </w:r>
      <w:r>
        <w:rPr>
          <w:rFonts w:ascii="Times New Roman" w:eastAsia="Times New Roman" w:hAnsi="Times New Roman" w:cs="Times New Roman"/>
          <w:sz w:val="24"/>
          <w:szCs w:val="24"/>
        </w:rPr>
        <w:t xml:space="preserve"> предполагает учебные курсы в рамках внеурочной деятельности,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w:t>
      </w:r>
    </w:p>
    <w:p w:rsidR="009A3F9A" w:rsidRDefault="002F7CBD">
      <w:pPr>
        <w:spacing w:after="0"/>
        <w:ind w:firstLine="22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 Интеллектуальные марафоны</w:t>
      </w:r>
      <w:r>
        <w:rPr>
          <w:rFonts w:ascii="Times New Roman" w:eastAsia="Times New Roman" w:hAnsi="Times New Roman" w:cs="Times New Roman"/>
          <w:sz w:val="24"/>
          <w:szCs w:val="24"/>
        </w:rPr>
        <w:t> — система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9A3F9A" w:rsidRDefault="002F7CBD">
      <w:pPr>
        <w:spacing w:after="0"/>
        <w:ind w:firstLine="22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7. «Учение с увлечением!»</w:t>
      </w:r>
      <w:r>
        <w:rPr>
          <w:rFonts w:ascii="Times New Roman" w:eastAsia="Times New Roman" w:hAnsi="Times New Roman" w:cs="Times New Roman"/>
          <w:sz w:val="24"/>
          <w:szCs w:val="24"/>
        </w:rPr>
        <w:t xml:space="preserve">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 </w:t>
      </w:r>
    </w:p>
    <w:p w:rsidR="009A3F9A" w:rsidRDefault="002F7CBD">
      <w:pPr>
        <w:spacing w:after="0"/>
        <w:ind w:firstLine="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Выбор </w:t>
      </w:r>
      <w:r>
        <w:rPr>
          <w:rFonts w:ascii="Times New Roman" w:eastAsia="Times New Roman" w:hAnsi="Times New Roman" w:cs="Times New Roman"/>
          <w:b/>
          <w:sz w:val="24"/>
          <w:szCs w:val="24"/>
        </w:rPr>
        <w:t>форм организации внеурочной деятельности</w:t>
      </w:r>
      <w:r>
        <w:rPr>
          <w:rFonts w:ascii="Times New Roman" w:eastAsia="Times New Roman" w:hAnsi="Times New Roman" w:cs="Times New Roman"/>
          <w:sz w:val="24"/>
          <w:szCs w:val="24"/>
        </w:rPr>
        <w:t xml:space="preserve"> подчиняется следующим требованиям: </w:t>
      </w:r>
    </w:p>
    <w:p w:rsidR="009A3F9A" w:rsidRDefault="002F7CBD">
      <w:pPr>
        <w:tabs>
          <w:tab w:val="left" w:pos="56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целесообразность использования данной формы для решения поставленных задач конкретного направления;</w:t>
      </w:r>
    </w:p>
    <w:p w:rsidR="009A3F9A" w:rsidRDefault="002F7CBD">
      <w:pPr>
        <w:tabs>
          <w:tab w:val="left" w:pos="56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9A3F9A" w:rsidRDefault="002F7CBD">
      <w:pPr>
        <w:tabs>
          <w:tab w:val="left" w:pos="56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учет специфики коммуникативной деятельности, которая сопровождает то или иное направление </w:t>
      </w:r>
      <w:proofErr w:type="spellStart"/>
      <w:r>
        <w:rPr>
          <w:rFonts w:ascii="Times New Roman" w:eastAsia="Times New Roman" w:hAnsi="Times New Roman" w:cs="Times New Roman"/>
          <w:sz w:val="24"/>
          <w:szCs w:val="24"/>
        </w:rPr>
        <w:t>внеучебной</w:t>
      </w:r>
      <w:proofErr w:type="spellEnd"/>
      <w:r>
        <w:rPr>
          <w:rFonts w:ascii="Times New Roman" w:eastAsia="Times New Roman" w:hAnsi="Times New Roman" w:cs="Times New Roman"/>
          <w:sz w:val="24"/>
          <w:szCs w:val="24"/>
        </w:rPr>
        <w:t xml:space="preserve"> деятельности;</w:t>
      </w:r>
    </w:p>
    <w:p w:rsidR="009A3F9A" w:rsidRDefault="002F7CBD">
      <w:pPr>
        <w:tabs>
          <w:tab w:val="left" w:pos="567"/>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использование форм организации, предполагающих использование средств ИКТ.</w:t>
      </w:r>
    </w:p>
    <w:p w:rsidR="009A3F9A" w:rsidRDefault="002F7CBD">
      <w:pPr>
        <w:spacing w:after="0"/>
        <w:ind w:firstLine="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Формами организации внеурочной деятельности могут быть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и др.</w:t>
      </w:r>
    </w:p>
    <w:p w:rsidR="009A3F9A" w:rsidRDefault="002F7CBD">
      <w:pPr>
        <w:spacing w:after="0"/>
        <w:ind w:firstLine="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участию во внеурочной деятельности могут привлекаться организации и учреждения дополнительного образования, культуры и спорта, главным образом кружки и секции дополнительного образования Центра образования №47, имеющий широкий спектр предоставляемых услуг и условий образования и воспитания. В этом случае внеурочная деятельность проходит не только в помещении Центра образования, но и в ДКЦ «Дружба», где проводятся занятия по вокалу, театральной студии и танцевальных клубах, а также спортивных комплексах и бассейнах микрорайона. </w:t>
      </w:r>
    </w:p>
    <w:p w:rsidR="009A3F9A" w:rsidRDefault="002F7CBD">
      <w:pPr>
        <w:spacing w:after="0"/>
        <w:ind w:firstLine="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организации внеурочной деятельности непосредственно в образовательной организации в этой работе принимают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 </w:t>
      </w:r>
    </w:p>
    <w:p w:rsidR="009A3F9A" w:rsidRDefault="002F7CBD">
      <w:pPr>
        <w:spacing w:after="0"/>
        <w:ind w:firstLine="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9A3F9A" w:rsidRDefault="002F7CBD">
      <w:pPr>
        <w:spacing w:after="0"/>
        <w:ind w:firstLine="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Координирующую роль в организации внеурочной деятельности выполняет, как правило, основной учитель, ведущий класс начальной школы, завуч начальных классов, заместитель директора по учебно-воспитательной работе.</w:t>
      </w:r>
    </w:p>
    <w:p w:rsidR="009A3F9A" w:rsidRDefault="002F7CBD">
      <w:pPr>
        <w:keepNext/>
        <w:spacing w:before="240" w:after="0" w:line="240" w:lineRule="auto"/>
        <w:jc w:val="center"/>
        <w:rPr>
          <w:rFonts w:ascii="Times New Roman" w:eastAsia="Times New Roman" w:hAnsi="Times New Roman" w:cs="Times New Roman"/>
          <w:b/>
          <w:color w:val="000000"/>
          <w:sz w:val="33"/>
          <w:szCs w:val="33"/>
          <w:vertAlign w:val="superscript"/>
        </w:rPr>
      </w:pPr>
      <w:r>
        <w:rPr>
          <w:rFonts w:ascii="Times New Roman" w:eastAsia="Times New Roman" w:hAnsi="Times New Roman" w:cs="Times New Roman"/>
          <w:b/>
          <w:color w:val="000000"/>
          <w:sz w:val="36"/>
          <w:szCs w:val="36"/>
          <w:vertAlign w:val="superscript"/>
        </w:rPr>
        <w:t xml:space="preserve">План внеурочной деятельности МАОУ ЦО №47 </w:t>
      </w:r>
      <w:r>
        <w:rPr>
          <w:rFonts w:ascii="Times New Roman" w:eastAsia="Times New Roman" w:hAnsi="Times New Roman" w:cs="Times New Roman"/>
          <w:b/>
          <w:color w:val="000000"/>
          <w:sz w:val="33"/>
          <w:szCs w:val="33"/>
          <w:vertAlign w:val="superscript"/>
        </w:rPr>
        <w:t>*</w:t>
      </w:r>
    </w:p>
    <w:tbl>
      <w:tblPr>
        <w:tblStyle w:val="aff0"/>
        <w:tblW w:w="10206" w:type="dxa"/>
        <w:tblInd w:w="-6"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Layout w:type="fixed"/>
        <w:tblLook w:val="0400" w:firstRow="0" w:lastRow="0" w:firstColumn="0" w:lastColumn="0" w:noHBand="0" w:noVBand="1"/>
      </w:tblPr>
      <w:tblGrid>
        <w:gridCol w:w="1843"/>
        <w:gridCol w:w="1985"/>
        <w:gridCol w:w="1984"/>
        <w:gridCol w:w="1276"/>
        <w:gridCol w:w="1276"/>
        <w:gridCol w:w="992"/>
        <w:gridCol w:w="850"/>
      </w:tblGrid>
      <w:tr w:rsidR="009A3F9A">
        <w:tc>
          <w:tcPr>
            <w:tcW w:w="1843" w:type="dxa"/>
            <w:vMerge w:val="restart"/>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 xml:space="preserve">Направление внеурочной </w:t>
            </w:r>
          </w:p>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 xml:space="preserve">деятельности </w:t>
            </w:r>
          </w:p>
        </w:tc>
        <w:tc>
          <w:tcPr>
            <w:tcW w:w="1985" w:type="dxa"/>
            <w:vMerge w:val="restart"/>
          </w:tcPr>
          <w:p w:rsidR="009A3F9A" w:rsidRDefault="009A3F9A">
            <w:pPr>
              <w:widowControl w:val="0"/>
              <w:ind w:right="1309"/>
              <w:rPr>
                <w:rFonts w:ascii="Times New Roman" w:eastAsia="Times New Roman" w:hAnsi="Times New Roman" w:cs="Times New Roman"/>
              </w:rPr>
            </w:pPr>
          </w:p>
        </w:tc>
        <w:tc>
          <w:tcPr>
            <w:tcW w:w="1984" w:type="dxa"/>
            <w:vMerge w:val="restart"/>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 xml:space="preserve">Формы </w:t>
            </w:r>
          </w:p>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 xml:space="preserve">организации </w:t>
            </w:r>
          </w:p>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 xml:space="preserve">внеурочной </w:t>
            </w:r>
          </w:p>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деятельности</w:t>
            </w:r>
          </w:p>
        </w:tc>
        <w:tc>
          <w:tcPr>
            <w:tcW w:w="4394" w:type="dxa"/>
            <w:gridSpan w:val="4"/>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Количество часов в неделю</w:t>
            </w:r>
          </w:p>
        </w:tc>
      </w:tr>
      <w:tr w:rsidR="009A3F9A">
        <w:trPr>
          <w:trHeight w:val="442"/>
        </w:trPr>
        <w:tc>
          <w:tcPr>
            <w:tcW w:w="1843" w:type="dxa"/>
            <w:vMerge/>
          </w:tcPr>
          <w:p w:rsidR="009A3F9A" w:rsidRDefault="009A3F9A">
            <w:pPr>
              <w:widowControl w:val="0"/>
              <w:pBdr>
                <w:top w:val="nil"/>
                <w:left w:val="nil"/>
                <w:bottom w:val="nil"/>
                <w:right w:val="nil"/>
                <w:between w:val="nil"/>
              </w:pBdr>
              <w:spacing w:line="276" w:lineRule="auto"/>
              <w:rPr>
                <w:rFonts w:ascii="EB Garamond" w:eastAsia="EB Garamond" w:hAnsi="EB Garamond" w:cs="EB Garamond"/>
              </w:rPr>
            </w:pPr>
          </w:p>
        </w:tc>
        <w:tc>
          <w:tcPr>
            <w:tcW w:w="1985" w:type="dxa"/>
            <w:vMerge/>
          </w:tcPr>
          <w:p w:rsidR="009A3F9A" w:rsidRDefault="009A3F9A">
            <w:pPr>
              <w:widowControl w:val="0"/>
              <w:pBdr>
                <w:top w:val="nil"/>
                <w:left w:val="nil"/>
                <w:bottom w:val="nil"/>
                <w:right w:val="nil"/>
                <w:between w:val="nil"/>
              </w:pBdr>
              <w:spacing w:line="276" w:lineRule="auto"/>
              <w:rPr>
                <w:rFonts w:ascii="EB Garamond" w:eastAsia="EB Garamond" w:hAnsi="EB Garamond" w:cs="EB Garamond"/>
              </w:rPr>
            </w:pPr>
          </w:p>
        </w:tc>
        <w:tc>
          <w:tcPr>
            <w:tcW w:w="1984" w:type="dxa"/>
            <w:vMerge/>
          </w:tcPr>
          <w:p w:rsidR="009A3F9A" w:rsidRDefault="009A3F9A">
            <w:pPr>
              <w:widowControl w:val="0"/>
              <w:pBdr>
                <w:top w:val="nil"/>
                <w:left w:val="nil"/>
                <w:bottom w:val="nil"/>
                <w:right w:val="nil"/>
                <w:between w:val="nil"/>
              </w:pBdr>
              <w:spacing w:line="276" w:lineRule="auto"/>
              <w:rPr>
                <w:rFonts w:ascii="EB Garamond" w:eastAsia="EB Garamond" w:hAnsi="EB Garamond" w:cs="EB Garamond"/>
              </w:rPr>
            </w:pPr>
          </w:p>
        </w:tc>
        <w:tc>
          <w:tcPr>
            <w:tcW w:w="1276"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1а,б,в,г,д,е</w:t>
            </w:r>
          </w:p>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классы</w:t>
            </w:r>
          </w:p>
        </w:tc>
        <w:tc>
          <w:tcPr>
            <w:tcW w:w="1276"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2а,б,в,г,д,е</w:t>
            </w:r>
          </w:p>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классы</w:t>
            </w:r>
          </w:p>
        </w:tc>
        <w:tc>
          <w:tcPr>
            <w:tcW w:w="992"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3а,б,в,г,д,е</w:t>
            </w:r>
          </w:p>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классы</w:t>
            </w:r>
          </w:p>
        </w:tc>
        <w:tc>
          <w:tcPr>
            <w:tcW w:w="850"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4а,б,в,г,д,е</w:t>
            </w:r>
          </w:p>
          <w:p w:rsidR="009A3F9A" w:rsidRDefault="002F7CBD">
            <w:pPr>
              <w:widowControl w:val="0"/>
              <w:ind w:right="-1526"/>
              <w:rPr>
                <w:rFonts w:ascii="Times New Roman" w:eastAsia="Times New Roman" w:hAnsi="Times New Roman" w:cs="Times New Roman"/>
              </w:rPr>
            </w:pPr>
            <w:r>
              <w:rPr>
                <w:rFonts w:ascii="Times New Roman" w:eastAsia="Times New Roman" w:hAnsi="Times New Roman" w:cs="Times New Roman"/>
              </w:rPr>
              <w:t>классы</w:t>
            </w:r>
          </w:p>
        </w:tc>
      </w:tr>
      <w:tr w:rsidR="009A3F9A">
        <w:tc>
          <w:tcPr>
            <w:tcW w:w="1843" w:type="dxa"/>
            <w:vMerge w:val="restart"/>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Спортивно -оздоровительная деятельность</w:t>
            </w:r>
          </w:p>
        </w:tc>
        <w:tc>
          <w:tcPr>
            <w:tcW w:w="1985"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«Движение есть жизнь»</w:t>
            </w:r>
          </w:p>
        </w:tc>
        <w:tc>
          <w:tcPr>
            <w:tcW w:w="1984"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Спортивный клуб</w:t>
            </w:r>
          </w:p>
        </w:tc>
        <w:tc>
          <w:tcPr>
            <w:tcW w:w="1276"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w:t>
            </w:r>
          </w:p>
        </w:tc>
        <w:tc>
          <w:tcPr>
            <w:tcW w:w="1276"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w:t>
            </w:r>
          </w:p>
        </w:tc>
        <w:tc>
          <w:tcPr>
            <w:tcW w:w="992"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w:t>
            </w:r>
          </w:p>
        </w:tc>
        <w:tc>
          <w:tcPr>
            <w:tcW w:w="850"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w:t>
            </w:r>
          </w:p>
        </w:tc>
      </w:tr>
      <w:tr w:rsidR="009A3F9A">
        <w:tc>
          <w:tcPr>
            <w:tcW w:w="1843" w:type="dxa"/>
            <w:vMerge/>
          </w:tcPr>
          <w:p w:rsidR="009A3F9A" w:rsidRDefault="009A3F9A">
            <w:pPr>
              <w:widowControl w:val="0"/>
              <w:pBdr>
                <w:top w:val="nil"/>
                <w:left w:val="nil"/>
                <w:bottom w:val="nil"/>
                <w:right w:val="nil"/>
                <w:between w:val="nil"/>
              </w:pBdr>
              <w:spacing w:line="276" w:lineRule="auto"/>
              <w:rPr>
                <w:rFonts w:ascii="EB Garamond" w:eastAsia="EB Garamond" w:hAnsi="EB Garamond" w:cs="EB Garamond"/>
              </w:rPr>
            </w:pPr>
          </w:p>
        </w:tc>
        <w:tc>
          <w:tcPr>
            <w:tcW w:w="1985"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 xml:space="preserve">«В мире </w:t>
            </w:r>
          </w:p>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шахмат»»</w:t>
            </w:r>
          </w:p>
        </w:tc>
        <w:tc>
          <w:tcPr>
            <w:tcW w:w="1984"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Спортивный клуб</w:t>
            </w:r>
          </w:p>
        </w:tc>
        <w:tc>
          <w:tcPr>
            <w:tcW w:w="1276"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w:t>
            </w:r>
          </w:p>
        </w:tc>
        <w:tc>
          <w:tcPr>
            <w:tcW w:w="1276"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w:t>
            </w:r>
          </w:p>
        </w:tc>
        <w:tc>
          <w:tcPr>
            <w:tcW w:w="992"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w:t>
            </w:r>
          </w:p>
        </w:tc>
        <w:tc>
          <w:tcPr>
            <w:tcW w:w="850"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w:t>
            </w:r>
          </w:p>
        </w:tc>
      </w:tr>
      <w:tr w:rsidR="009A3F9A">
        <w:tc>
          <w:tcPr>
            <w:tcW w:w="1843" w:type="dxa"/>
            <w:vMerge/>
          </w:tcPr>
          <w:p w:rsidR="009A3F9A" w:rsidRDefault="009A3F9A">
            <w:pPr>
              <w:widowControl w:val="0"/>
              <w:pBdr>
                <w:top w:val="nil"/>
                <w:left w:val="nil"/>
                <w:bottom w:val="nil"/>
                <w:right w:val="nil"/>
                <w:between w:val="nil"/>
              </w:pBdr>
              <w:spacing w:line="276" w:lineRule="auto"/>
              <w:rPr>
                <w:rFonts w:ascii="EB Garamond" w:eastAsia="EB Garamond" w:hAnsi="EB Garamond" w:cs="EB Garamond"/>
              </w:rPr>
            </w:pPr>
          </w:p>
        </w:tc>
        <w:tc>
          <w:tcPr>
            <w:tcW w:w="1985"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«Основы правильного питания и здорового образа жизни»</w:t>
            </w:r>
          </w:p>
        </w:tc>
        <w:tc>
          <w:tcPr>
            <w:tcW w:w="1984"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Оздоровительный клуб</w:t>
            </w:r>
          </w:p>
        </w:tc>
        <w:tc>
          <w:tcPr>
            <w:tcW w:w="1276"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w:t>
            </w:r>
          </w:p>
        </w:tc>
        <w:tc>
          <w:tcPr>
            <w:tcW w:w="1276"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w:t>
            </w:r>
          </w:p>
        </w:tc>
        <w:tc>
          <w:tcPr>
            <w:tcW w:w="992" w:type="dxa"/>
          </w:tcPr>
          <w:p w:rsidR="009A3F9A" w:rsidRDefault="009A3F9A">
            <w:pPr>
              <w:widowControl w:val="0"/>
              <w:rPr>
                <w:rFonts w:ascii="Times New Roman" w:eastAsia="Times New Roman" w:hAnsi="Times New Roman" w:cs="Times New Roman"/>
              </w:rPr>
            </w:pPr>
          </w:p>
        </w:tc>
        <w:tc>
          <w:tcPr>
            <w:tcW w:w="850" w:type="dxa"/>
          </w:tcPr>
          <w:p w:rsidR="009A3F9A" w:rsidRDefault="009A3F9A">
            <w:pPr>
              <w:widowControl w:val="0"/>
              <w:rPr>
                <w:rFonts w:ascii="Times New Roman" w:eastAsia="Times New Roman" w:hAnsi="Times New Roman" w:cs="Times New Roman"/>
              </w:rPr>
            </w:pPr>
          </w:p>
        </w:tc>
      </w:tr>
      <w:tr w:rsidR="009A3F9A">
        <w:tc>
          <w:tcPr>
            <w:tcW w:w="1843" w:type="dxa"/>
            <w:vMerge w:val="restart"/>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 xml:space="preserve">Проектно- </w:t>
            </w:r>
          </w:p>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исследовательская деятельность</w:t>
            </w:r>
          </w:p>
        </w:tc>
        <w:tc>
          <w:tcPr>
            <w:tcW w:w="1985"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Проектная деятельность</w:t>
            </w:r>
          </w:p>
        </w:tc>
        <w:tc>
          <w:tcPr>
            <w:tcW w:w="1984"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Учебный курс</w:t>
            </w:r>
          </w:p>
        </w:tc>
        <w:tc>
          <w:tcPr>
            <w:tcW w:w="1276" w:type="dxa"/>
          </w:tcPr>
          <w:p w:rsidR="009A3F9A" w:rsidRDefault="009A3F9A">
            <w:pPr>
              <w:widowControl w:val="0"/>
              <w:rPr>
                <w:rFonts w:ascii="Times New Roman" w:eastAsia="Times New Roman" w:hAnsi="Times New Roman" w:cs="Times New Roman"/>
              </w:rPr>
            </w:pPr>
          </w:p>
        </w:tc>
        <w:tc>
          <w:tcPr>
            <w:tcW w:w="1276"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w:t>
            </w:r>
          </w:p>
        </w:tc>
        <w:tc>
          <w:tcPr>
            <w:tcW w:w="992"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w:t>
            </w:r>
          </w:p>
        </w:tc>
        <w:tc>
          <w:tcPr>
            <w:tcW w:w="850"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w:t>
            </w:r>
          </w:p>
        </w:tc>
      </w:tr>
      <w:tr w:rsidR="009A3F9A">
        <w:tc>
          <w:tcPr>
            <w:tcW w:w="1843" w:type="dxa"/>
            <w:vMerge/>
          </w:tcPr>
          <w:p w:rsidR="009A3F9A" w:rsidRDefault="009A3F9A">
            <w:pPr>
              <w:widowControl w:val="0"/>
              <w:pBdr>
                <w:top w:val="nil"/>
                <w:left w:val="nil"/>
                <w:bottom w:val="nil"/>
                <w:right w:val="nil"/>
                <w:between w:val="nil"/>
              </w:pBdr>
              <w:spacing w:line="276" w:lineRule="auto"/>
              <w:rPr>
                <w:rFonts w:ascii="EB Garamond" w:eastAsia="EB Garamond" w:hAnsi="EB Garamond" w:cs="EB Garamond"/>
              </w:rPr>
            </w:pPr>
          </w:p>
        </w:tc>
        <w:tc>
          <w:tcPr>
            <w:tcW w:w="1985"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«История родного города»</w:t>
            </w:r>
          </w:p>
        </w:tc>
        <w:tc>
          <w:tcPr>
            <w:tcW w:w="1984"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Экскурсии</w:t>
            </w:r>
          </w:p>
        </w:tc>
        <w:tc>
          <w:tcPr>
            <w:tcW w:w="1276" w:type="dxa"/>
          </w:tcPr>
          <w:p w:rsidR="009A3F9A" w:rsidRDefault="009A3F9A">
            <w:pPr>
              <w:widowControl w:val="0"/>
              <w:rPr>
                <w:rFonts w:ascii="Times New Roman" w:eastAsia="Times New Roman" w:hAnsi="Times New Roman" w:cs="Times New Roman"/>
              </w:rPr>
            </w:pPr>
          </w:p>
        </w:tc>
        <w:tc>
          <w:tcPr>
            <w:tcW w:w="1276" w:type="dxa"/>
          </w:tcPr>
          <w:p w:rsidR="009A3F9A" w:rsidRDefault="009A3F9A">
            <w:pPr>
              <w:widowControl w:val="0"/>
              <w:rPr>
                <w:rFonts w:ascii="Times New Roman" w:eastAsia="Times New Roman" w:hAnsi="Times New Roman" w:cs="Times New Roman"/>
              </w:rPr>
            </w:pPr>
          </w:p>
        </w:tc>
        <w:tc>
          <w:tcPr>
            <w:tcW w:w="992"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w:t>
            </w:r>
          </w:p>
        </w:tc>
        <w:tc>
          <w:tcPr>
            <w:tcW w:w="850"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w:t>
            </w:r>
          </w:p>
        </w:tc>
      </w:tr>
      <w:tr w:rsidR="009A3F9A">
        <w:tc>
          <w:tcPr>
            <w:tcW w:w="1843" w:type="dxa"/>
            <w:vMerge/>
          </w:tcPr>
          <w:p w:rsidR="009A3F9A" w:rsidRDefault="009A3F9A">
            <w:pPr>
              <w:widowControl w:val="0"/>
              <w:pBdr>
                <w:top w:val="nil"/>
                <w:left w:val="nil"/>
                <w:bottom w:val="nil"/>
                <w:right w:val="nil"/>
                <w:between w:val="nil"/>
              </w:pBdr>
              <w:spacing w:line="276" w:lineRule="auto"/>
              <w:rPr>
                <w:rFonts w:ascii="EB Garamond" w:eastAsia="EB Garamond" w:hAnsi="EB Garamond" w:cs="EB Garamond"/>
              </w:rPr>
            </w:pPr>
          </w:p>
        </w:tc>
        <w:tc>
          <w:tcPr>
            <w:tcW w:w="1985"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«Я иду в музей»</w:t>
            </w:r>
          </w:p>
        </w:tc>
        <w:tc>
          <w:tcPr>
            <w:tcW w:w="1984"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Кружок</w:t>
            </w:r>
          </w:p>
        </w:tc>
        <w:tc>
          <w:tcPr>
            <w:tcW w:w="1276" w:type="dxa"/>
          </w:tcPr>
          <w:p w:rsidR="009A3F9A" w:rsidRDefault="009A3F9A">
            <w:pPr>
              <w:widowControl w:val="0"/>
              <w:rPr>
                <w:rFonts w:ascii="Times New Roman" w:eastAsia="Times New Roman" w:hAnsi="Times New Roman" w:cs="Times New Roman"/>
              </w:rPr>
            </w:pPr>
          </w:p>
        </w:tc>
        <w:tc>
          <w:tcPr>
            <w:tcW w:w="1276" w:type="dxa"/>
          </w:tcPr>
          <w:p w:rsidR="009A3F9A" w:rsidRDefault="009A3F9A">
            <w:pPr>
              <w:widowControl w:val="0"/>
              <w:rPr>
                <w:rFonts w:ascii="Times New Roman" w:eastAsia="Times New Roman" w:hAnsi="Times New Roman" w:cs="Times New Roman"/>
              </w:rPr>
            </w:pPr>
          </w:p>
        </w:tc>
        <w:tc>
          <w:tcPr>
            <w:tcW w:w="992"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w:t>
            </w:r>
          </w:p>
        </w:tc>
        <w:tc>
          <w:tcPr>
            <w:tcW w:w="850"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w:t>
            </w:r>
          </w:p>
        </w:tc>
      </w:tr>
      <w:tr w:rsidR="009A3F9A">
        <w:tc>
          <w:tcPr>
            <w:tcW w:w="1843" w:type="dxa"/>
            <w:vMerge/>
          </w:tcPr>
          <w:p w:rsidR="009A3F9A" w:rsidRDefault="009A3F9A">
            <w:pPr>
              <w:widowControl w:val="0"/>
              <w:pBdr>
                <w:top w:val="nil"/>
                <w:left w:val="nil"/>
                <w:bottom w:val="nil"/>
                <w:right w:val="nil"/>
                <w:between w:val="nil"/>
              </w:pBdr>
              <w:spacing w:line="276" w:lineRule="auto"/>
              <w:rPr>
                <w:rFonts w:ascii="EB Garamond" w:eastAsia="EB Garamond" w:hAnsi="EB Garamond" w:cs="EB Garamond"/>
              </w:rPr>
            </w:pPr>
          </w:p>
        </w:tc>
        <w:tc>
          <w:tcPr>
            <w:tcW w:w="1985"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«Зверье моё»</w:t>
            </w:r>
          </w:p>
        </w:tc>
        <w:tc>
          <w:tcPr>
            <w:tcW w:w="1984"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Клуб любителей  животных</w:t>
            </w:r>
          </w:p>
        </w:tc>
        <w:tc>
          <w:tcPr>
            <w:tcW w:w="1276"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w:t>
            </w:r>
          </w:p>
        </w:tc>
        <w:tc>
          <w:tcPr>
            <w:tcW w:w="1276"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w:t>
            </w:r>
          </w:p>
        </w:tc>
        <w:tc>
          <w:tcPr>
            <w:tcW w:w="992" w:type="dxa"/>
          </w:tcPr>
          <w:p w:rsidR="009A3F9A" w:rsidRDefault="009A3F9A">
            <w:pPr>
              <w:widowControl w:val="0"/>
              <w:rPr>
                <w:rFonts w:ascii="Times New Roman" w:eastAsia="Times New Roman" w:hAnsi="Times New Roman" w:cs="Times New Roman"/>
              </w:rPr>
            </w:pPr>
          </w:p>
        </w:tc>
        <w:tc>
          <w:tcPr>
            <w:tcW w:w="850" w:type="dxa"/>
          </w:tcPr>
          <w:p w:rsidR="009A3F9A" w:rsidRDefault="009A3F9A">
            <w:pPr>
              <w:widowControl w:val="0"/>
              <w:rPr>
                <w:rFonts w:ascii="Times New Roman" w:eastAsia="Times New Roman" w:hAnsi="Times New Roman" w:cs="Times New Roman"/>
              </w:rPr>
            </w:pPr>
          </w:p>
        </w:tc>
      </w:tr>
      <w:tr w:rsidR="009A3F9A">
        <w:tc>
          <w:tcPr>
            <w:tcW w:w="1843" w:type="dxa"/>
            <w:vMerge w:val="restart"/>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Коммуникативная деятельность</w:t>
            </w:r>
          </w:p>
        </w:tc>
        <w:tc>
          <w:tcPr>
            <w:tcW w:w="1985"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 xml:space="preserve">«Разговоры о </w:t>
            </w:r>
          </w:p>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-важном»</w:t>
            </w:r>
          </w:p>
        </w:tc>
        <w:tc>
          <w:tcPr>
            <w:tcW w:w="1984"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Час общения</w:t>
            </w:r>
          </w:p>
        </w:tc>
        <w:tc>
          <w:tcPr>
            <w:tcW w:w="1276"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w:t>
            </w:r>
          </w:p>
        </w:tc>
        <w:tc>
          <w:tcPr>
            <w:tcW w:w="1276"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w:t>
            </w:r>
          </w:p>
        </w:tc>
        <w:tc>
          <w:tcPr>
            <w:tcW w:w="992"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w:t>
            </w:r>
          </w:p>
        </w:tc>
        <w:tc>
          <w:tcPr>
            <w:tcW w:w="850"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w:t>
            </w:r>
          </w:p>
        </w:tc>
      </w:tr>
      <w:tr w:rsidR="009A3F9A">
        <w:tc>
          <w:tcPr>
            <w:tcW w:w="1843" w:type="dxa"/>
            <w:vMerge/>
          </w:tcPr>
          <w:p w:rsidR="009A3F9A" w:rsidRDefault="009A3F9A">
            <w:pPr>
              <w:widowControl w:val="0"/>
              <w:pBdr>
                <w:top w:val="nil"/>
                <w:left w:val="nil"/>
                <w:bottom w:val="nil"/>
                <w:right w:val="nil"/>
                <w:between w:val="nil"/>
              </w:pBdr>
              <w:spacing w:line="276" w:lineRule="auto"/>
              <w:rPr>
                <w:rFonts w:ascii="EB Garamond" w:eastAsia="EB Garamond" w:hAnsi="EB Garamond" w:cs="EB Garamond"/>
              </w:rPr>
            </w:pPr>
          </w:p>
        </w:tc>
        <w:tc>
          <w:tcPr>
            <w:tcW w:w="1985"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 xml:space="preserve">«Жизненные </w:t>
            </w:r>
          </w:p>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навыки»</w:t>
            </w:r>
          </w:p>
        </w:tc>
        <w:tc>
          <w:tcPr>
            <w:tcW w:w="1984"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Час общения</w:t>
            </w:r>
          </w:p>
        </w:tc>
        <w:tc>
          <w:tcPr>
            <w:tcW w:w="1276"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w:t>
            </w:r>
          </w:p>
        </w:tc>
        <w:tc>
          <w:tcPr>
            <w:tcW w:w="1276"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w:t>
            </w:r>
          </w:p>
        </w:tc>
        <w:tc>
          <w:tcPr>
            <w:tcW w:w="992"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w:t>
            </w:r>
          </w:p>
        </w:tc>
        <w:tc>
          <w:tcPr>
            <w:tcW w:w="850"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w:t>
            </w:r>
          </w:p>
        </w:tc>
      </w:tr>
      <w:tr w:rsidR="009A3F9A">
        <w:tc>
          <w:tcPr>
            <w:tcW w:w="1843" w:type="dxa"/>
            <w:vMerge w:val="restart"/>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Художественно –</w:t>
            </w:r>
            <w:proofErr w:type="spellStart"/>
            <w:r>
              <w:rPr>
                <w:rFonts w:ascii="Times New Roman" w:eastAsia="Times New Roman" w:hAnsi="Times New Roman" w:cs="Times New Roman"/>
              </w:rPr>
              <w:t>эстетичекая</w:t>
            </w:r>
            <w:proofErr w:type="spellEnd"/>
            <w:r>
              <w:rPr>
                <w:rFonts w:ascii="Times New Roman" w:eastAsia="Times New Roman" w:hAnsi="Times New Roman" w:cs="Times New Roman"/>
              </w:rPr>
              <w:t xml:space="preserve"> деятельность</w:t>
            </w:r>
          </w:p>
        </w:tc>
        <w:tc>
          <w:tcPr>
            <w:tcW w:w="1985"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«Синяя птица»</w:t>
            </w:r>
          </w:p>
        </w:tc>
        <w:tc>
          <w:tcPr>
            <w:tcW w:w="1984"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Театральная студия</w:t>
            </w:r>
          </w:p>
        </w:tc>
        <w:tc>
          <w:tcPr>
            <w:tcW w:w="1276"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2</w:t>
            </w:r>
          </w:p>
        </w:tc>
        <w:tc>
          <w:tcPr>
            <w:tcW w:w="1276"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2</w:t>
            </w:r>
          </w:p>
        </w:tc>
        <w:tc>
          <w:tcPr>
            <w:tcW w:w="992"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2</w:t>
            </w:r>
          </w:p>
        </w:tc>
        <w:tc>
          <w:tcPr>
            <w:tcW w:w="850"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2</w:t>
            </w:r>
          </w:p>
        </w:tc>
      </w:tr>
      <w:tr w:rsidR="009A3F9A">
        <w:tc>
          <w:tcPr>
            <w:tcW w:w="1843" w:type="dxa"/>
            <w:vMerge/>
          </w:tcPr>
          <w:p w:rsidR="009A3F9A" w:rsidRDefault="009A3F9A">
            <w:pPr>
              <w:widowControl w:val="0"/>
              <w:pBdr>
                <w:top w:val="nil"/>
                <w:left w:val="nil"/>
                <w:bottom w:val="nil"/>
                <w:right w:val="nil"/>
                <w:between w:val="nil"/>
              </w:pBdr>
              <w:spacing w:line="276" w:lineRule="auto"/>
              <w:rPr>
                <w:rFonts w:ascii="EB Garamond" w:eastAsia="EB Garamond" w:hAnsi="EB Garamond" w:cs="EB Garamond"/>
              </w:rPr>
            </w:pPr>
          </w:p>
        </w:tc>
        <w:tc>
          <w:tcPr>
            <w:tcW w:w="1985"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«Гармония»</w:t>
            </w:r>
          </w:p>
        </w:tc>
        <w:tc>
          <w:tcPr>
            <w:tcW w:w="1984"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Танцевальный клуб</w:t>
            </w:r>
          </w:p>
        </w:tc>
        <w:tc>
          <w:tcPr>
            <w:tcW w:w="1276"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3</w:t>
            </w:r>
          </w:p>
        </w:tc>
        <w:tc>
          <w:tcPr>
            <w:tcW w:w="1276"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3</w:t>
            </w:r>
          </w:p>
        </w:tc>
        <w:tc>
          <w:tcPr>
            <w:tcW w:w="992"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3</w:t>
            </w:r>
          </w:p>
        </w:tc>
        <w:tc>
          <w:tcPr>
            <w:tcW w:w="850"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3</w:t>
            </w:r>
          </w:p>
        </w:tc>
      </w:tr>
      <w:tr w:rsidR="009A3F9A">
        <w:tc>
          <w:tcPr>
            <w:tcW w:w="1843" w:type="dxa"/>
            <w:vMerge/>
          </w:tcPr>
          <w:p w:rsidR="009A3F9A" w:rsidRDefault="009A3F9A">
            <w:pPr>
              <w:widowControl w:val="0"/>
              <w:pBdr>
                <w:top w:val="nil"/>
                <w:left w:val="nil"/>
                <w:bottom w:val="nil"/>
                <w:right w:val="nil"/>
                <w:between w:val="nil"/>
              </w:pBdr>
              <w:spacing w:line="276" w:lineRule="auto"/>
              <w:rPr>
                <w:rFonts w:ascii="EB Garamond" w:eastAsia="EB Garamond" w:hAnsi="EB Garamond" w:cs="EB Garamond"/>
              </w:rPr>
            </w:pPr>
          </w:p>
        </w:tc>
        <w:tc>
          <w:tcPr>
            <w:tcW w:w="1985"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«Палитра»</w:t>
            </w:r>
          </w:p>
        </w:tc>
        <w:tc>
          <w:tcPr>
            <w:tcW w:w="1984"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Художественная студия</w:t>
            </w:r>
          </w:p>
        </w:tc>
        <w:tc>
          <w:tcPr>
            <w:tcW w:w="1276"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w:t>
            </w:r>
          </w:p>
        </w:tc>
        <w:tc>
          <w:tcPr>
            <w:tcW w:w="1276"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w:t>
            </w:r>
          </w:p>
        </w:tc>
        <w:tc>
          <w:tcPr>
            <w:tcW w:w="992"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w:t>
            </w:r>
          </w:p>
        </w:tc>
        <w:tc>
          <w:tcPr>
            <w:tcW w:w="850"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w:t>
            </w:r>
          </w:p>
        </w:tc>
      </w:tr>
      <w:tr w:rsidR="009A3F9A">
        <w:tc>
          <w:tcPr>
            <w:tcW w:w="1843" w:type="dxa"/>
            <w:vMerge/>
          </w:tcPr>
          <w:p w:rsidR="009A3F9A" w:rsidRDefault="009A3F9A">
            <w:pPr>
              <w:widowControl w:val="0"/>
              <w:pBdr>
                <w:top w:val="nil"/>
                <w:left w:val="nil"/>
                <w:bottom w:val="nil"/>
                <w:right w:val="nil"/>
                <w:between w:val="nil"/>
              </w:pBdr>
              <w:spacing w:line="276" w:lineRule="auto"/>
              <w:rPr>
                <w:rFonts w:ascii="EB Garamond" w:eastAsia="EB Garamond" w:hAnsi="EB Garamond" w:cs="EB Garamond"/>
              </w:rPr>
            </w:pPr>
          </w:p>
        </w:tc>
        <w:tc>
          <w:tcPr>
            <w:tcW w:w="1985"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«Фантазия»</w:t>
            </w:r>
          </w:p>
        </w:tc>
        <w:tc>
          <w:tcPr>
            <w:tcW w:w="1984"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Танцевальный клуб</w:t>
            </w:r>
          </w:p>
        </w:tc>
        <w:tc>
          <w:tcPr>
            <w:tcW w:w="1276"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3</w:t>
            </w:r>
          </w:p>
        </w:tc>
        <w:tc>
          <w:tcPr>
            <w:tcW w:w="1276"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3</w:t>
            </w:r>
          </w:p>
        </w:tc>
        <w:tc>
          <w:tcPr>
            <w:tcW w:w="992"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3</w:t>
            </w:r>
          </w:p>
        </w:tc>
        <w:tc>
          <w:tcPr>
            <w:tcW w:w="850"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3</w:t>
            </w:r>
          </w:p>
        </w:tc>
      </w:tr>
      <w:tr w:rsidR="009A3F9A">
        <w:tc>
          <w:tcPr>
            <w:tcW w:w="1843" w:type="dxa"/>
            <w:tcBorders>
              <w:top w:val="nil"/>
            </w:tcBorders>
          </w:tcPr>
          <w:p w:rsidR="009A3F9A" w:rsidRDefault="009A3F9A">
            <w:pPr>
              <w:widowControl w:val="0"/>
              <w:jc w:val="center"/>
              <w:rPr>
                <w:rFonts w:ascii="Times New Roman" w:eastAsia="Times New Roman" w:hAnsi="Times New Roman" w:cs="Times New Roman"/>
              </w:rPr>
            </w:pPr>
          </w:p>
        </w:tc>
        <w:tc>
          <w:tcPr>
            <w:tcW w:w="1985"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«Колокольчик»</w:t>
            </w:r>
          </w:p>
        </w:tc>
        <w:tc>
          <w:tcPr>
            <w:tcW w:w="1984"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 xml:space="preserve">Ансамблевое </w:t>
            </w:r>
          </w:p>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пение</w:t>
            </w:r>
          </w:p>
        </w:tc>
        <w:tc>
          <w:tcPr>
            <w:tcW w:w="1276"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2</w:t>
            </w:r>
          </w:p>
        </w:tc>
        <w:tc>
          <w:tcPr>
            <w:tcW w:w="1276"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2</w:t>
            </w:r>
          </w:p>
        </w:tc>
        <w:tc>
          <w:tcPr>
            <w:tcW w:w="992"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2</w:t>
            </w:r>
          </w:p>
        </w:tc>
        <w:tc>
          <w:tcPr>
            <w:tcW w:w="850"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2</w:t>
            </w:r>
          </w:p>
        </w:tc>
      </w:tr>
      <w:tr w:rsidR="009A3F9A">
        <w:tc>
          <w:tcPr>
            <w:tcW w:w="1843" w:type="dxa"/>
            <w:vMerge w:val="restart"/>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Информационная культура</w:t>
            </w:r>
          </w:p>
        </w:tc>
        <w:tc>
          <w:tcPr>
            <w:tcW w:w="1985"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«Клуб TV»</w:t>
            </w:r>
          </w:p>
        </w:tc>
        <w:tc>
          <w:tcPr>
            <w:tcW w:w="1984"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Кружок</w:t>
            </w:r>
          </w:p>
        </w:tc>
        <w:tc>
          <w:tcPr>
            <w:tcW w:w="1276"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w:t>
            </w:r>
          </w:p>
        </w:tc>
        <w:tc>
          <w:tcPr>
            <w:tcW w:w="1276"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w:t>
            </w:r>
          </w:p>
        </w:tc>
        <w:tc>
          <w:tcPr>
            <w:tcW w:w="992"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w:t>
            </w:r>
          </w:p>
        </w:tc>
        <w:tc>
          <w:tcPr>
            <w:tcW w:w="850"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w:t>
            </w:r>
          </w:p>
        </w:tc>
      </w:tr>
      <w:tr w:rsidR="009A3F9A">
        <w:tc>
          <w:tcPr>
            <w:tcW w:w="1843" w:type="dxa"/>
            <w:vMerge/>
          </w:tcPr>
          <w:p w:rsidR="009A3F9A" w:rsidRDefault="009A3F9A">
            <w:pPr>
              <w:widowControl w:val="0"/>
              <w:pBdr>
                <w:top w:val="nil"/>
                <w:left w:val="nil"/>
                <w:bottom w:val="nil"/>
                <w:right w:val="nil"/>
                <w:between w:val="nil"/>
              </w:pBdr>
              <w:spacing w:line="276" w:lineRule="auto"/>
              <w:rPr>
                <w:rFonts w:ascii="EB Garamond" w:eastAsia="EB Garamond" w:hAnsi="EB Garamond" w:cs="EB Garamond"/>
              </w:rPr>
            </w:pPr>
          </w:p>
        </w:tc>
        <w:tc>
          <w:tcPr>
            <w:tcW w:w="1985"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«Секреты финансовой грамотность»</w:t>
            </w:r>
          </w:p>
        </w:tc>
        <w:tc>
          <w:tcPr>
            <w:tcW w:w="1984"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Учебный курс</w:t>
            </w:r>
          </w:p>
        </w:tc>
        <w:tc>
          <w:tcPr>
            <w:tcW w:w="1276"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w:t>
            </w:r>
          </w:p>
        </w:tc>
        <w:tc>
          <w:tcPr>
            <w:tcW w:w="1276"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w:t>
            </w:r>
          </w:p>
        </w:tc>
        <w:tc>
          <w:tcPr>
            <w:tcW w:w="992"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w:t>
            </w:r>
          </w:p>
        </w:tc>
        <w:tc>
          <w:tcPr>
            <w:tcW w:w="850"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w:t>
            </w:r>
          </w:p>
        </w:tc>
      </w:tr>
      <w:tr w:rsidR="009A3F9A">
        <w:tc>
          <w:tcPr>
            <w:tcW w:w="1843" w:type="dxa"/>
            <w:vMerge/>
          </w:tcPr>
          <w:p w:rsidR="009A3F9A" w:rsidRDefault="009A3F9A">
            <w:pPr>
              <w:widowControl w:val="0"/>
              <w:pBdr>
                <w:top w:val="nil"/>
                <w:left w:val="nil"/>
                <w:bottom w:val="nil"/>
                <w:right w:val="nil"/>
                <w:between w:val="nil"/>
              </w:pBdr>
              <w:spacing w:line="276" w:lineRule="auto"/>
              <w:rPr>
                <w:rFonts w:ascii="EB Garamond" w:eastAsia="EB Garamond" w:hAnsi="EB Garamond" w:cs="EB Garamond"/>
              </w:rPr>
            </w:pPr>
          </w:p>
        </w:tc>
        <w:tc>
          <w:tcPr>
            <w:tcW w:w="1985"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«Читаю в поисках смысла»</w:t>
            </w:r>
          </w:p>
        </w:tc>
        <w:tc>
          <w:tcPr>
            <w:tcW w:w="1984"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Учебный курс</w:t>
            </w:r>
          </w:p>
        </w:tc>
        <w:tc>
          <w:tcPr>
            <w:tcW w:w="1276"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w:t>
            </w:r>
          </w:p>
        </w:tc>
        <w:tc>
          <w:tcPr>
            <w:tcW w:w="1276"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w:t>
            </w:r>
          </w:p>
        </w:tc>
        <w:tc>
          <w:tcPr>
            <w:tcW w:w="992"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w:t>
            </w:r>
          </w:p>
        </w:tc>
        <w:tc>
          <w:tcPr>
            <w:tcW w:w="850"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w:t>
            </w:r>
          </w:p>
        </w:tc>
      </w:tr>
      <w:tr w:rsidR="009A3F9A">
        <w:tc>
          <w:tcPr>
            <w:tcW w:w="1843" w:type="dxa"/>
            <w:vMerge w:val="restart"/>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Учение с</w:t>
            </w:r>
          </w:p>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 xml:space="preserve"> увлечением</w:t>
            </w:r>
          </w:p>
        </w:tc>
        <w:tc>
          <w:tcPr>
            <w:tcW w:w="1985"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«Дружим с русским языком»</w:t>
            </w:r>
          </w:p>
        </w:tc>
        <w:tc>
          <w:tcPr>
            <w:tcW w:w="1984"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Коррекционные</w:t>
            </w:r>
          </w:p>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 xml:space="preserve"> занятия</w:t>
            </w:r>
          </w:p>
        </w:tc>
        <w:tc>
          <w:tcPr>
            <w:tcW w:w="1276"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w:t>
            </w:r>
          </w:p>
        </w:tc>
        <w:tc>
          <w:tcPr>
            <w:tcW w:w="1276"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w:t>
            </w:r>
          </w:p>
        </w:tc>
        <w:tc>
          <w:tcPr>
            <w:tcW w:w="992" w:type="dxa"/>
          </w:tcPr>
          <w:p w:rsidR="009A3F9A" w:rsidRDefault="009A3F9A">
            <w:pPr>
              <w:widowControl w:val="0"/>
              <w:rPr>
                <w:rFonts w:ascii="Times New Roman" w:eastAsia="Times New Roman" w:hAnsi="Times New Roman" w:cs="Times New Roman"/>
              </w:rPr>
            </w:pPr>
          </w:p>
        </w:tc>
        <w:tc>
          <w:tcPr>
            <w:tcW w:w="850" w:type="dxa"/>
          </w:tcPr>
          <w:p w:rsidR="009A3F9A" w:rsidRDefault="009A3F9A">
            <w:pPr>
              <w:widowControl w:val="0"/>
              <w:rPr>
                <w:rFonts w:ascii="Times New Roman" w:eastAsia="Times New Roman" w:hAnsi="Times New Roman" w:cs="Times New Roman"/>
              </w:rPr>
            </w:pPr>
          </w:p>
        </w:tc>
      </w:tr>
      <w:tr w:rsidR="009A3F9A">
        <w:tc>
          <w:tcPr>
            <w:tcW w:w="1843" w:type="dxa"/>
            <w:vMerge/>
          </w:tcPr>
          <w:p w:rsidR="009A3F9A" w:rsidRDefault="009A3F9A">
            <w:pPr>
              <w:widowControl w:val="0"/>
              <w:pBdr>
                <w:top w:val="nil"/>
                <w:left w:val="nil"/>
                <w:bottom w:val="nil"/>
                <w:right w:val="nil"/>
                <w:between w:val="nil"/>
              </w:pBdr>
              <w:spacing w:line="276" w:lineRule="auto"/>
              <w:rPr>
                <w:rFonts w:ascii="EB Garamond" w:eastAsia="EB Garamond" w:hAnsi="EB Garamond" w:cs="EB Garamond"/>
              </w:rPr>
            </w:pPr>
          </w:p>
        </w:tc>
        <w:tc>
          <w:tcPr>
            <w:tcW w:w="1985"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«Дружим с математикой»</w:t>
            </w:r>
          </w:p>
        </w:tc>
        <w:tc>
          <w:tcPr>
            <w:tcW w:w="1984"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Коррекционные</w:t>
            </w:r>
          </w:p>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 xml:space="preserve"> занятия</w:t>
            </w:r>
          </w:p>
        </w:tc>
        <w:tc>
          <w:tcPr>
            <w:tcW w:w="1276"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w:t>
            </w:r>
          </w:p>
        </w:tc>
        <w:tc>
          <w:tcPr>
            <w:tcW w:w="1276"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w:t>
            </w:r>
          </w:p>
        </w:tc>
        <w:tc>
          <w:tcPr>
            <w:tcW w:w="992" w:type="dxa"/>
          </w:tcPr>
          <w:p w:rsidR="009A3F9A" w:rsidRDefault="009A3F9A">
            <w:pPr>
              <w:widowControl w:val="0"/>
              <w:rPr>
                <w:rFonts w:ascii="Times New Roman" w:eastAsia="Times New Roman" w:hAnsi="Times New Roman" w:cs="Times New Roman"/>
              </w:rPr>
            </w:pPr>
          </w:p>
        </w:tc>
        <w:tc>
          <w:tcPr>
            <w:tcW w:w="850" w:type="dxa"/>
          </w:tcPr>
          <w:p w:rsidR="009A3F9A" w:rsidRDefault="009A3F9A">
            <w:pPr>
              <w:widowControl w:val="0"/>
              <w:rPr>
                <w:rFonts w:ascii="Times New Roman" w:eastAsia="Times New Roman" w:hAnsi="Times New Roman" w:cs="Times New Roman"/>
              </w:rPr>
            </w:pPr>
          </w:p>
        </w:tc>
      </w:tr>
      <w:tr w:rsidR="009A3F9A">
        <w:tc>
          <w:tcPr>
            <w:tcW w:w="1843" w:type="dxa"/>
            <w:vMerge/>
          </w:tcPr>
          <w:p w:rsidR="009A3F9A" w:rsidRDefault="009A3F9A">
            <w:pPr>
              <w:widowControl w:val="0"/>
              <w:pBdr>
                <w:top w:val="nil"/>
                <w:left w:val="nil"/>
                <w:bottom w:val="nil"/>
                <w:right w:val="nil"/>
                <w:between w:val="nil"/>
              </w:pBdr>
              <w:spacing w:line="276" w:lineRule="auto"/>
              <w:rPr>
                <w:rFonts w:ascii="EB Garamond" w:eastAsia="EB Garamond" w:hAnsi="EB Garamond" w:cs="EB Garamond"/>
              </w:rPr>
            </w:pPr>
          </w:p>
        </w:tc>
        <w:tc>
          <w:tcPr>
            <w:tcW w:w="1985"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«Радуга ТВ»</w:t>
            </w:r>
          </w:p>
        </w:tc>
        <w:tc>
          <w:tcPr>
            <w:tcW w:w="1984"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Клуб любителей выразительного чтения</w:t>
            </w:r>
          </w:p>
        </w:tc>
        <w:tc>
          <w:tcPr>
            <w:tcW w:w="1276"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w:t>
            </w:r>
          </w:p>
        </w:tc>
        <w:tc>
          <w:tcPr>
            <w:tcW w:w="1276"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w:t>
            </w:r>
          </w:p>
        </w:tc>
        <w:tc>
          <w:tcPr>
            <w:tcW w:w="992"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w:t>
            </w:r>
          </w:p>
        </w:tc>
        <w:tc>
          <w:tcPr>
            <w:tcW w:w="850"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w:t>
            </w:r>
          </w:p>
        </w:tc>
      </w:tr>
      <w:tr w:rsidR="009A3F9A">
        <w:tc>
          <w:tcPr>
            <w:tcW w:w="1843" w:type="dxa"/>
            <w:vMerge/>
          </w:tcPr>
          <w:p w:rsidR="009A3F9A" w:rsidRDefault="009A3F9A">
            <w:pPr>
              <w:widowControl w:val="0"/>
              <w:pBdr>
                <w:top w:val="nil"/>
                <w:left w:val="nil"/>
                <w:bottom w:val="nil"/>
                <w:right w:val="nil"/>
                <w:between w:val="nil"/>
              </w:pBdr>
              <w:spacing w:line="276" w:lineRule="auto"/>
              <w:rPr>
                <w:rFonts w:ascii="EB Garamond" w:eastAsia="EB Garamond" w:hAnsi="EB Garamond" w:cs="EB Garamond"/>
              </w:rPr>
            </w:pPr>
          </w:p>
        </w:tc>
        <w:tc>
          <w:tcPr>
            <w:tcW w:w="1985"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«Умники и умницы»</w:t>
            </w:r>
          </w:p>
        </w:tc>
        <w:tc>
          <w:tcPr>
            <w:tcW w:w="1984"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Учебный курс</w:t>
            </w:r>
          </w:p>
        </w:tc>
        <w:tc>
          <w:tcPr>
            <w:tcW w:w="1276"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w:t>
            </w:r>
          </w:p>
        </w:tc>
        <w:tc>
          <w:tcPr>
            <w:tcW w:w="1276"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w:t>
            </w:r>
          </w:p>
        </w:tc>
        <w:tc>
          <w:tcPr>
            <w:tcW w:w="992" w:type="dxa"/>
          </w:tcPr>
          <w:p w:rsidR="009A3F9A" w:rsidRDefault="009A3F9A">
            <w:pPr>
              <w:widowControl w:val="0"/>
              <w:rPr>
                <w:rFonts w:ascii="Times New Roman" w:eastAsia="Times New Roman" w:hAnsi="Times New Roman" w:cs="Times New Roman"/>
              </w:rPr>
            </w:pPr>
          </w:p>
        </w:tc>
        <w:tc>
          <w:tcPr>
            <w:tcW w:w="850" w:type="dxa"/>
          </w:tcPr>
          <w:p w:rsidR="009A3F9A" w:rsidRDefault="009A3F9A">
            <w:pPr>
              <w:widowControl w:val="0"/>
              <w:rPr>
                <w:rFonts w:ascii="Times New Roman" w:eastAsia="Times New Roman" w:hAnsi="Times New Roman" w:cs="Times New Roman"/>
              </w:rPr>
            </w:pPr>
          </w:p>
        </w:tc>
      </w:tr>
      <w:tr w:rsidR="009A3F9A">
        <w:tc>
          <w:tcPr>
            <w:tcW w:w="1843" w:type="dxa"/>
            <w:vMerge/>
          </w:tcPr>
          <w:p w:rsidR="009A3F9A" w:rsidRDefault="009A3F9A">
            <w:pPr>
              <w:widowControl w:val="0"/>
              <w:pBdr>
                <w:top w:val="nil"/>
                <w:left w:val="nil"/>
                <w:bottom w:val="nil"/>
                <w:right w:val="nil"/>
                <w:between w:val="nil"/>
              </w:pBdr>
              <w:spacing w:line="276" w:lineRule="auto"/>
              <w:rPr>
                <w:rFonts w:ascii="EB Garamond" w:eastAsia="EB Garamond" w:hAnsi="EB Garamond" w:cs="EB Garamond"/>
              </w:rPr>
            </w:pPr>
          </w:p>
        </w:tc>
        <w:tc>
          <w:tcPr>
            <w:tcW w:w="1985"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«Я читатель»</w:t>
            </w:r>
          </w:p>
        </w:tc>
        <w:tc>
          <w:tcPr>
            <w:tcW w:w="1984"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Читательский клуб</w:t>
            </w:r>
          </w:p>
        </w:tc>
        <w:tc>
          <w:tcPr>
            <w:tcW w:w="1276"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w:t>
            </w:r>
          </w:p>
        </w:tc>
        <w:tc>
          <w:tcPr>
            <w:tcW w:w="1276" w:type="dxa"/>
          </w:tcPr>
          <w:p w:rsidR="009A3F9A" w:rsidRDefault="009A3F9A">
            <w:pPr>
              <w:widowControl w:val="0"/>
              <w:rPr>
                <w:rFonts w:ascii="Times New Roman" w:eastAsia="Times New Roman" w:hAnsi="Times New Roman" w:cs="Times New Roman"/>
              </w:rPr>
            </w:pPr>
          </w:p>
        </w:tc>
        <w:tc>
          <w:tcPr>
            <w:tcW w:w="992" w:type="dxa"/>
          </w:tcPr>
          <w:p w:rsidR="009A3F9A" w:rsidRDefault="009A3F9A">
            <w:pPr>
              <w:widowControl w:val="0"/>
              <w:rPr>
                <w:rFonts w:ascii="Times New Roman" w:eastAsia="Times New Roman" w:hAnsi="Times New Roman" w:cs="Times New Roman"/>
              </w:rPr>
            </w:pPr>
          </w:p>
        </w:tc>
        <w:tc>
          <w:tcPr>
            <w:tcW w:w="850" w:type="dxa"/>
          </w:tcPr>
          <w:p w:rsidR="009A3F9A" w:rsidRDefault="009A3F9A">
            <w:pPr>
              <w:widowControl w:val="0"/>
              <w:rPr>
                <w:rFonts w:ascii="Times New Roman" w:eastAsia="Times New Roman" w:hAnsi="Times New Roman" w:cs="Times New Roman"/>
              </w:rPr>
            </w:pPr>
          </w:p>
        </w:tc>
      </w:tr>
      <w:tr w:rsidR="009A3F9A">
        <w:tc>
          <w:tcPr>
            <w:tcW w:w="1843" w:type="dxa"/>
            <w:vMerge w:val="restart"/>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Интеллектуальные марафоны</w:t>
            </w:r>
          </w:p>
        </w:tc>
        <w:tc>
          <w:tcPr>
            <w:tcW w:w="1985"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«Я-путешественник</w:t>
            </w:r>
          </w:p>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Путешествия по России и миру»</w:t>
            </w:r>
          </w:p>
        </w:tc>
        <w:tc>
          <w:tcPr>
            <w:tcW w:w="1984"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Виртуальный клуб</w:t>
            </w:r>
          </w:p>
        </w:tc>
        <w:tc>
          <w:tcPr>
            <w:tcW w:w="1276" w:type="dxa"/>
          </w:tcPr>
          <w:p w:rsidR="009A3F9A" w:rsidRDefault="009A3F9A">
            <w:pPr>
              <w:widowControl w:val="0"/>
              <w:rPr>
                <w:rFonts w:ascii="Times New Roman" w:eastAsia="Times New Roman" w:hAnsi="Times New Roman" w:cs="Times New Roman"/>
              </w:rPr>
            </w:pPr>
          </w:p>
        </w:tc>
        <w:tc>
          <w:tcPr>
            <w:tcW w:w="1276" w:type="dxa"/>
          </w:tcPr>
          <w:p w:rsidR="009A3F9A" w:rsidRDefault="009A3F9A">
            <w:pPr>
              <w:widowControl w:val="0"/>
              <w:rPr>
                <w:rFonts w:ascii="Times New Roman" w:eastAsia="Times New Roman" w:hAnsi="Times New Roman" w:cs="Times New Roman"/>
              </w:rPr>
            </w:pPr>
          </w:p>
        </w:tc>
        <w:tc>
          <w:tcPr>
            <w:tcW w:w="992"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w:t>
            </w:r>
          </w:p>
        </w:tc>
        <w:tc>
          <w:tcPr>
            <w:tcW w:w="850"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w:t>
            </w:r>
          </w:p>
        </w:tc>
      </w:tr>
      <w:tr w:rsidR="009A3F9A">
        <w:tc>
          <w:tcPr>
            <w:tcW w:w="1843" w:type="dxa"/>
            <w:vMerge/>
          </w:tcPr>
          <w:p w:rsidR="009A3F9A" w:rsidRDefault="009A3F9A">
            <w:pPr>
              <w:widowControl w:val="0"/>
              <w:pBdr>
                <w:top w:val="nil"/>
                <w:left w:val="nil"/>
                <w:bottom w:val="nil"/>
                <w:right w:val="nil"/>
                <w:between w:val="nil"/>
              </w:pBdr>
              <w:spacing w:line="276" w:lineRule="auto"/>
              <w:rPr>
                <w:rFonts w:ascii="EB Garamond" w:eastAsia="EB Garamond" w:hAnsi="EB Garamond" w:cs="EB Garamond"/>
              </w:rPr>
            </w:pPr>
          </w:p>
        </w:tc>
        <w:tc>
          <w:tcPr>
            <w:tcW w:w="1985"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«Заповедники</w:t>
            </w:r>
          </w:p>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 xml:space="preserve"> России»</w:t>
            </w:r>
          </w:p>
        </w:tc>
        <w:tc>
          <w:tcPr>
            <w:tcW w:w="1984"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Виртуальный клуб</w:t>
            </w:r>
          </w:p>
        </w:tc>
        <w:tc>
          <w:tcPr>
            <w:tcW w:w="1276" w:type="dxa"/>
          </w:tcPr>
          <w:p w:rsidR="009A3F9A" w:rsidRDefault="009A3F9A">
            <w:pPr>
              <w:widowControl w:val="0"/>
              <w:rPr>
                <w:rFonts w:ascii="Times New Roman" w:eastAsia="Times New Roman" w:hAnsi="Times New Roman" w:cs="Times New Roman"/>
              </w:rPr>
            </w:pPr>
          </w:p>
        </w:tc>
        <w:tc>
          <w:tcPr>
            <w:tcW w:w="1276" w:type="dxa"/>
          </w:tcPr>
          <w:p w:rsidR="009A3F9A" w:rsidRDefault="009A3F9A">
            <w:pPr>
              <w:widowControl w:val="0"/>
              <w:rPr>
                <w:rFonts w:ascii="Times New Roman" w:eastAsia="Times New Roman" w:hAnsi="Times New Roman" w:cs="Times New Roman"/>
              </w:rPr>
            </w:pPr>
          </w:p>
        </w:tc>
        <w:tc>
          <w:tcPr>
            <w:tcW w:w="992"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w:t>
            </w:r>
          </w:p>
        </w:tc>
        <w:tc>
          <w:tcPr>
            <w:tcW w:w="850"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w:t>
            </w:r>
          </w:p>
        </w:tc>
      </w:tr>
      <w:tr w:rsidR="009A3F9A">
        <w:tc>
          <w:tcPr>
            <w:tcW w:w="5812" w:type="dxa"/>
            <w:gridSpan w:val="3"/>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Итого за неделю на ученика</w:t>
            </w:r>
          </w:p>
        </w:tc>
        <w:tc>
          <w:tcPr>
            <w:tcW w:w="1276"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10</w:t>
            </w:r>
          </w:p>
        </w:tc>
        <w:tc>
          <w:tcPr>
            <w:tcW w:w="1276"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10</w:t>
            </w:r>
          </w:p>
        </w:tc>
        <w:tc>
          <w:tcPr>
            <w:tcW w:w="992"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10</w:t>
            </w:r>
          </w:p>
        </w:tc>
        <w:tc>
          <w:tcPr>
            <w:tcW w:w="850"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10</w:t>
            </w:r>
          </w:p>
        </w:tc>
      </w:tr>
      <w:tr w:rsidR="009A3F9A">
        <w:tc>
          <w:tcPr>
            <w:tcW w:w="5812" w:type="dxa"/>
            <w:gridSpan w:val="3"/>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Итого за год</w:t>
            </w:r>
          </w:p>
        </w:tc>
        <w:tc>
          <w:tcPr>
            <w:tcW w:w="1276"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330</w:t>
            </w:r>
          </w:p>
        </w:tc>
        <w:tc>
          <w:tcPr>
            <w:tcW w:w="1276"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330</w:t>
            </w:r>
          </w:p>
        </w:tc>
        <w:tc>
          <w:tcPr>
            <w:tcW w:w="992"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330</w:t>
            </w:r>
          </w:p>
        </w:tc>
        <w:tc>
          <w:tcPr>
            <w:tcW w:w="850" w:type="dxa"/>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330</w:t>
            </w:r>
          </w:p>
        </w:tc>
      </w:tr>
      <w:tr w:rsidR="009A3F9A">
        <w:tc>
          <w:tcPr>
            <w:tcW w:w="5812" w:type="dxa"/>
            <w:gridSpan w:val="3"/>
          </w:tcPr>
          <w:p w:rsidR="009A3F9A" w:rsidRDefault="002F7CBD">
            <w:pPr>
              <w:widowControl w:val="0"/>
              <w:rPr>
                <w:rFonts w:ascii="Times New Roman" w:eastAsia="Times New Roman" w:hAnsi="Times New Roman" w:cs="Times New Roman"/>
              </w:rPr>
            </w:pPr>
            <w:r>
              <w:rPr>
                <w:rFonts w:ascii="Times New Roman" w:eastAsia="Times New Roman" w:hAnsi="Times New Roman" w:cs="Times New Roman"/>
              </w:rPr>
              <w:t xml:space="preserve">Итого за уровень образования </w:t>
            </w:r>
          </w:p>
        </w:tc>
        <w:tc>
          <w:tcPr>
            <w:tcW w:w="4394" w:type="dxa"/>
            <w:gridSpan w:val="4"/>
            <w:vAlign w:val="center"/>
          </w:tcPr>
          <w:p w:rsidR="009A3F9A" w:rsidRDefault="002F7CBD">
            <w:pPr>
              <w:widowControl w:val="0"/>
              <w:jc w:val="center"/>
              <w:rPr>
                <w:rFonts w:ascii="Times New Roman" w:eastAsia="Times New Roman" w:hAnsi="Times New Roman" w:cs="Times New Roman"/>
              </w:rPr>
            </w:pPr>
            <w:r>
              <w:rPr>
                <w:rFonts w:ascii="Times New Roman" w:eastAsia="Times New Roman" w:hAnsi="Times New Roman" w:cs="Times New Roman"/>
              </w:rPr>
              <w:t>1320</w:t>
            </w:r>
          </w:p>
        </w:tc>
      </w:tr>
    </w:tbl>
    <w:p w:rsidR="009A3F9A" w:rsidRDefault="009A3F9A">
      <w:pPr>
        <w:widowControl w:val="0"/>
        <w:spacing w:after="0" w:line="288" w:lineRule="auto"/>
        <w:rPr>
          <w:rFonts w:ascii="EB Garamond" w:eastAsia="EB Garamond" w:hAnsi="EB Garamond" w:cs="EB Garamond"/>
          <w:color w:val="000000"/>
          <w:sz w:val="20"/>
          <w:szCs w:val="20"/>
        </w:rPr>
      </w:pPr>
    </w:p>
    <w:p w:rsidR="009A3F9A" w:rsidRDefault="002F7CBD">
      <w:pPr>
        <w:spacing w:before="280" w:after="28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 план внеурочной деятельности включены занятия из занятий дополнительного образования, они отображены зеленым цветом.</w:t>
      </w:r>
    </w:p>
    <w:p w:rsidR="009A3F9A" w:rsidRDefault="009A3F9A">
      <w:pPr>
        <w:spacing w:after="0" w:line="240" w:lineRule="auto"/>
        <w:rPr>
          <w:rFonts w:ascii="Times New Roman" w:eastAsia="Times New Roman" w:hAnsi="Times New Roman" w:cs="Times New Roman"/>
          <w:sz w:val="20"/>
          <w:szCs w:val="20"/>
        </w:rPr>
      </w:pPr>
    </w:p>
    <w:p w:rsidR="009A3F9A" w:rsidRDefault="002F7CBD">
      <w:pPr>
        <w:keepNext/>
        <w:spacing w:before="360" w:after="240"/>
        <w:rPr>
          <w:rFonts w:ascii="Times New Roman" w:eastAsia="Times New Roman" w:hAnsi="Times New Roman" w:cs="Times New Roman"/>
          <w:b/>
          <w:smallCaps/>
          <w:color w:val="000000"/>
          <w:sz w:val="36"/>
          <w:szCs w:val="36"/>
          <w:vertAlign w:val="superscript"/>
        </w:rPr>
      </w:pPr>
      <w:r>
        <w:rPr>
          <w:rFonts w:ascii="Times New Roman" w:eastAsia="Times New Roman" w:hAnsi="Times New Roman" w:cs="Times New Roman"/>
          <w:b/>
          <w:smallCaps/>
          <w:color w:val="000000"/>
          <w:sz w:val="36"/>
          <w:szCs w:val="36"/>
          <w:vertAlign w:val="superscript"/>
        </w:rPr>
        <w:lastRenderedPageBreak/>
        <w:t xml:space="preserve">КАЛЕНДАРНЫЙ ПЛАН ВОСПИТАТЕЛЬНОЙ РАБОТЫ </w:t>
      </w:r>
    </w:p>
    <w:p w:rsidR="009A3F9A" w:rsidRDefault="002F7CBD">
      <w:pPr>
        <w:keepNext/>
        <w:spacing w:before="120" w:after="0"/>
        <w:rPr>
          <w:rFonts w:ascii="Times New Roman" w:eastAsia="Times New Roman" w:hAnsi="Times New Roman" w:cs="Times New Roman"/>
          <w:b/>
          <w:sz w:val="36"/>
          <w:szCs w:val="36"/>
          <w:vertAlign w:val="superscript"/>
        </w:rPr>
      </w:pPr>
      <w:r>
        <w:rPr>
          <w:rFonts w:ascii="Times New Roman" w:eastAsia="Times New Roman" w:hAnsi="Times New Roman" w:cs="Times New Roman"/>
          <w:b/>
          <w:sz w:val="36"/>
          <w:szCs w:val="36"/>
          <w:vertAlign w:val="superscript"/>
        </w:rPr>
        <w:t>Пояснительная записка</w:t>
      </w:r>
    </w:p>
    <w:p w:rsidR="009A3F9A" w:rsidRDefault="002F7CBD">
      <w:pPr>
        <w:spacing w:after="0"/>
        <w:ind w:firstLine="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rsidR="009A3F9A" w:rsidRDefault="002F7CBD">
      <w:pPr>
        <w:spacing w:after="0"/>
        <w:ind w:firstLine="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 </w:t>
      </w:r>
    </w:p>
    <w:p w:rsidR="009A3F9A" w:rsidRDefault="002F7CBD">
      <w:pPr>
        <w:spacing w:after="0"/>
        <w:ind w:firstLine="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9A3F9A" w:rsidRDefault="002F7CBD">
      <w:pPr>
        <w:spacing w:after="0"/>
        <w:ind w:firstLine="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её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(законных представителей), социальных партнёров образовательной организации и самих обучающихся.</w:t>
      </w:r>
    </w:p>
    <w:p w:rsidR="009A3F9A" w:rsidRDefault="002F7CBD">
      <w:pPr>
        <w:spacing w:after="0"/>
        <w:ind w:firstLine="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молодёжными общественными объединениями.</w:t>
      </w:r>
    </w:p>
    <w:p w:rsidR="009A3F9A" w:rsidRDefault="002F7CBD">
      <w:pPr>
        <w:spacing w:after="0"/>
        <w:ind w:firstLine="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Календарный план может корректироваться в течение учебного года в связи с происходящими событиями в работе образовательного учреждения.</w:t>
      </w:r>
    </w:p>
    <w:p w:rsidR="009A3F9A" w:rsidRDefault="009A3F9A">
      <w:pPr>
        <w:spacing w:after="0"/>
        <w:ind w:firstLine="227"/>
        <w:jc w:val="both"/>
        <w:rPr>
          <w:rFonts w:ascii="Times New Roman" w:eastAsia="Times New Roman" w:hAnsi="Times New Roman" w:cs="Times New Roman"/>
        </w:rPr>
      </w:pPr>
    </w:p>
    <w:tbl>
      <w:tblPr>
        <w:tblStyle w:val="aff1"/>
        <w:tblW w:w="10080" w:type="dxa"/>
        <w:tblInd w:w="113" w:type="dxa"/>
        <w:tblLayout w:type="fixed"/>
        <w:tblLook w:val="0000" w:firstRow="0" w:lastRow="0" w:firstColumn="0" w:lastColumn="0" w:noHBand="0" w:noVBand="0"/>
      </w:tblPr>
      <w:tblGrid>
        <w:gridCol w:w="3645"/>
        <w:gridCol w:w="1590"/>
        <w:gridCol w:w="1860"/>
        <w:gridCol w:w="105"/>
        <w:gridCol w:w="1035"/>
        <w:gridCol w:w="1845"/>
      </w:tblGrid>
      <w:tr w:rsidR="009A3F9A">
        <w:trPr>
          <w:trHeight w:val="60"/>
        </w:trPr>
        <w:tc>
          <w:tcPr>
            <w:tcW w:w="10080" w:type="dxa"/>
            <w:gridSpan w:val="6"/>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A3F9A" w:rsidRDefault="002F7CBD">
            <w:pPr>
              <w:widowControl w:val="0"/>
              <w:spacing w:after="100"/>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КАЛЕНДАРНЫЙ ПЛАН ВОСПИТАТЕЛЬНОЙ РАБОТЫ </w:t>
            </w:r>
          </w:p>
          <w:p w:rsidR="009A3F9A" w:rsidRDefault="002F7CBD">
            <w:pPr>
              <w:widowControl w:val="0"/>
              <w:spacing w:after="100"/>
              <w:jc w:val="center"/>
              <w:rPr>
                <w:rFonts w:ascii="Times New Roman" w:eastAsia="Times New Roman" w:hAnsi="Times New Roman" w:cs="Times New Roman"/>
                <w:color w:val="000000"/>
              </w:rPr>
            </w:pPr>
            <w:r>
              <w:rPr>
                <w:rFonts w:ascii="Times New Roman" w:eastAsia="Times New Roman" w:hAnsi="Times New Roman" w:cs="Times New Roman"/>
                <w:color w:val="000000"/>
              </w:rPr>
              <w:t>НА 2023-2024 УЧЕБНЫЙ ГОД</w:t>
            </w:r>
          </w:p>
          <w:p w:rsidR="009A3F9A" w:rsidRDefault="002F7CBD">
            <w:pPr>
              <w:widowControl w:val="0"/>
              <w:spacing w:after="100"/>
              <w:jc w:val="center"/>
              <w:rPr>
                <w:rFonts w:ascii="Times New Roman" w:eastAsia="Times New Roman" w:hAnsi="Times New Roman" w:cs="Times New Roman"/>
                <w:color w:val="000000"/>
              </w:rPr>
            </w:pPr>
            <w:r>
              <w:rPr>
                <w:rFonts w:ascii="Times New Roman" w:eastAsia="Times New Roman" w:hAnsi="Times New Roman" w:cs="Times New Roman"/>
                <w:color w:val="000000"/>
              </w:rPr>
              <w:t>(НАЧАЛЬНОЕ ОБЩЕЕ ОБРАЗОВАНИЕ)</w:t>
            </w:r>
          </w:p>
        </w:tc>
      </w:tr>
      <w:tr w:rsidR="009A3F9A">
        <w:trPr>
          <w:trHeight w:val="60"/>
        </w:trPr>
        <w:tc>
          <w:tcPr>
            <w:tcW w:w="10080" w:type="dxa"/>
            <w:gridSpan w:val="6"/>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A3F9A" w:rsidRDefault="002F7CBD">
            <w:pPr>
              <w:tabs>
                <w:tab w:val="left" w:pos="567"/>
              </w:tabs>
              <w:spacing w:after="10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Модуль «Ключевые общешкольные дела»</w:t>
            </w:r>
          </w:p>
        </w:tc>
      </w:tr>
      <w:tr w:rsidR="009A3F9A">
        <w:trPr>
          <w:trHeight w:val="60"/>
        </w:trPr>
        <w:tc>
          <w:tcPr>
            <w:tcW w:w="3645"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A3F9A" w:rsidRDefault="002F7CBD">
            <w:pPr>
              <w:tabs>
                <w:tab w:val="left" w:pos="567"/>
              </w:tabs>
              <w:spacing w:after="100"/>
              <w:jc w:val="center"/>
              <w:rPr>
                <w:rFonts w:ascii="Times New Roman" w:eastAsia="Times New Roman" w:hAnsi="Times New Roman" w:cs="Times New Roman"/>
                <w:b/>
                <w:color w:val="000000"/>
              </w:rPr>
            </w:pPr>
            <w:r>
              <w:rPr>
                <w:rFonts w:ascii="Times New Roman" w:eastAsia="Times New Roman" w:hAnsi="Times New Roman" w:cs="Times New Roman"/>
                <w:b/>
                <w:i/>
                <w:color w:val="000000"/>
              </w:rPr>
              <w:t>Дела, события, мероприятия</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A3F9A" w:rsidRDefault="002F7CBD">
            <w:pPr>
              <w:tabs>
                <w:tab w:val="left" w:pos="567"/>
              </w:tabs>
              <w:spacing w:after="100"/>
              <w:jc w:val="center"/>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Участники </w:t>
            </w:r>
          </w:p>
        </w:tc>
        <w:tc>
          <w:tcPr>
            <w:tcW w:w="1965"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A3F9A" w:rsidRDefault="002F7CBD">
            <w:pPr>
              <w:tabs>
                <w:tab w:val="left" w:pos="567"/>
              </w:tabs>
              <w:spacing w:after="100"/>
              <w:jc w:val="center"/>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Время </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A3F9A" w:rsidRDefault="002F7CBD">
            <w:pPr>
              <w:tabs>
                <w:tab w:val="left" w:pos="567"/>
              </w:tabs>
              <w:spacing w:after="100"/>
              <w:jc w:val="center"/>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Ответственные </w:t>
            </w:r>
          </w:p>
        </w:tc>
      </w:tr>
      <w:tr w:rsidR="009A3F9A">
        <w:trPr>
          <w:trHeight w:val="60"/>
        </w:trPr>
        <w:tc>
          <w:tcPr>
            <w:tcW w:w="3645"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Праздник первого звонка. День знаний</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1-4 классы</w:t>
            </w:r>
          </w:p>
        </w:tc>
        <w:tc>
          <w:tcPr>
            <w:tcW w:w="1965"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1 сентября</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1кл. </w:t>
            </w:r>
            <w:proofErr w:type="spellStart"/>
            <w:r>
              <w:rPr>
                <w:rFonts w:ascii="Times New Roman" w:eastAsia="Times New Roman" w:hAnsi="Times New Roman" w:cs="Times New Roman"/>
              </w:rPr>
              <w:t>Салыхова</w:t>
            </w:r>
            <w:proofErr w:type="spellEnd"/>
            <w:r>
              <w:rPr>
                <w:rFonts w:ascii="Times New Roman" w:eastAsia="Times New Roman" w:hAnsi="Times New Roman" w:cs="Times New Roman"/>
              </w:rPr>
              <w:t xml:space="preserve"> И.А</w:t>
            </w:r>
          </w:p>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Безуглая С.О</w:t>
            </w:r>
          </w:p>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2кл. Фомина Т.В</w:t>
            </w:r>
          </w:p>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roofErr w:type="spellStart"/>
            <w:r>
              <w:rPr>
                <w:rFonts w:ascii="Times New Roman" w:eastAsia="Times New Roman" w:hAnsi="Times New Roman" w:cs="Times New Roman"/>
              </w:rPr>
              <w:t>Полканова</w:t>
            </w:r>
            <w:proofErr w:type="spellEnd"/>
            <w:r>
              <w:rPr>
                <w:rFonts w:ascii="Times New Roman" w:eastAsia="Times New Roman" w:hAnsi="Times New Roman" w:cs="Times New Roman"/>
              </w:rPr>
              <w:t xml:space="preserve"> Л.В</w:t>
            </w:r>
          </w:p>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3кл. Некрасова Т.Т</w:t>
            </w:r>
          </w:p>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Кувшинова Е.Е           4кл. Михайлова И.Л</w:t>
            </w:r>
          </w:p>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Харитонова Т.А</w:t>
            </w:r>
          </w:p>
        </w:tc>
      </w:tr>
      <w:tr w:rsidR="009A3F9A">
        <w:trPr>
          <w:trHeight w:val="60"/>
        </w:trPr>
        <w:tc>
          <w:tcPr>
            <w:tcW w:w="3645"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Общешкольный фестиваль поделок </w:t>
            </w:r>
            <w:r>
              <w:rPr>
                <w:rFonts w:ascii="Times New Roman" w:eastAsia="Times New Roman" w:hAnsi="Times New Roman" w:cs="Times New Roman"/>
                <w:color w:val="000000"/>
              </w:rPr>
              <w:lastRenderedPageBreak/>
              <w:t>из природного материала «Осеннее настроение природы»</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1-4</w:t>
            </w:r>
          </w:p>
        </w:tc>
        <w:tc>
          <w:tcPr>
            <w:tcW w:w="1965"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19 сентября</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Харитонова Т.А</w:t>
            </w:r>
          </w:p>
        </w:tc>
      </w:tr>
      <w:tr w:rsidR="009A3F9A">
        <w:trPr>
          <w:trHeight w:val="60"/>
        </w:trPr>
        <w:tc>
          <w:tcPr>
            <w:tcW w:w="3645"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Праздник «День рождение школы»</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1-4</w:t>
            </w:r>
          </w:p>
        </w:tc>
        <w:tc>
          <w:tcPr>
            <w:tcW w:w="1965"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23 сентября</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1кл. </w:t>
            </w:r>
            <w:proofErr w:type="spellStart"/>
            <w:r>
              <w:rPr>
                <w:rFonts w:ascii="Times New Roman" w:eastAsia="Times New Roman" w:hAnsi="Times New Roman" w:cs="Times New Roman"/>
              </w:rPr>
              <w:t>Полканова</w:t>
            </w:r>
            <w:proofErr w:type="spellEnd"/>
            <w:r>
              <w:rPr>
                <w:rFonts w:ascii="Times New Roman" w:eastAsia="Times New Roman" w:hAnsi="Times New Roman" w:cs="Times New Roman"/>
              </w:rPr>
              <w:t xml:space="preserve"> Л.В</w:t>
            </w:r>
          </w:p>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2кл. Малыгина Е.А</w:t>
            </w:r>
          </w:p>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3кл.Мартыненко Л.И</w:t>
            </w:r>
          </w:p>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4кл.Андреева Н.В</w:t>
            </w:r>
          </w:p>
        </w:tc>
      </w:tr>
      <w:tr w:rsidR="009A3F9A">
        <w:trPr>
          <w:trHeight w:val="60"/>
        </w:trPr>
        <w:tc>
          <w:tcPr>
            <w:tcW w:w="3645"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Новогоднее коллективное творческое дело «По страницам любимых мультфильмов, фильмов и книг»</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1-4</w:t>
            </w:r>
          </w:p>
        </w:tc>
        <w:tc>
          <w:tcPr>
            <w:tcW w:w="1965"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28 декабря 2022</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Сковородина Т.А</w:t>
            </w:r>
          </w:p>
        </w:tc>
      </w:tr>
      <w:tr w:rsidR="009A3F9A">
        <w:trPr>
          <w:trHeight w:val="60"/>
        </w:trPr>
        <w:tc>
          <w:tcPr>
            <w:tcW w:w="3645"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«Праздник букваря»: праздничный концерт</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1 </w:t>
            </w:r>
            <w:proofErr w:type="spellStart"/>
            <w:r>
              <w:rPr>
                <w:rFonts w:ascii="Times New Roman" w:eastAsia="Times New Roman" w:hAnsi="Times New Roman" w:cs="Times New Roman"/>
              </w:rPr>
              <w:t>кл</w:t>
            </w:r>
            <w:proofErr w:type="spellEnd"/>
          </w:p>
        </w:tc>
        <w:tc>
          <w:tcPr>
            <w:tcW w:w="1965"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25 января</w:t>
            </w:r>
          </w:p>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2023</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9A3F9A" w:rsidRDefault="002F7CBD">
            <w:pPr>
              <w:widowControl w:val="0"/>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Шигорина</w:t>
            </w:r>
            <w:proofErr w:type="spellEnd"/>
            <w:r>
              <w:rPr>
                <w:rFonts w:ascii="Times New Roman" w:eastAsia="Times New Roman" w:hAnsi="Times New Roman" w:cs="Times New Roman"/>
              </w:rPr>
              <w:t xml:space="preserve"> Т.Б</w:t>
            </w:r>
          </w:p>
          <w:p w:rsidR="009A3F9A" w:rsidRDefault="002F7CBD">
            <w:pPr>
              <w:widowControl w:val="0"/>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Полканова</w:t>
            </w:r>
            <w:proofErr w:type="spellEnd"/>
            <w:r>
              <w:rPr>
                <w:rFonts w:ascii="Times New Roman" w:eastAsia="Times New Roman" w:hAnsi="Times New Roman" w:cs="Times New Roman"/>
              </w:rPr>
              <w:t xml:space="preserve"> Л.В</w:t>
            </w:r>
          </w:p>
        </w:tc>
      </w:tr>
      <w:tr w:rsidR="009A3F9A">
        <w:trPr>
          <w:trHeight w:val="60"/>
        </w:trPr>
        <w:tc>
          <w:tcPr>
            <w:tcW w:w="3645"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Фестиваль «Живая газета «Дорога в космос», </w:t>
            </w:r>
            <w:r>
              <w:rPr>
                <w:rFonts w:ascii="Times New Roman" w:eastAsia="Times New Roman" w:hAnsi="Times New Roman" w:cs="Times New Roman"/>
                <w:color w:val="000000"/>
              </w:rPr>
              <w:br/>
              <w:t>посвящённый Дню космонавтики</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1-4</w:t>
            </w:r>
          </w:p>
        </w:tc>
        <w:tc>
          <w:tcPr>
            <w:tcW w:w="1965"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12 апреля</w:t>
            </w:r>
          </w:p>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2023</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Цыренова Е.С</w:t>
            </w:r>
          </w:p>
        </w:tc>
      </w:tr>
      <w:tr w:rsidR="009A3F9A">
        <w:trPr>
          <w:trHeight w:val="60"/>
        </w:trPr>
        <w:tc>
          <w:tcPr>
            <w:tcW w:w="3645"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Коллективный исследовательский проект классов «Старая фотография из семейного архива», </w:t>
            </w:r>
            <w:r>
              <w:rPr>
                <w:rFonts w:ascii="Times New Roman" w:eastAsia="Times New Roman" w:hAnsi="Times New Roman" w:cs="Times New Roman"/>
                <w:color w:val="000000"/>
              </w:rPr>
              <w:br/>
              <w:t>посвящённый Дню Победы</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3-4 </w:t>
            </w:r>
            <w:proofErr w:type="spellStart"/>
            <w:r>
              <w:rPr>
                <w:rFonts w:ascii="Times New Roman" w:eastAsia="Times New Roman" w:hAnsi="Times New Roman" w:cs="Times New Roman"/>
              </w:rPr>
              <w:t>кл</w:t>
            </w:r>
            <w:proofErr w:type="spellEnd"/>
          </w:p>
        </w:tc>
        <w:tc>
          <w:tcPr>
            <w:tcW w:w="1965"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29 апреля 2023</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Безуглая С.О</w:t>
            </w:r>
          </w:p>
        </w:tc>
      </w:tr>
      <w:tr w:rsidR="009A3F9A">
        <w:trPr>
          <w:trHeight w:val="828"/>
        </w:trPr>
        <w:tc>
          <w:tcPr>
            <w:tcW w:w="3645" w:type="dxa"/>
            <w:tcBorders>
              <w:top w:val="single" w:sz="4" w:space="0" w:color="000000"/>
              <w:left w:val="single" w:sz="4" w:space="0" w:color="000000"/>
              <w:right w:val="single" w:sz="4" w:space="0" w:color="000000"/>
            </w:tcBorders>
            <w:shd w:val="clear" w:color="auto" w:fill="auto"/>
            <w:tcMar>
              <w:top w:w="113" w:type="dxa"/>
              <w:left w:w="113" w:type="dxa"/>
              <w:bottom w:w="139"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Коллективное творческое дело «Вот и стали мы на год взрослей»: чествование учеников, проявивших себя</w:t>
            </w:r>
          </w:p>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в учебной, исследовательской, спортивной, творческой, общественной деятельности на благо школы</w:t>
            </w:r>
          </w:p>
        </w:tc>
        <w:tc>
          <w:tcPr>
            <w:tcW w:w="1590" w:type="dxa"/>
            <w:tcBorders>
              <w:top w:val="single" w:sz="4" w:space="0" w:color="000000"/>
              <w:left w:val="single" w:sz="4" w:space="0" w:color="000000"/>
              <w:right w:val="single" w:sz="4" w:space="0" w:color="000000"/>
            </w:tcBorders>
            <w:shd w:val="clear" w:color="auto" w:fill="auto"/>
            <w:tcMar>
              <w:top w:w="113" w:type="dxa"/>
              <w:left w:w="113" w:type="dxa"/>
              <w:bottom w:w="13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1-3 </w:t>
            </w:r>
            <w:proofErr w:type="spellStart"/>
            <w:r>
              <w:rPr>
                <w:rFonts w:ascii="Times New Roman" w:eastAsia="Times New Roman" w:hAnsi="Times New Roman" w:cs="Times New Roman"/>
              </w:rPr>
              <w:t>кл</w:t>
            </w:r>
            <w:proofErr w:type="spellEnd"/>
          </w:p>
        </w:tc>
        <w:tc>
          <w:tcPr>
            <w:tcW w:w="1965" w:type="dxa"/>
            <w:gridSpan w:val="2"/>
            <w:tcBorders>
              <w:top w:val="single" w:sz="4" w:space="0" w:color="000000"/>
              <w:left w:val="single" w:sz="4" w:space="0" w:color="000000"/>
              <w:right w:val="single" w:sz="4" w:space="0" w:color="000000"/>
            </w:tcBorders>
            <w:shd w:val="clear" w:color="auto" w:fill="auto"/>
            <w:tcMar>
              <w:top w:w="113" w:type="dxa"/>
              <w:left w:w="113" w:type="dxa"/>
              <w:bottom w:w="13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26 мая 2023</w:t>
            </w:r>
          </w:p>
        </w:tc>
        <w:tc>
          <w:tcPr>
            <w:tcW w:w="2880" w:type="dxa"/>
            <w:gridSpan w:val="2"/>
            <w:tcBorders>
              <w:top w:val="single" w:sz="4" w:space="0" w:color="000000"/>
              <w:left w:val="single" w:sz="4" w:space="0" w:color="000000"/>
              <w:right w:val="single" w:sz="4" w:space="0" w:color="000000"/>
            </w:tcBorders>
            <w:shd w:val="clear" w:color="auto" w:fill="auto"/>
            <w:tcMar>
              <w:top w:w="113" w:type="dxa"/>
              <w:left w:w="113" w:type="dxa"/>
              <w:bottom w:w="13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1кл. Кувшинова Е.Е</w:t>
            </w:r>
          </w:p>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2кл. Владимирова Е.Ю</w:t>
            </w:r>
          </w:p>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3кл. Некрасова Т.Т</w:t>
            </w:r>
          </w:p>
        </w:tc>
      </w:tr>
      <w:tr w:rsidR="009A3F9A">
        <w:trPr>
          <w:trHeight w:val="60"/>
        </w:trPr>
        <w:tc>
          <w:tcPr>
            <w:tcW w:w="3645"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Театрализованное представление для четвероклассников от учеников 1—3 классов «Прощание с начальной школой»</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4кл</w:t>
            </w:r>
          </w:p>
        </w:tc>
        <w:tc>
          <w:tcPr>
            <w:tcW w:w="1965"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26 мая 2023</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Сковородина Т.А</w:t>
            </w:r>
          </w:p>
        </w:tc>
      </w:tr>
      <w:tr w:rsidR="009A3F9A">
        <w:trPr>
          <w:trHeight w:val="60"/>
        </w:trPr>
        <w:tc>
          <w:tcPr>
            <w:tcW w:w="10080" w:type="dxa"/>
            <w:gridSpan w:val="6"/>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vAlign w:val="center"/>
          </w:tcPr>
          <w:p w:rsidR="009A3F9A" w:rsidRDefault="002F7CBD">
            <w:pPr>
              <w:tabs>
                <w:tab w:val="left" w:pos="567"/>
              </w:tabs>
              <w:spacing w:after="10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Модуль «Школьные медиа»</w:t>
            </w:r>
          </w:p>
        </w:tc>
      </w:tr>
      <w:tr w:rsidR="009A3F9A">
        <w:trPr>
          <w:trHeight w:val="60"/>
        </w:trPr>
        <w:tc>
          <w:tcPr>
            <w:tcW w:w="5235"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vAlign w:val="center"/>
          </w:tcPr>
          <w:p w:rsidR="009A3F9A" w:rsidRDefault="002F7CBD">
            <w:pPr>
              <w:tabs>
                <w:tab w:val="left" w:pos="567"/>
              </w:tabs>
              <w:spacing w:after="100"/>
              <w:jc w:val="center"/>
              <w:rPr>
                <w:rFonts w:ascii="Times New Roman" w:eastAsia="Times New Roman" w:hAnsi="Times New Roman" w:cs="Times New Roman"/>
                <w:b/>
                <w:color w:val="000000"/>
              </w:rPr>
            </w:pPr>
            <w:r>
              <w:rPr>
                <w:rFonts w:ascii="Times New Roman" w:eastAsia="Times New Roman" w:hAnsi="Times New Roman" w:cs="Times New Roman"/>
                <w:b/>
                <w:i/>
                <w:color w:val="000000"/>
              </w:rPr>
              <w:t>Дела, события, мероприятия</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vAlign w:val="center"/>
          </w:tcPr>
          <w:p w:rsidR="009A3F9A" w:rsidRDefault="002F7CBD">
            <w:pPr>
              <w:tabs>
                <w:tab w:val="left" w:pos="567"/>
              </w:tabs>
              <w:spacing w:after="100"/>
              <w:jc w:val="center"/>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Участники </w:t>
            </w: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vAlign w:val="center"/>
          </w:tcPr>
          <w:p w:rsidR="009A3F9A" w:rsidRDefault="002F7CBD">
            <w:pPr>
              <w:tabs>
                <w:tab w:val="left" w:pos="567"/>
              </w:tabs>
              <w:spacing w:after="100"/>
              <w:jc w:val="center"/>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Время </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vAlign w:val="center"/>
          </w:tcPr>
          <w:p w:rsidR="009A3F9A" w:rsidRDefault="002F7CBD">
            <w:pPr>
              <w:tabs>
                <w:tab w:val="left" w:pos="567"/>
              </w:tabs>
              <w:spacing w:after="100"/>
              <w:jc w:val="center"/>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Ответственные </w:t>
            </w:r>
          </w:p>
        </w:tc>
      </w:tr>
      <w:tr w:rsidR="009A3F9A">
        <w:trPr>
          <w:trHeight w:val="572"/>
        </w:trPr>
        <w:tc>
          <w:tcPr>
            <w:tcW w:w="5235"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Организационное собрание членов школьного </w:t>
            </w:r>
            <w:proofErr w:type="spellStart"/>
            <w:r>
              <w:rPr>
                <w:rFonts w:ascii="Times New Roman" w:eastAsia="Times New Roman" w:hAnsi="Times New Roman" w:cs="Times New Roman"/>
                <w:color w:val="000000"/>
              </w:rPr>
              <w:t>медиацентра</w:t>
            </w:r>
            <w:proofErr w:type="spellEnd"/>
            <w:r>
              <w:rPr>
                <w:rFonts w:ascii="Times New Roman" w:eastAsia="Times New Roman" w:hAnsi="Times New Roman" w:cs="Times New Roman"/>
                <w:color w:val="000000"/>
              </w:rPr>
              <w:t xml:space="preserve"> (младшая группа)</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1-4 классы</w:t>
            </w: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сентябрь</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9A3F9A" w:rsidRDefault="009A3F9A">
            <w:pPr>
              <w:widowControl w:val="0"/>
              <w:spacing w:after="0" w:line="240" w:lineRule="auto"/>
              <w:rPr>
                <w:rFonts w:ascii="Times New Roman" w:eastAsia="Times New Roman" w:hAnsi="Times New Roman" w:cs="Times New Roman"/>
              </w:rPr>
            </w:pPr>
          </w:p>
        </w:tc>
      </w:tr>
      <w:tr w:rsidR="009A3F9A">
        <w:trPr>
          <w:trHeight w:val="60"/>
        </w:trPr>
        <w:tc>
          <w:tcPr>
            <w:tcW w:w="5235"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Серия регулярных игровых занятий, знакомящих детей с основами создания медиа, «Играем в …»</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9A3F9A" w:rsidRDefault="009A3F9A">
            <w:pPr>
              <w:widowControl w:val="0"/>
              <w:spacing w:after="0" w:line="240" w:lineRule="auto"/>
              <w:rPr>
                <w:rFonts w:ascii="Times New Roman" w:eastAsia="Times New Roman" w:hAnsi="Times New Roman" w:cs="Times New Roman"/>
              </w:rPr>
            </w:pP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9A3F9A" w:rsidRDefault="009A3F9A">
            <w:pPr>
              <w:widowControl w:val="0"/>
              <w:spacing w:after="0" w:line="240" w:lineRule="auto"/>
              <w:rPr>
                <w:rFonts w:ascii="Times New Roman" w:eastAsia="Times New Roman" w:hAnsi="Times New Roman" w:cs="Times New Roman"/>
              </w:rPr>
            </w:pP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9A3F9A" w:rsidRDefault="009A3F9A">
            <w:pPr>
              <w:widowControl w:val="0"/>
              <w:spacing w:after="0" w:line="240" w:lineRule="auto"/>
              <w:rPr>
                <w:rFonts w:ascii="Times New Roman" w:eastAsia="Times New Roman" w:hAnsi="Times New Roman" w:cs="Times New Roman"/>
              </w:rPr>
            </w:pPr>
          </w:p>
        </w:tc>
      </w:tr>
      <w:tr w:rsidR="009A3F9A">
        <w:trPr>
          <w:trHeight w:val="60"/>
        </w:trPr>
        <w:tc>
          <w:tcPr>
            <w:tcW w:w="5235"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Коллективное творческое дело «Учусь делать газету»</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9A3F9A" w:rsidRDefault="009A3F9A">
            <w:pPr>
              <w:widowControl w:val="0"/>
              <w:spacing w:after="0" w:line="240" w:lineRule="auto"/>
              <w:rPr>
                <w:rFonts w:ascii="Times New Roman" w:eastAsia="Times New Roman" w:hAnsi="Times New Roman" w:cs="Times New Roman"/>
              </w:rPr>
            </w:pP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9A3F9A" w:rsidRDefault="009A3F9A">
            <w:pPr>
              <w:widowControl w:val="0"/>
              <w:spacing w:after="0" w:line="240" w:lineRule="auto"/>
              <w:rPr>
                <w:rFonts w:ascii="Times New Roman" w:eastAsia="Times New Roman" w:hAnsi="Times New Roman" w:cs="Times New Roman"/>
              </w:rPr>
            </w:pP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Шарыпова Л.С</w:t>
            </w:r>
          </w:p>
        </w:tc>
      </w:tr>
      <w:tr w:rsidR="009A3F9A">
        <w:trPr>
          <w:trHeight w:val="60"/>
        </w:trPr>
        <w:tc>
          <w:tcPr>
            <w:tcW w:w="5235"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Коллективное дело «Учусь брать интервью»</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1-4 </w:t>
            </w:r>
            <w:proofErr w:type="spellStart"/>
            <w:r>
              <w:rPr>
                <w:rFonts w:ascii="Times New Roman" w:eastAsia="Times New Roman" w:hAnsi="Times New Roman" w:cs="Times New Roman"/>
              </w:rPr>
              <w:t>кл</w:t>
            </w:r>
            <w:proofErr w:type="spellEnd"/>
            <w:r>
              <w:rPr>
                <w:rFonts w:ascii="Times New Roman" w:eastAsia="Times New Roman" w:hAnsi="Times New Roman" w:cs="Times New Roman"/>
              </w:rPr>
              <w:t>.</w:t>
            </w: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ноябрь</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9A3F9A" w:rsidRDefault="009A3F9A">
            <w:pPr>
              <w:widowControl w:val="0"/>
              <w:spacing w:after="0" w:line="240" w:lineRule="auto"/>
              <w:rPr>
                <w:rFonts w:ascii="Times New Roman" w:eastAsia="Times New Roman" w:hAnsi="Times New Roman" w:cs="Times New Roman"/>
              </w:rPr>
            </w:pPr>
          </w:p>
        </w:tc>
      </w:tr>
      <w:tr w:rsidR="009A3F9A">
        <w:trPr>
          <w:trHeight w:val="60"/>
        </w:trPr>
        <w:tc>
          <w:tcPr>
            <w:tcW w:w="5235"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«Мой учитель»: конкурс рисунков для школьной </w:t>
            </w:r>
            <w:r>
              <w:rPr>
                <w:rFonts w:ascii="Times New Roman" w:eastAsia="Times New Roman" w:hAnsi="Times New Roman" w:cs="Times New Roman"/>
                <w:color w:val="000000"/>
              </w:rPr>
              <w:lastRenderedPageBreak/>
              <w:t>газеты, приуроченный к Международному дню учителя</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1-4</w:t>
            </w: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ноябрь</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Классные </w:t>
            </w:r>
            <w:r>
              <w:rPr>
                <w:rFonts w:ascii="Times New Roman" w:eastAsia="Times New Roman" w:hAnsi="Times New Roman" w:cs="Times New Roman"/>
              </w:rPr>
              <w:lastRenderedPageBreak/>
              <w:t>руководители</w:t>
            </w:r>
          </w:p>
        </w:tc>
      </w:tr>
      <w:tr w:rsidR="009A3F9A">
        <w:trPr>
          <w:trHeight w:val="60"/>
        </w:trPr>
        <w:tc>
          <w:tcPr>
            <w:tcW w:w="5235"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Выпуск тематических стенгазет в дар:</w:t>
            </w:r>
          </w:p>
          <w:p w:rsidR="009A3F9A" w:rsidRDefault="002F7CBD">
            <w:pPr>
              <w:spacing w:after="0"/>
              <w:ind w:left="142" w:hanging="142"/>
              <w:jc w:val="both"/>
              <w:rPr>
                <w:rFonts w:ascii="Times New Roman" w:eastAsia="Times New Roman" w:hAnsi="Times New Roman" w:cs="Times New Roman"/>
                <w:color w:val="000000"/>
              </w:rPr>
            </w:pPr>
            <w:r>
              <w:rPr>
                <w:rFonts w:ascii="Times New Roman" w:eastAsia="Times New Roman" w:hAnsi="Times New Roman" w:cs="Times New Roman"/>
                <w:color w:val="000000"/>
              </w:rPr>
              <w:t>дому престарелых (ко Дню героев Отечества</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9 декабря); </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9A3F9A" w:rsidRDefault="009A3F9A">
            <w:pPr>
              <w:widowControl w:val="0"/>
              <w:spacing w:after="0" w:line="240" w:lineRule="auto"/>
              <w:rPr>
                <w:rFonts w:ascii="Times New Roman" w:eastAsia="Times New Roman" w:hAnsi="Times New Roman" w:cs="Times New Roman"/>
              </w:rPr>
            </w:pP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9A3F9A" w:rsidRDefault="009A3F9A">
            <w:pPr>
              <w:widowControl w:val="0"/>
              <w:spacing w:after="0" w:line="240" w:lineRule="auto"/>
              <w:rPr>
                <w:rFonts w:ascii="Times New Roman" w:eastAsia="Times New Roman" w:hAnsi="Times New Roman" w:cs="Times New Roman"/>
              </w:rPr>
            </w:pP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42"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Шарыпова Л.С</w:t>
            </w:r>
          </w:p>
        </w:tc>
      </w:tr>
      <w:tr w:rsidR="009A3F9A">
        <w:trPr>
          <w:trHeight w:val="60"/>
        </w:trPr>
        <w:tc>
          <w:tcPr>
            <w:tcW w:w="5235" w:type="dxa"/>
            <w:gridSpan w:val="2"/>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9A3F9A" w:rsidRDefault="002F7CBD">
            <w:pPr>
              <w:spacing w:after="0"/>
              <w:ind w:left="142" w:hanging="142"/>
              <w:rPr>
                <w:rFonts w:ascii="Times New Roman" w:eastAsia="Times New Roman" w:hAnsi="Times New Roman" w:cs="Times New Roman"/>
                <w:color w:val="000000"/>
              </w:rPr>
            </w:pPr>
            <w:r>
              <w:rPr>
                <w:rFonts w:ascii="Times New Roman" w:eastAsia="Times New Roman" w:hAnsi="Times New Roman" w:cs="Times New Roman"/>
                <w:color w:val="000000"/>
              </w:rPr>
              <w:t>городской поликлинике (к Всемирному дню иммунитета 1 марта);</w:t>
            </w:r>
          </w:p>
          <w:p w:rsidR="009A3F9A" w:rsidRDefault="002F7CBD">
            <w:pPr>
              <w:spacing w:after="0"/>
              <w:ind w:left="142" w:hanging="142"/>
              <w:rPr>
                <w:rFonts w:ascii="Times New Roman" w:eastAsia="Times New Roman" w:hAnsi="Times New Roman" w:cs="Times New Roman"/>
                <w:color w:val="000000"/>
              </w:rPr>
            </w:pPr>
            <w:r>
              <w:rPr>
                <w:rFonts w:ascii="Times New Roman" w:eastAsia="Times New Roman" w:hAnsi="Times New Roman" w:cs="Times New Roman"/>
                <w:color w:val="000000"/>
              </w:rPr>
              <w:t>городскому театру (ко Дню славянской письменности и культуры 24 мая);</w:t>
            </w:r>
          </w:p>
          <w:p w:rsidR="009A3F9A" w:rsidRDefault="002F7CBD">
            <w:pPr>
              <w:spacing w:after="0"/>
              <w:ind w:left="142" w:hanging="142"/>
              <w:rPr>
                <w:rFonts w:ascii="Times New Roman" w:eastAsia="Times New Roman" w:hAnsi="Times New Roman" w:cs="Times New Roman"/>
                <w:color w:val="000000"/>
              </w:rPr>
            </w:pPr>
            <w:r>
              <w:rPr>
                <w:rFonts w:ascii="Times New Roman" w:eastAsia="Times New Roman" w:hAnsi="Times New Roman" w:cs="Times New Roman"/>
                <w:color w:val="000000"/>
              </w:rPr>
              <w:t>совету ветеранов (ко Дню Победы);</w:t>
            </w:r>
          </w:p>
          <w:p w:rsidR="009A3F9A" w:rsidRDefault="002F7CBD">
            <w:pPr>
              <w:spacing w:after="0"/>
              <w:ind w:left="142" w:hanging="142"/>
              <w:rPr>
                <w:rFonts w:ascii="Times New Roman" w:eastAsia="Times New Roman" w:hAnsi="Times New Roman" w:cs="Times New Roman"/>
                <w:color w:val="000000"/>
              </w:rPr>
            </w:pPr>
            <w:r>
              <w:rPr>
                <w:rFonts w:ascii="Times New Roman" w:eastAsia="Times New Roman" w:hAnsi="Times New Roman" w:cs="Times New Roman"/>
                <w:color w:val="000000"/>
              </w:rPr>
              <w:t>местной администрации (ко Дню местного самоуправления 21 апреля)</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9A3F9A" w:rsidRDefault="009A3F9A">
            <w:pPr>
              <w:widowControl w:val="0"/>
              <w:spacing w:after="0" w:line="240" w:lineRule="auto"/>
              <w:rPr>
                <w:rFonts w:ascii="Times New Roman" w:eastAsia="Times New Roman" w:hAnsi="Times New Roman" w:cs="Times New Roman"/>
              </w:rPr>
            </w:pP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9A3F9A" w:rsidRDefault="009A3F9A">
            <w:pPr>
              <w:widowControl w:val="0"/>
              <w:spacing w:after="0" w:line="240" w:lineRule="auto"/>
              <w:rPr>
                <w:rFonts w:ascii="Times New Roman" w:eastAsia="Times New Roman" w:hAnsi="Times New Roman" w:cs="Times New Roman"/>
              </w:rPr>
            </w:pP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Шарыпова Л.С</w:t>
            </w:r>
          </w:p>
        </w:tc>
      </w:tr>
      <w:tr w:rsidR="009A3F9A">
        <w:trPr>
          <w:trHeight w:val="60"/>
        </w:trPr>
        <w:tc>
          <w:tcPr>
            <w:tcW w:w="5235" w:type="dxa"/>
            <w:gridSpan w:val="2"/>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Кинотеатр на перемене: «Ты в безопасности» </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9A3F9A" w:rsidRDefault="009A3F9A">
            <w:pPr>
              <w:widowControl w:val="0"/>
              <w:spacing w:after="0" w:line="240" w:lineRule="auto"/>
              <w:rPr>
                <w:rFonts w:ascii="Times New Roman" w:eastAsia="Times New Roman" w:hAnsi="Times New Roman" w:cs="Times New Roman"/>
              </w:rPr>
            </w:pP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9A3F9A" w:rsidRDefault="009A3F9A">
            <w:pPr>
              <w:widowControl w:val="0"/>
              <w:spacing w:after="0" w:line="240" w:lineRule="auto"/>
              <w:rPr>
                <w:rFonts w:ascii="Times New Roman" w:eastAsia="Times New Roman" w:hAnsi="Times New Roman" w:cs="Times New Roman"/>
              </w:rPr>
            </w:pP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9A3F9A" w:rsidRDefault="002F7CBD">
            <w:pPr>
              <w:widowControl w:val="0"/>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Полканова</w:t>
            </w:r>
            <w:proofErr w:type="spellEnd"/>
            <w:r>
              <w:rPr>
                <w:rFonts w:ascii="Times New Roman" w:eastAsia="Times New Roman" w:hAnsi="Times New Roman" w:cs="Times New Roman"/>
              </w:rPr>
              <w:t xml:space="preserve"> Л.В</w:t>
            </w:r>
          </w:p>
        </w:tc>
      </w:tr>
      <w:tr w:rsidR="009A3F9A">
        <w:trPr>
          <w:trHeight w:val="60"/>
        </w:trPr>
        <w:tc>
          <w:tcPr>
            <w:tcW w:w="5235" w:type="dxa"/>
            <w:gridSpan w:val="2"/>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Регулярный выпуск видеороликов для школьного телевидения о событиях из жизни начальной </w:t>
            </w:r>
            <w:r>
              <w:rPr>
                <w:rFonts w:ascii="Times New Roman" w:eastAsia="Times New Roman" w:hAnsi="Times New Roman" w:cs="Times New Roman"/>
                <w:color w:val="000000"/>
              </w:rPr>
              <w:br/>
              <w:t xml:space="preserve">школы </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9A3F9A" w:rsidRDefault="009A3F9A">
            <w:pPr>
              <w:widowControl w:val="0"/>
              <w:spacing w:after="0" w:line="240" w:lineRule="auto"/>
              <w:rPr>
                <w:rFonts w:ascii="Times New Roman" w:eastAsia="Times New Roman" w:hAnsi="Times New Roman" w:cs="Times New Roman"/>
              </w:rPr>
            </w:pP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9A3F9A" w:rsidRDefault="009A3F9A">
            <w:pPr>
              <w:widowControl w:val="0"/>
              <w:spacing w:after="0" w:line="240" w:lineRule="auto"/>
              <w:rPr>
                <w:rFonts w:ascii="Times New Roman" w:eastAsia="Times New Roman" w:hAnsi="Times New Roman" w:cs="Times New Roman"/>
              </w:rPr>
            </w:pP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О.В</w:t>
            </w:r>
          </w:p>
        </w:tc>
      </w:tr>
      <w:tr w:rsidR="009A3F9A">
        <w:trPr>
          <w:trHeight w:val="60"/>
        </w:trPr>
        <w:tc>
          <w:tcPr>
            <w:tcW w:w="5235" w:type="dxa"/>
            <w:gridSpan w:val="2"/>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Конкурс песни и строя «На знамя победы равняем шаг»», приуроченная ко Дню защитника Отечества </w:t>
            </w:r>
            <w:r>
              <w:rPr>
                <w:rFonts w:ascii="Times New Roman" w:eastAsia="Times New Roman" w:hAnsi="Times New Roman" w:cs="Times New Roman"/>
                <w:color w:val="000000"/>
              </w:rPr>
              <w:br/>
              <w:t>23 февраля</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1-4</w:t>
            </w: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9A3F9A" w:rsidRDefault="009A3F9A">
            <w:pPr>
              <w:widowControl w:val="0"/>
              <w:spacing w:after="0" w:line="240" w:lineRule="auto"/>
              <w:rPr>
                <w:rFonts w:ascii="Times New Roman" w:eastAsia="Times New Roman" w:hAnsi="Times New Roman" w:cs="Times New Roman"/>
              </w:rPr>
            </w:pP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Учителя физкультуры, </w:t>
            </w:r>
            <w:proofErr w:type="spellStart"/>
            <w:r>
              <w:rPr>
                <w:rFonts w:ascii="Times New Roman" w:eastAsia="Times New Roman" w:hAnsi="Times New Roman" w:cs="Times New Roman"/>
              </w:rPr>
              <w:t>кл</w:t>
            </w:r>
            <w:proofErr w:type="spellEnd"/>
            <w:r>
              <w:rPr>
                <w:rFonts w:ascii="Times New Roman" w:eastAsia="Times New Roman" w:hAnsi="Times New Roman" w:cs="Times New Roman"/>
              </w:rPr>
              <w:t>. руководители</w:t>
            </w:r>
          </w:p>
        </w:tc>
      </w:tr>
      <w:tr w:rsidR="009A3F9A">
        <w:trPr>
          <w:trHeight w:val="60"/>
        </w:trPr>
        <w:tc>
          <w:tcPr>
            <w:tcW w:w="5235" w:type="dxa"/>
            <w:gridSpan w:val="2"/>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Трансляция на школьном телевидении материалов созданной руками учащихся Книги памяти «История моей семьи — история страны» </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3-4</w:t>
            </w: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9A3F9A" w:rsidRDefault="009A3F9A">
            <w:pPr>
              <w:widowControl w:val="0"/>
              <w:spacing w:after="0" w:line="240" w:lineRule="auto"/>
              <w:rPr>
                <w:rFonts w:ascii="Times New Roman" w:eastAsia="Times New Roman" w:hAnsi="Times New Roman" w:cs="Times New Roman"/>
              </w:rPr>
            </w:pP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Школьное ТВ</w:t>
            </w:r>
          </w:p>
        </w:tc>
      </w:tr>
      <w:tr w:rsidR="009A3F9A">
        <w:trPr>
          <w:trHeight w:val="60"/>
        </w:trPr>
        <w:tc>
          <w:tcPr>
            <w:tcW w:w="10080" w:type="dxa"/>
            <w:gridSpan w:val="6"/>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vAlign w:val="center"/>
          </w:tcPr>
          <w:p w:rsidR="009A3F9A" w:rsidRDefault="002F7CBD">
            <w:pPr>
              <w:tabs>
                <w:tab w:val="left" w:pos="567"/>
              </w:tabs>
              <w:spacing w:after="10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Модуль «Детские общественные объединения»</w:t>
            </w:r>
          </w:p>
        </w:tc>
      </w:tr>
      <w:tr w:rsidR="009A3F9A">
        <w:trPr>
          <w:trHeight w:val="60"/>
        </w:trPr>
        <w:tc>
          <w:tcPr>
            <w:tcW w:w="5235" w:type="dxa"/>
            <w:gridSpan w:val="2"/>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vAlign w:val="center"/>
          </w:tcPr>
          <w:p w:rsidR="009A3F9A" w:rsidRDefault="002F7CBD">
            <w:pPr>
              <w:tabs>
                <w:tab w:val="left" w:pos="567"/>
              </w:tabs>
              <w:spacing w:after="100"/>
              <w:jc w:val="center"/>
              <w:rPr>
                <w:rFonts w:ascii="Times New Roman" w:eastAsia="Times New Roman" w:hAnsi="Times New Roman" w:cs="Times New Roman"/>
                <w:b/>
                <w:color w:val="000000"/>
              </w:rPr>
            </w:pPr>
            <w:r>
              <w:rPr>
                <w:rFonts w:ascii="Times New Roman" w:eastAsia="Times New Roman" w:hAnsi="Times New Roman" w:cs="Times New Roman"/>
                <w:b/>
                <w:i/>
                <w:color w:val="000000"/>
              </w:rPr>
              <w:t>Дела, события, мероприятия</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vAlign w:val="center"/>
          </w:tcPr>
          <w:p w:rsidR="009A3F9A" w:rsidRDefault="002F7CBD">
            <w:pPr>
              <w:tabs>
                <w:tab w:val="left" w:pos="567"/>
              </w:tabs>
              <w:spacing w:after="100"/>
              <w:jc w:val="center"/>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Участники </w:t>
            </w: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vAlign w:val="center"/>
          </w:tcPr>
          <w:p w:rsidR="009A3F9A" w:rsidRDefault="002F7CBD">
            <w:pPr>
              <w:tabs>
                <w:tab w:val="left" w:pos="567"/>
              </w:tabs>
              <w:spacing w:after="100"/>
              <w:jc w:val="center"/>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Время </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vAlign w:val="center"/>
          </w:tcPr>
          <w:p w:rsidR="009A3F9A" w:rsidRDefault="002F7CBD">
            <w:pPr>
              <w:tabs>
                <w:tab w:val="left" w:pos="567"/>
              </w:tabs>
              <w:spacing w:after="100"/>
              <w:jc w:val="center"/>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Ответственные </w:t>
            </w:r>
          </w:p>
        </w:tc>
      </w:tr>
      <w:tr w:rsidR="009A3F9A">
        <w:trPr>
          <w:trHeight w:val="60"/>
        </w:trPr>
        <w:tc>
          <w:tcPr>
            <w:tcW w:w="5235" w:type="dxa"/>
            <w:gridSpan w:val="2"/>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«1+1»: организационное собрание детских общественных объединений (ДОО), действующих в школе (младшие группы)</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1-4 классы</w:t>
            </w:r>
          </w:p>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Старосты классов</w:t>
            </w: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сентябрь</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9A3F9A" w:rsidRDefault="009A3F9A">
            <w:pPr>
              <w:widowControl w:val="0"/>
              <w:spacing w:after="0" w:line="240" w:lineRule="auto"/>
              <w:rPr>
                <w:rFonts w:ascii="Times New Roman" w:eastAsia="Times New Roman" w:hAnsi="Times New Roman" w:cs="Times New Roman"/>
              </w:rPr>
            </w:pPr>
          </w:p>
        </w:tc>
      </w:tr>
      <w:tr w:rsidR="009A3F9A">
        <w:trPr>
          <w:trHeight w:val="60"/>
        </w:trPr>
        <w:tc>
          <w:tcPr>
            <w:tcW w:w="5235" w:type="dxa"/>
            <w:gridSpan w:val="2"/>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Игра-планирование «Сделаем жизнь интереснее» </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9A3F9A" w:rsidRDefault="009A3F9A">
            <w:pPr>
              <w:widowControl w:val="0"/>
              <w:spacing w:after="0" w:line="240" w:lineRule="auto"/>
              <w:rPr>
                <w:rFonts w:ascii="Times New Roman" w:eastAsia="Times New Roman" w:hAnsi="Times New Roman" w:cs="Times New Roman"/>
              </w:rPr>
            </w:pP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октябрь</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119" w:type="dxa"/>
              <w:left w:w="113" w:type="dxa"/>
              <w:bottom w:w="142" w:type="dxa"/>
              <w:right w:w="113" w:type="dxa"/>
            </w:tcMar>
          </w:tcPr>
          <w:p w:rsidR="009A3F9A" w:rsidRDefault="009A3F9A">
            <w:pPr>
              <w:widowControl w:val="0"/>
              <w:spacing w:after="0" w:line="240" w:lineRule="auto"/>
              <w:rPr>
                <w:rFonts w:ascii="Times New Roman" w:eastAsia="Times New Roman" w:hAnsi="Times New Roman" w:cs="Times New Roman"/>
              </w:rPr>
            </w:pPr>
          </w:p>
        </w:tc>
      </w:tr>
      <w:tr w:rsidR="009A3F9A">
        <w:trPr>
          <w:trHeight w:val="60"/>
        </w:trPr>
        <w:tc>
          <w:tcPr>
            <w:tcW w:w="5235"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Реализация запланированных социальных проектов и инициатив ДОО в ближайшем социуме:</w:t>
            </w:r>
          </w:p>
          <w:p w:rsidR="009A3F9A" w:rsidRDefault="002F7CBD">
            <w:pPr>
              <w:spacing w:after="0"/>
              <w:ind w:left="142" w:hanging="142"/>
              <w:rPr>
                <w:rFonts w:ascii="Times New Roman" w:eastAsia="Times New Roman" w:hAnsi="Times New Roman" w:cs="Times New Roman"/>
                <w:color w:val="000000"/>
              </w:rPr>
            </w:pPr>
            <w:r>
              <w:rPr>
                <w:rFonts w:ascii="Times New Roman" w:eastAsia="Times New Roman" w:hAnsi="Times New Roman" w:cs="Times New Roman"/>
                <w:color w:val="000000"/>
              </w:rPr>
              <w:t>коллективное творческое дело «Поможем пожилым людям подготовиться к зиме»;</w:t>
            </w:r>
          </w:p>
          <w:p w:rsidR="009A3F9A" w:rsidRDefault="002F7CBD">
            <w:pPr>
              <w:spacing w:after="0"/>
              <w:ind w:left="142" w:hanging="142"/>
              <w:rPr>
                <w:rFonts w:ascii="Times New Roman" w:eastAsia="Times New Roman" w:hAnsi="Times New Roman" w:cs="Times New Roman"/>
                <w:color w:val="000000"/>
              </w:rPr>
            </w:pPr>
            <w:r>
              <w:rPr>
                <w:rFonts w:ascii="Times New Roman" w:eastAsia="Times New Roman" w:hAnsi="Times New Roman" w:cs="Times New Roman"/>
                <w:color w:val="000000"/>
              </w:rPr>
              <w:t>акция помощи бездомным животным «Сезоны добра»;</w:t>
            </w:r>
          </w:p>
          <w:p w:rsidR="009A3F9A" w:rsidRDefault="002F7CBD">
            <w:pPr>
              <w:spacing w:after="0"/>
              <w:ind w:left="142" w:hanging="142"/>
              <w:rPr>
                <w:rFonts w:ascii="Times New Roman" w:eastAsia="Times New Roman" w:hAnsi="Times New Roman" w:cs="Times New Roman"/>
                <w:color w:val="000000"/>
              </w:rPr>
            </w:pPr>
            <w:r>
              <w:rPr>
                <w:rFonts w:ascii="Times New Roman" w:eastAsia="Times New Roman" w:hAnsi="Times New Roman" w:cs="Times New Roman"/>
                <w:color w:val="000000"/>
              </w:rPr>
              <w:t>благотворительная акция «Ветеран живёт рядом»</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9A3F9A" w:rsidRDefault="009A3F9A">
            <w:pPr>
              <w:widowControl w:val="0"/>
              <w:spacing w:after="0" w:line="240" w:lineRule="auto"/>
              <w:rPr>
                <w:rFonts w:ascii="Times New Roman" w:eastAsia="Times New Roman" w:hAnsi="Times New Roman" w:cs="Times New Roman"/>
              </w:rPr>
            </w:pP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9A3F9A" w:rsidRDefault="009A3F9A">
            <w:pPr>
              <w:widowControl w:val="0"/>
              <w:spacing w:after="0" w:line="240" w:lineRule="auto"/>
              <w:rPr>
                <w:rFonts w:ascii="Times New Roman" w:eastAsia="Times New Roman" w:hAnsi="Times New Roman" w:cs="Times New Roman"/>
              </w:rPr>
            </w:pP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9A3F9A" w:rsidRDefault="009A3F9A">
            <w:pPr>
              <w:widowControl w:val="0"/>
              <w:spacing w:after="0" w:line="240" w:lineRule="auto"/>
              <w:rPr>
                <w:rFonts w:ascii="Times New Roman" w:eastAsia="Times New Roman" w:hAnsi="Times New Roman" w:cs="Times New Roman"/>
              </w:rPr>
            </w:pPr>
          </w:p>
        </w:tc>
      </w:tr>
      <w:tr w:rsidR="009A3F9A">
        <w:trPr>
          <w:trHeight w:val="60"/>
        </w:trPr>
        <w:tc>
          <w:tcPr>
            <w:tcW w:w="5235"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Реализация социально значимых титульных дел и акций региональных и федеральных ДОО, членами которых являются школьники</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9A3F9A" w:rsidRDefault="009A3F9A">
            <w:pPr>
              <w:widowControl w:val="0"/>
              <w:spacing w:after="0" w:line="240" w:lineRule="auto"/>
              <w:rPr>
                <w:rFonts w:ascii="Times New Roman" w:eastAsia="Times New Roman" w:hAnsi="Times New Roman" w:cs="Times New Roman"/>
              </w:rPr>
            </w:pP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9A3F9A" w:rsidRDefault="009A3F9A">
            <w:pPr>
              <w:widowControl w:val="0"/>
              <w:spacing w:after="0" w:line="240" w:lineRule="auto"/>
              <w:rPr>
                <w:rFonts w:ascii="Times New Roman" w:eastAsia="Times New Roman" w:hAnsi="Times New Roman" w:cs="Times New Roman"/>
              </w:rPr>
            </w:pP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9A3F9A" w:rsidRDefault="009A3F9A">
            <w:pPr>
              <w:widowControl w:val="0"/>
              <w:spacing w:after="0" w:line="240" w:lineRule="auto"/>
              <w:rPr>
                <w:rFonts w:ascii="Times New Roman" w:eastAsia="Times New Roman" w:hAnsi="Times New Roman" w:cs="Times New Roman"/>
              </w:rPr>
            </w:pPr>
          </w:p>
        </w:tc>
      </w:tr>
      <w:tr w:rsidR="009A3F9A">
        <w:trPr>
          <w:trHeight w:val="60"/>
        </w:trPr>
        <w:tc>
          <w:tcPr>
            <w:tcW w:w="5235"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Подготовка и реализация проекта «На ёлку с ДОО» </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9A3F9A" w:rsidRDefault="009A3F9A">
            <w:pPr>
              <w:widowControl w:val="0"/>
              <w:spacing w:after="0" w:line="240" w:lineRule="auto"/>
              <w:rPr>
                <w:rFonts w:ascii="Times New Roman" w:eastAsia="Times New Roman" w:hAnsi="Times New Roman" w:cs="Times New Roman"/>
              </w:rPr>
            </w:pP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9A3F9A" w:rsidRDefault="009A3F9A">
            <w:pPr>
              <w:widowControl w:val="0"/>
              <w:spacing w:after="0" w:line="240" w:lineRule="auto"/>
              <w:rPr>
                <w:rFonts w:ascii="Times New Roman" w:eastAsia="Times New Roman" w:hAnsi="Times New Roman" w:cs="Times New Roman"/>
              </w:rPr>
            </w:pP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9A3F9A" w:rsidRDefault="009A3F9A">
            <w:pPr>
              <w:widowControl w:val="0"/>
              <w:spacing w:after="0" w:line="240" w:lineRule="auto"/>
              <w:rPr>
                <w:rFonts w:ascii="Times New Roman" w:eastAsia="Times New Roman" w:hAnsi="Times New Roman" w:cs="Times New Roman"/>
              </w:rPr>
            </w:pPr>
          </w:p>
        </w:tc>
      </w:tr>
      <w:tr w:rsidR="009A3F9A">
        <w:trPr>
          <w:trHeight w:val="60"/>
        </w:trPr>
        <w:tc>
          <w:tcPr>
            <w:tcW w:w="5235"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Зимний лагерь для членов детских общественных объединений</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9A3F9A" w:rsidRDefault="009A3F9A">
            <w:pPr>
              <w:widowControl w:val="0"/>
              <w:spacing w:after="0" w:line="240" w:lineRule="auto"/>
              <w:rPr>
                <w:rFonts w:ascii="Times New Roman" w:eastAsia="Times New Roman" w:hAnsi="Times New Roman" w:cs="Times New Roman"/>
              </w:rPr>
            </w:pP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9A3F9A" w:rsidRDefault="009A3F9A">
            <w:pPr>
              <w:widowControl w:val="0"/>
              <w:spacing w:after="0" w:line="240" w:lineRule="auto"/>
              <w:rPr>
                <w:rFonts w:ascii="Times New Roman" w:eastAsia="Times New Roman" w:hAnsi="Times New Roman" w:cs="Times New Roman"/>
              </w:rPr>
            </w:pP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9A3F9A" w:rsidRDefault="009A3F9A">
            <w:pPr>
              <w:widowControl w:val="0"/>
              <w:spacing w:after="0" w:line="240" w:lineRule="auto"/>
              <w:rPr>
                <w:rFonts w:ascii="Times New Roman" w:eastAsia="Times New Roman" w:hAnsi="Times New Roman" w:cs="Times New Roman"/>
              </w:rPr>
            </w:pPr>
          </w:p>
        </w:tc>
      </w:tr>
      <w:tr w:rsidR="009A3F9A">
        <w:trPr>
          <w:trHeight w:val="60"/>
        </w:trPr>
        <w:tc>
          <w:tcPr>
            <w:tcW w:w="5235"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«С нами интереснее»: рекрутинговая акция в младших классах</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9A3F9A" w:rsidRDefault="009A3F9A">
            <w:pPr>
              <w:widowControl w:val="0"/>
              <w:spacing w:after="0" w:line="240" w:lineRule="auto"/>
              <w:rPr>
                <w:rFonts w:ascii="Times New Roman" w:eastAsia="Times New Roman" w:hAnsi="Times New Roman" w:cs="Times New Roman"/>
              </w:rPr>
            </w:pP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9A3F9A" w:rsidRDefault="009A3F9A">
            <w:pPr>
              <w:widowControl w:val="0"/>
              <w:spacing w:after="0" w:line="240" w:lineRule="auto"/>
              <w:rPr>
                <w:rFonts w:ascii="Times New Roman" w:eastAsia="Times New Roman" w:hAnsi="Times New Roman" w:cs="Times New Roman"/>
              </w:rPr>
            </w:pP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9A3F9A" w:rsidRDefault="009A3F9A">
            <w:pPr>
              <w:widowControl w:val="0"/>
              <w:spacing w:after="0" w:line="240" w:lineRule="auto"/>
              <w:rPr>
                <w:rFonts w:ascii="Times New Roman" w:eastAsia="Times New Roman" w:hAnsi="Times New Roman" w:cs="Times New Roman"/>
              </w:rPr>
            </w:pPr>
          </w:p>
        </w:tc>
      </w:tr>
      <w:tr w:rsidR="009A3F9A">
        <w:trPr>
          <w:trHeight w:val="60"/>
        </w:trPr>
        <w:tc>
          <w:tcPr>
            <w:tcW w:w="5235"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Фестиваль ДОО, посвящённый Дню детских общественных объединений и организаций 19 мая</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9A3F9A" w:rsidRDefault="009A3F9A">
            <w:pPr>
              <w:widowControl w:val="0"/>
              <w:spacing w:after="0" w:line="240" w:lineRule="auto"/>
              <w:rPr>
                <w:rFonts w:ascii="Times New Roman" w:eastAsia="Times New Roman" w:hAnsi="Times New Roman" w:cs="Times New Roman"/>
              </w:rPr>
            </w:pP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9A3F9A" w:rsidRDefault="009A3F9A">
            <w:pPr>
              <w:widowControl w:val="0"/>
              <w:spacing w:after="0" w:line="240" w:lineRule="auto"/>
              <w:rPr>
                <w:rFonts w:ascii="Times New Roman" w:eastAsia="Times New Roman" w:hAnsi="Times New Roman" w:cs="Times New Roman"/>
              </w:rPr>
            </w:pP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9A3F9A" w:rsidRDefault="009A3F9A">
            <w:pPr>
              <w:widowControl w:val="0"/>
              <w:spacing w:after="0" w:line="240" w:lineRule="auto"/>
              <w:rPr>
                <w:rFonts w:ascii="Times New Roman" w:eastAsia="Times New Roman" w:hAnsi="Times New Roman" w:cs="Times New Roman"/>
              </w:rPr>
            </w:pPr>
          </w:p>
        </w:tc>
      </w:tr>
      <w:tr w:rsidR="009A3F9A">
        <w:trPr>
          <w:trHeight w:val="60"/>
        </w:trPr>
        <w:tc>
          <w:tcPr>
            <w:tcW w:w="10080" w:type="dxa"/>
            <w:gridSpan w:val="6"/>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vAlign w:val="center"/>
          </w:tcPr>
          <w:p w:rsidR="009A3F9A" w:rsidRDefault="002F7CBD">
            <w:pPr>
              <w:tabs>
                <w:tab w:val="left" w:pos="567"/>
              </w:tabs>
              <w:spacing w:after="10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Модуль «Экскурсии, экспедиции, походы»</w:t>
            </w:r>
          </w:p>
        </w:tc>
      </w:tr>
      <w:tr w:rsidR="009A3F9A">
        <w:trPr>
          <w:trHeight w:val="60"/>
        </w:trPr>
        <w:tc>
          <w:tcPr>
            <w:tcW w:w="5235"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vAlign w:val="center"/>
          </w:tcPr>
          <w:p w:rsidR="009A3F9A" w:rsidRDefault="002F7CBD">
            <w:pPr>
              <w:tabs>
                <w:tab w:val="left" w:pos="567"/>
              </w:tabs>
              <w:spacing w:after="100"/>
              <w:jc w:val="center"/>
              <w:rPr>
                <w:rFonts w:ascii="Times New Roman" w:eastAsia="Times New Roman" w:hAnsi="Times New Roman" w:cs="Times New Roman"/>
                <w:b/>
                <w:color w:val="000000"/>
              </w:rPr>
            </w:pPr>
            <w:r>
              <w:rPr>
                <w:rFonts w:ascii="Times New Roman" w:eastAsia="Times New Roman" w:hAnsi="Times New Roman" w:cs="Times New Roman"/>
                <w:b/>
                <w:i/>
                <w:color w:val="000000"/>
              </w:rPr>
              <w:t>Дела, события, мероприятия</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vAlign w:val="center"/>
          </w:tcPr>
          <w:p w:rsidR="009A3F9A" w:rsidRDefault="002F7CBD">
            <w:pPr>
              <w:tabs>
                <w:tab w:val="left" w:pos="567"/>
              </w:tabs>
              <w:spacing w:after="100"/>
              <w:jc w:val="center"/>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Участники </w:t>
            </w: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vAlign w:val="center"/>
          </w:tcPr>
          <w:p w:rsidR="009A3F9A" w:rsidRDefault="002F7CBD">
            <w:pPr>
              <w:tabs>
                <w:tab w:val="left" w:pos="567"/>
              </w:tabs>
              <w:spacing w:after="100"/>
              <w:jc w:val="center"/>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Время </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vAlign w:val="center"/>
          </w:tcPr>
          <w:p w:rsidR="009A3F9A" w:rsidRDefault="002F7CBD">
            <w:pPr>
              <w:tabs>
                <w:tab w:val="left" w:pos="567"/>
              </w:tabs>
              <w:spacing w:after="100"/>
              <w:jc w:val="center"/>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Ответственные </w:t>
            </w:r>
          </w:p>
        </w:tc>
      </w:tr>
      <w:tr w:rsidR="009A3F9A">
        <w:trPr>
          <w:trHeight w:val="60"/>
        </w:trPr>
        <w:tc>
          <w:tcPr>
            <w:tcW w:w="5235"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Установочные беседы в классах на тему «Правила безопасности во время экскурсий и походов»</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1-4 классы</w:t>
            </w: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1 раз в четверть</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9" w:type="dxa"/>
              <w:right w:w="113" w:type="dxa"/>
            </w:tcMar>
          </w:tcPr>
          <w:p w:rsidR="009A3F9A" w:rsidRDefault="002F7CBD">
            <w:pPr>
              <w:widowControl w:val="0"/>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Кл.руководители</w:t>
            </w:r>
            <w:proofErr w:type="spellEnd"/>
          </w:p>
        </w:tc>
      </w:tr>
      <w:tr w:rsidR="009A3F9A">
        <w:trPr>
          <w:trHeight w:val="60"/>
        </w:trPr>
        <w:tc>
          <w:tcPr>
            <w:tcW w:w="5235" w:type="dxa"/>
            <w:gridSpan w:val="2"/>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9A3F9A" w:rsidRDefault="002F7CBD">
            <w:pPr>
              <w:tabs>
                <w:tab w:val="left" w:pos="567"/>
              </w:tabs>
              <w:spacing w:after="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Коллективообразующие</w:t>
            </w:r>
            <w:proofErr w:type="spellEnd"/>
            <w:r>
              <w:rPr>
                <w:rFonts w:ascii="Times New Roman" w:eastAsia="Times New Roman" w:hAnsi="Times New Roman" w:cs="Times New Roman"/>
                <w:color w:val="000000"/>
              </w:rPr>
              <w:t xml:space="preserve"> сентябрьские походы выходного дня «Мы снова вместе»</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1-4 классы</w:t>
            </w: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сентябрь</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Кл. руководители</w:t>
            </w:r>
          </w:p>
        </w:tc>
      </w:tr>
      <w:tr w:rsidR="009A3F9A">
        <w:trPr>
          <w:trHeight w:val="60"/>
        </w:trPr>
        <w:tc>
          <w:tcPr>
            <w:tcW w:w="5235" w:type="dxa"/>
            <w:gridSpan w:val="2"/>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Игра-путешествие «Где живут книги»: экскурсия в библиотеку (в Международный день школьных библиотек 25 октября)</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1-4 классы</w:t>
            </w: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октябрь</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Иванова Ю.А</w:t>
            </w:r>
          </w:p>
        </w:tc>
      </w:tr>
      <w:tr w:rsidR="009A3F9A">
        <w:trPr>
          <w:trHeight w:val="60"/>
        </w:trPr>
        <w:tc>
          <w:tcPr>
            <w:tcW w:w="5235" w:type="dxa"/>
            <w:gridSpan w:val="2"/>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Поход выходного дня с последующей фотовыставкой «Любимые пейзажи»</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1-4 классы</w:t>
            </w: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В течении года</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9A3F9A" w:rsidRDefault="002F7CBD">
            <w:pPr>
              <w:widowControl w:val="0"/>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Кл.руководители</w:t>
            </w:r>
            <w:proofErr w:type="spellEnd"/>
          </w:p>
        </w:tc>
      </w:tr>
      <w:tr w:rsidR="009A3F9A">
        <w:trPr>
          <w:trHeight w:val="60"/>
        </w:trPr>
        <w:tc>
          <w:tcPr>
            <w:tcW w:w="5235" w:type="dxa"/>
            <w:gridSpan w:val="2"/>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Игра-путешествие по сказкам А. С. Пушкина </w:t>
            </w:r>
            <w:r>
              <w:rPr>
                <w:rFonts w:ascii="Times New Roman" w:eastAsia="Times New Roman" w:hAnsi="Times New Roman" w:cs="Times New Roman"/>
                <w:color w:val="000000"/>
              </w:rPr>
              <w:br/>
              <w:t>(знакомство с содержанием сказок, экскурсии в музеи и картинные галереи, обсуждение прочитанного и увиденного, подготовка театральных миниатюр к Пушкинскому празднику)</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1-4 классы</w:t>
            </w: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июнь</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Педагоги лагеря летнего пребывания «Лужайка»</w:t>
            </w:r>
          </w:p>
        </w:tc>
      </w:tr>
      <w:tr w:rsidR="009A3F9A">
        <w:trPr>
          <w:trHeight w:val="60"/>
        </w:trPr>
        <w:tc>
          <w:tcPr>
            <w:tcW w:w="5235" w:type="dxa"/>
            <w:gridSpan w:val="2"/>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Поход выходного дня «Операция Зимовье»: </w:t>
            </w:r>
            <w:r>
              <w:rPr>
                <w:rFonts w:ascii="Times New Roman" w:eastAsia="Times New Roman" w:hAnsi="Times New Roman" w:cs="Times New Roman"/>
                <w:color w:val="000000"/>
              </w:rPr>
              <w:br/>
              <w:t>развешивание в лесу кормушек для зимующих птиц</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1-4 классы</w:t>
            </w: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Ноябрь</w:t>
            </w:r>
          </w:p>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-декабрь</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9A3F9A" w:rsidRDefault="002F7CBD">
            <w:pPr>
              <w:widowControl w:val="0"/>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Кл.руководители</w:t>
            </w:r>
            <w:proofErr w:type="spellEnd"/>
          </w:p>
        </w:tc>
      </w:tr>
      <w:tr w:rsidR="009A3F9A">
        <w:trPr>
          <w:trHeight w:val="60"/>
        </w:trPr>
        <w:tc>
          <w:tcPr>
            <w:tcW w:w="5235" w:type="dxa"/>
            <w:gridSpan w:val="2"/>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Где работают наши родители: экскурсии классов начальной школы на предприятия города, села</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1-4 классы</w:t>
            </w: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В течении года</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Кл. руководители</w:t>
            </w:r>
          </w:p>
        </w:tc>
      </w:tr>
      <w:tr w:rsidR="009A3F9A">
        <w:trPr>
          <w:trHeight w:val="60"/>
        </w:trPr>
        <w:tc>
          <w:tcPr>
            <w:tcW w:w="5235" w:type="dxa"/>
            <w:gridSpan w:val="2"/>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День здоровья</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1-4 классы</w:t>
            </w: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1 октября</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Кл. руководители, учителя физкультуры</w:t>
            </w:r>
          </w:p>
        </w:tc>
      </w:tr>
      <w:tr w:rsidR="009A3F9A">
        <w:trPr>
          <w:trHeight w:val="60"/>
        </w:trPr>
        <w:tc>
          <w:tcPr>
            <w:tcW w:w="5235" w:type="dxa"/>
            <w:gridSpan w:val="2"/>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Экологический проект «Придорожный мусор»</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1-4 классы</w:t>
            </w: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20 апреля </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Классные </w:t>
            </w:r>
          </w:p>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руководители</w:t>
            </w:r>
          </w:p>
        </w:tc>
      </w:tr>
      <w:tr w:rsidR="009A3F9A">
        <w:trPr>
          <w:trHeight w:val="60"/>
        </w:trPr>
        <w:tc>
          <w:tcPr>
            <w:tcW w:w="5235" w:type="dxa"/>
            <w:gridSpan w:val="2"/>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«Как это делается?»: экскурсии на фабрику мороженого, игрушек, кондитерскую фабрику, хлебозавод и т. п.</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1-4 классы</w:t>
            </w: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В течение года</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Классные</w:t>
            </w:r>
          </w:p>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руководители</w:t>
            </w:r>
          </w:p>
        </w:tc>
      </w:tr>
      <w:tr w:rsidR="009A3F9A">
        <w:trPr>
          <w:trHeight w:val="60"/>
        </w:trPr>
        <w:tc>
          <w:tcPr>
            <w:tcW w:w="10080" w:type="dxa"/>
            <w:gridSpan w:val="6"/>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vAlign w:val="center"/>
          </w:tcPr>
          <w:p w:rsidR="009A3F9A" w:rsidRDefault="002F7CBD">
            <w:pPr>
              <w:keepNext/>
              <w:tabs>
                <w:tab w:val="left" w:pos="567"/>
              </w:tabs>
              <w:spacing w:after="10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Модуль «Организация предметно-эстетической среды»</w:t>
            </w:r>
          </w:p>
        </w:tc>
      </w:tr>
      <w:tr w:rsidR="009A3F9A">
        <w:trPr>
          <w:trHeight w:val="60"/>
        </w:trPr>
        <w:tc>
          <w:tcPr>
            <w:tcW w:w="5235" w:type="dxa"/>
            <w:gridSpan w:val="2"/>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vAlign w:val="center"/>
          </w:tcPr>
          <w:p w:rsidR="009A3F9A" w:rsidRDefault="002F7CBD">
            <w:pPr>
              <w:tabs>
                <w:tab w:val="left" w:pos="567"/>
              </w:tabs>
              <w:spacing w:after="100"/>
              <w:jc w:val="center"/>
              <w:rPr>
                <w:rFonts w:ascii="Times New Roman" w:eastAsia="Times New Roman" w:hAnsi="Times New Roman" w:cs="Times New Roman"/>
                <w:b/>
                <w:color w:val="000000"/>
              </w:rPr>
            </w:pPr>
            <w:r>
              <w:rPr>
                <w:rFonts w:ascii="Times New Roman" w:eastAsia="Times New Roman" w:hAnsi="Times New Roman" w:cs="Times New Roman"/>
                <w:b/>
                <w:i/>
                <w:color w:val="000000"/>
              </w:rPr>
              <w:t>Дела, события, мероприятия</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vAlign w:val="center"/>
          </w:tcPr>
          <w:p w:rsidR="009A3F9A" w:rsidRDefault="002F7CBD">
            <w:pPr>
              <w:tabs>
                <w:tab w:val="left" w:pos="567"/>
              </w:tabs>
              <w:spacing w:after="100"/>
              <w:jc w:val="center"/>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Участники </w:t>
            </w: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vAlign w:val="center"/>
          </w:tcPr>
          <w:p w:rsidR="009A3F9A" w:rsidRDefault="002F7CBD">
            <w:pPr>
              <w:tabs>
                <w:tab w:val="left" w:pos="567"/>
              </w:tabs>
              <w:spacing w:after="100"/>
              <w:jc w:val="center"/>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Время </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vAlign w:val="center"/>
          </w:tcPr>
          <w:p w:rsidR="009A3F9A" w:rsidRDefault="002F7CBD">
            <w:pPr>
              <w:tabs>
                <w:tab w:val="left" w:pos="567"/>
              </w:tabs>
              <w:spacing w:after="100"/>
              <w:jc w:val="center"/>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Ответственные </w:t>
            </w:r>
          </w:p>
        </w:tc>
      </w:tr>
      <w:tr w:rsidR="009A3F9A">
        <w:trPr>
          <w:trHeight w:val="60"/>
        </w:trPr>
        <w:tc>
          <w:tcPr>
            <w:tcW w:w="5235" w:type="dxa"/>
            <w:gridSpan w:val="2"/>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Конкурс на лучшее оформление игрового уголка в классе</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1-4 классы</w:t>
            </w: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декабрь</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98" w:type="dxa"/>
              <w:left w:w="113" w:type="dxa"/>
              <w:bottom w:w="113"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Классные </w:t>
            </w:r>
          </w:p>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руководители</w:t>
            </w:r>
          </w:p>
        </w:tc>
      </w:tr>
      <w:tr w:rsidR="009A3F9A">
        <w:trPr>
          <w:trHeight w:val="60"/>
        </w:trPr>
        <w:tc>
          <w:tcPr>
            <w:tcW w:w="5235" w:type="dxa"/>
            <w:gridSpan w:val="2"/>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Проект «Выращиваем растение для школы: от ростка до цветка»</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1-4 классы</w:t>
            </w: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Февраль -май</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Классные</w:t>
            </w:r>
          </w:p>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руководители</w:t>
            </w:r>
          </w:p>
        </w:tc>
      </w:tr>
      <w:tr w:rsidR="009A3F9A">
        <w:trPr>
          <w:trHeight w:val="60"/>
        </w:trPr>
        <w:tc>
          <w:tcPr>
            <w:tcW w:w="5235" w:type="dxa"/>
            <w:gridSpan w:val="2"/>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Выставка благотворительных творческих работ школьников «Я это умею», приуроченная ко Дню добровольца в России 5 декабря</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3-4 классы</w:t>
            </w: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ноябрь</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Михайлова И.Л</w:t>
            </w:r>
          </w:p>
        </w:tc>
      </w:tr>
      <w:tr w:rsidR="009A3F9A">
        <w:trPr>
          <w:trHeight w:val="60"/>
        </w:trPr>
        <w:tc>
          <w:tcPr>
            <w:tcW w:w="5235" w:type="dxa"/>
            <w:gridSpan w:val="2"/>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Торжественное открытие в вестибюле начальной школы уголка книгообмена «Я прочёл»: мероприятие, приуроченное к Международному дню школьных библиотек 25 октября</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1-4 классы</w:t>
            </w: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октябрь</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Иванова Ю.А</w:t>
            </w:r>
          </w:p>
        </w:tc>
      </w:tr>
      <w:tr w:rsidR="009A3F9A">
        <w:trPr>
          <w:trHeight w:val="60"/>
        </w:trPr>
        <w:tc>
          <w:tcPr>
            <w:tcW w:w="5235" w:type="dxa"/>
            <w:gridSpan w:val="2"/>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День Конституции РФ: выставка, посвящённая государственной символике и её истории</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1-4 классы</w:t>
            </w: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декабрь</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Фомина Т.В</w:t>
            </w:r>
          </w:p>
        </w:tc>
      </w:tr>
      <w:tr w:rsidR="009A3F9A">
        <w:trPr>
          <w:trHeight w:val="60"/>
        </w:trPr>
        <w:tc>
          <w:tcPr>
            <w:tcW w:w="5235" w:type="dxa"/>
            <w:gridSpan w:val="2"/>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Новогодняя сказка</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1-4 классы</w:t>
            </w: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декабрь</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Учителя школы</w:t>
            </w:r>
          </w:p>
        </w:tc>
      </w:tr>
      <w:tr w:rsidR="009A3F9A">
        <w:trPr>
          <w:trHeight w:val="60"/>
        </w:trPr>
        <w:tc>
          <w:tcPr>
            <w:tcW w:w="5235" w:type="dxa"/>
            <w:gridSpan w:val="2"/>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Мини-концерты учащихся, учителей и родителей (законных представителей) в холле начальной школы «Музыка на переменах», приуроченные к Всероссийской неделе музыки 21—27 марта</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1-4 классы</w:t>
            </w: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март</w:t>
            </w:r>
          </w:p>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2 неделя</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Михайлова И.Л</w:t>
            </w:r>
          </w:p>
        </w:tc>
      </w:tr>
      <w:tr w:rsidR="009A3F9A">
        <w:trPr>
          <w:trHeight w:val="60"/>
        </w:trPr>
        <w:tc>
          <w:tcPr>
            <w:tcW w:w="5235" w:type="dxa"/>
            <w:gridSpan w:val="2"/>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Общешкольный проект «Мой класс — самый красивый»</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1-4 класс</w:t>
            </w: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февраль</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Кл. руководители</w:t>
            </w:r>
          </w:p>
        </w:tc>
      </w:tr>
      <w:tr w:rsidR="009A3F9A">
        <w:trPr>
          <w:trHeight w:val="60"/>
        </w:trPr>
        <w:tc>
          <w:tcPr>
            <w:tcW w:w="5235" w:type="dxa"/>
            <w:gridSpan w:val="2"/>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Школьный конкурс-выставка моделей из </w:t>
            </w:r>
            <w:proofErr w:type="spellStart"/>
            <w:r>
              <w:rPr>
                <w:rFonts w:ascii="Times New Roman" w:eastAsia="Times New Roman" w:hAnsi="Times New Roman" w:cs="Times New Roman"/>
                <w:color w:val="000000"/>
              </w:rPr>
              <w:t>Lego</w:t>
            </w:r>
            <w:proofErr w:type="spellEnd"/>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1-4 классы</w:t>
            </w: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март</w:t>
            </w:r>
          </w:p>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4 неделя</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Цыренова Е.С</w:t>
            </w:r>
          </w:p>
        </w:tc>
      </w:tr>
      <w:tr w:rsidR="009A3F9A">
        <w:trPr>
          <w:trHeight w:val="60"/>
        </w:trPr>
        <w:tc>
          <w:tcPr>
            <w:tcW w:w="5235" w:type="dxa"/>
            <w:gridSpan w:val="2"/>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«Памятный май»: тематическое оформление классных кабинетов руками школьников ко Дню Победы</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1-4 классы</w:t>
            </w: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Май</w:t>
            </w:r>
          </w:p>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1 неделя</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105" w:type="dxa"/>
              <w:left w:w="113" w:type="dxa"/>
              <w:bottom w:w="11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Кл. руководители</w:t>
            </w:r>
          </w:p>
        </w:tc>
      </w:tr>
      <w:tr w:rsidR="009A3F9A">
        <w:trPr>
          <w:trHeight w:val="60"/>
        </w:trPr>
        <w:tc>
          <w:tcPr>
            <w:tcW w:w="5235"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Сменные фотовыставки школьников «Мои друзья», «Моя семья», «Мои любимые животные», «Мое любимое занятие»</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1-4 классы </w:t>
            </w: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9A3F9A" w:rsidRDefault="009A3F9A">
            <w:pPr>
              <w:widowControl w:val="0"/>
              <w:spacing w:after="0" w:line="240" w:lineRule="auto"/>
              <w:rPr>
                <w:rFonts w:ascii="Times New Roman" w:eastAsia="Times New Roman" w:hAnsi="Times New Roman" w:cs="Times New Roman"/>
              </w:rPr>
            </w:pP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Харитонова Т.А</w:t>
            </w:r>
          </w:p>
        </w:tc>
      </w:tr>
      <w:tr w:rsidR="009A3F9A">
        <w:trPr>
          <w:trHeight w:val="60"/>
        </w:trPr>
        <w:tc>
          <w:tcPr>
            <w:tcW w:w="10080" w:type="dxa"/>
            <w:gridSpan w:val="6"/>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vAlign w:val="center"/>
          </w:tcPr>
          <w:p w:rsidR="009A3F9A" w:rsidRDefault="002F7CBD">
            <w:pPr>
              <w:tabs>
                <w:tab w:val="left" w:pos="567"/>
              </w:tabs>
              <w:spacing w:after="10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Модуль «Работа с родителями (законными представителями)»</w:t>
            </w:r>
          </w:p>
        </w:tc>
      </w:tr>
      <w:tr w:rsidR="009A3F9A">
        <w:trPr>
          <w:trHeight w:val="60"/>
        </w:trPr>
        <w:tc>
          <w:tcPr>
            <w:tcW w:w="5235"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vAlign w:val="center"/>
          </w:tcPr>
          <w:p w:rsidR="009A3F9A" w:rsidRDefault="002F7CBD">
            <w:pPr>
              <w:tabs>
                <w:tab w:val="left" w:pos="567"/>
              </w:tabs>
              <w:spacing w:after="100"/>
              <w:jc w:val="center"/>
              <w:rPr>
                <w:rFonts w:ascii="Times New Roman" w:eastAsia="Times New Roman" w:hAnsi="Times New Roman" w:cs="Times New Roman"/>
                <w:b/>
                <w:color w:val="000000"/>
              </w:rPr>
            </w:pPr>
            <w:r>
              <w:rPr>
                <w:rFonts w:ascii="Times New Roman" w:eastAsia="Times New Roman" w:hAnsi="Times New Roman" w:cs="Times New Roman"/>
                <w:b/>
                <w:i/>
                <w:color w:val="000000"/>
              </w:rPr>
              <w:t>Дела, события, мероприятия</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vAlign w:val="center"/>
          </w:tcPr>
          <w:p w:rsidR="009A3F9A" w:rsidRDefault="002F7CBD">
            <w:pPr>
              <w:tabs>
                <w:tab w:val="left" w:pos="567"/>
              </w:tabs>
              <w:spacing w:after="100"/>
              <w:jc w:val="center"/>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Участники </w:t>
            </w: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vAlign w:val="center"/>
          </w:tcPr>
          <w:p w:rsidR="009A3F9A" w:rsidRDefault="002F7CBD">
            <w:pPr>
              <w:tabs>
                <w:tab w:val="left" w:pos="567"/>
              </w:tabs>
              <w:spacing w:after="100"/>
              <w:jc w:val="center"/>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Время </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vAlign w:val="center"/>
          </w:tcPr>
          <w:p w:rsidR="009A3F9A" w:rsidRDefault="002F7CBD">
            <w:pPr>
              <w:tabs>
                <w:tab w:val="left" w:pos="567"/>
              </w:tabs>
              <w:spacing w:after="100"/>
              <w:jc w:val="center"/>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Ответственные </w:t>
            </w:r>
          </w:p>
        </w:tc>
      </w:tr>
      <w:tr w:rsidR="009A3F9A">
        <w:trPr>
          <w:trHeight w:val="60"/>
        </w:trPr>
        <w:tc>
          <w:tcPr>
            <w:tcW w:w="5235"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Собрание родителей учащихся начальных классов «Правила нашего класса»</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1-4 классы</w:t>
            </w: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2 неделя четверти</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Кл. руководители</w:t>
            </w:r>
          </w:p>
        </w:tc>
      </w:tr>
      <w:tr w:rsidR="009A3F9A">
        <w:trPr>
          <w:trHeight w:val="60"/>
        </w:trPr>
        <w:tc>
          <w:tcPr>
            <w:tcW w:w="5235"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Открытая среда: день индивидуальных онлайн- и офлайн-консультаций родителей (законных представителей)  с учителями-предметниками</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1-4 классы.</w:t>
            </w: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Последняя пятница месяца</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Учителя -предметники</w:t>
            </w:r>
          </w:p>
        </w:tc>
      </w:tr>
      <w:tr w:rsidR="009A3F9A">
        <w:trPr>
          <w:trHeight w:val="60"/>
        </w:trPr>
        <w:tc>
          <w:tcPr>
            <w:tcW w:w="5235"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Заседания Общешкольного родительского комитета и Управляющего Совета школы  </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1-4 класс</w:t>
            </w: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1 раз в </w:t>
            </w:r>
          </w:p>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четверть</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9A3F9A" w:rsidRDefault="009A3F9A">
            <w:pPr>
              <w:widowControl w:val="0"/>
              <w:spacing w:after="0" w:line="240" w:lineRule="auto"/>
              <w:rPr>
                <w:rFonts w:ascii="Times New Roman" w:eastAsia="Times New Roman" w:hAnsi="Times New Roman" w:cs="Times New Roman"/>
              </w:rPr>
            </w:pPr>
          </w:p>
        </w:tc>
      </w:tr>
      <w:tr w:rsidR="009A3F9A">
        <w:trPr>
          <w:trHeight w:val="60"/>
        </w:trPr>
        <w:tc>
          <w:tcPr>
            <w:tcW w:w="5235"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Регулярные собрания Родительского клуба «Школа ответственного </w:t>
            </w:r>
            <w:proofErr w:type="spellStart"/>
            <w:r>
              <w:rPr>
                <w:rFonts w:ascii="Times New Roman" w:eastAsia="Times New Roman" w:hAnsi="Times New Roman" w:cs="Times New Roman"/>
                <w:color w:val="000000"/>
              </w:rPr>
              <w:t>родительства</w:t>
            </w:r>
            <w:proofErr w:type="spellEnd"/>
            <w:r>
              <w:rPr>
                <w:rFonts w:ascii="Times New Roman" w:eastAsia="Times New Roman" w:hAnsi="Times New Roman" w:cs="Times New Roman"/>
                <w:color w:val="000000"/>
              </w:rPr>
              <w:t xml:space="preserve">»:  </w:t>
            </w:r>
          </w:p>
          <w:p w:rsidR="009A3F9A" w:rsidRDefault="002F7CBD">
            <w:pPr>
              <w:spacing w:after="0"/>
              <w:ind w:left="142" w:hanging="142"/>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«Режим дня ученика начальной школы»;</w:t>
            </w:r>
          </w:p>
          <w:p w:rsidR="009A3F9A" w:rsidRDefault="002F7CBD">
            <w:pPr>
              <w:spacing w:after="0"/>
              <w:ind w:left="142" w:hanging="142"/>
              <w:rPr>
                <w:rFonts w:ascii="Times New Roman" w:eastAsia="Times New Roman" w:hAnsi="Times New Roman" w:cs="Times New Roman"/>
                <w:color w:val="000000"/>
              </w:rPr>
            </w:pPr>
            <w:r>
              <w:rPr>
                <w:rFonts w:ascii="Times New Roman" w:eastAsia="Times New Roman" w:hAnsi="Times New Roman" w:cs="Times New Roman"/>
                <w:color w:val="000000"/>
              </w:rPr>
              <w:t>«Как выполнять домашние задания»;</w:t>
            </w:r>
          </w:p>
          <w:p w:rsidR="009A3F9A" w:rsidRDefault="002F7CBD">
            <w:pPr>
              <w:spacing w:after="0"/>
              <w:ind w:left="142" w:hanging="142"/>
              <w:rPr>
                <w:rFonts w:ascii="Times New Roman" w:eastAsia="Times New Roman" w:hAnsi="Times New Roman" w:cs="Times New Roman"/>
                <w:color w:val="000000"/>
              </w:rPr>
            </w:pPr>
            <w:r>
              <w:rPr>
                <w:rFonts w:ascii="Times New Roman" w:eastAsia="Times New Roman" w:hAnsi="Times New Roman" w:cs="Times New Roman"/>
                <w:color w:val="000000"/>
              </w:rPr>
              <w:t>«Помощь ребёнка семье»;</w:t>
            </w:r>
          </w:p>
          <w:p w:rsidR="009A3F9A" w:rsidRDefault="002F7CBD">
            <w:pPr>
              <w:spacing w:after="0"/>
              <w:ind w:left="142" w:hanging="142"/>
              <w:rPr>
                <w:rFonts w:ascii="Times New Roman" w:eastAsia="Times New Roman" w:hAnsi="Times New Roman" w:cs="Times New Roman"/>
                <w:color w:val="000000"/>
              </w:rPr>
            </w:pPr>
            <w:r>
              <w:rPr>
                <w:rFonts w:ascii="Times New Roman" w:eastAsia="Times New Roman" w:hAnsi="Times New Roman" w:cs="Times New Roman"/>
                <w:color w:val="000000"/>
              </w:rPr>
              <w:t>«Помощь ребёнку в семье»;</w:t>
            </w:r>
          </w:p>
          <w:p w:rsidR="009A3F9A" w:rsidRDefault="002F7CBD">
            <w:pPr>
              <w:spacing w:after="0"/>
              <w:ind w:left="142" w:hanging="142"/>
              <w:rPr>
                <w:rFonts w:ascii="Times New Roman" w:eastAsia="Times New Roman" w:hAnsi="Times New Roman" w:cs="Times New Roman"/>
                <w:color w:val="000000"/>
              </w:rPr>
            </w:pPr>
            <w:r>
              <w:rPr>
                <w:rFonts w:ascii="Times New Roman" w:eastAsia="Times New Roman" w:hAnsi="Times New Roman" w:cs="Times New Roman"/>
                <w:color w:val="000000"/>
              </w:rPr>
              <w:t xml:space="preserve">«Рациональное питание школьника»;  </w:t>
            </w:r>
          </w:p>
          <w:p w:rsidR="009A3F9A" w:rsidRDefault="002F7CBD">
            <w:pPr>
              <w:spacing w:after="0"/>
              <w:ind w:left="142" w:hanging="142"/>
              <w:rPr>
                <w:rFonts w:ascii="Times New Roman" w:eastAsia="Times New Roman" w:hAnsi="Times New Roman" w:cs="Times New Roman"/>
                <w:color w:val="000000"/>
              </w:rPr>
            </w:pPr>
            <w:r>
              <w:rPr>
                <w:rFonts w:ascii="Times New Roman" w:eastAsia="Times New Roman" w:hAnsi="Times New Roman" w:cs="Times New Roman"/>
                <w:color w:val="000000"/>
              </w:rPr>
              <w:t xml:space="preserve">«Простые упражнения для развития внимания и памяти»; </w:t>
            </w:r>
          </w:p>
          <w:p w:rsidR="009A3F9A" w:rsidRDefault="002F7CBD">
            <w:pPr>
              <w:spacing w:after="0"/>
              <w:ind w:left="142" w:hanging="142"/>
              <w:rPr>
                <w:rFonts w:ascii="Times New Roman" w:eastAsia="Times New Roman" w:hAnsi="Times New Roman" w:cs="Times New Roman"/>
                <w:color w:val="000000"/>
              </w:rPr>
            </w:pPr>
            <w:r>
              <w:rPr>
                <w:rFonts w:ascii="Times New Roman" w:eastAsia="Times New Roman" w:hAnsi="Times New Roman" w:cs="Times New Roman"/>
                <w:color w:val="000000"/>
              </w:rPr>
              <w:t xml:space="preserve">«Развивающие настольные игры»; </w:t>
            </w:r>
          </w:p>
          <w:p w:rsidR="009A3F9A" w:rsidRDefault="002F7CBD">
            <w:pPr>
              <w:spacing w:after="0"/>
              <w:ind w:left="142" w:hanging="142"/>
              <w:rPr>
                <w:rFonts w:ascii="Times New Roman" w:eastAsia="Times New Roman" w:hAnsi="Times New Roman" w:cs="Times New Roman"/>
                <w:color w:val="000000"/>
              </w:rPr>
            </w:pPr>
            <w:r>
              <w:rPr>
                <w:rFonts w:ascii="Times New Roman" w:eastAsia="Times New Roman" w:hAnsi="Times New Roman" w:cs="Times New Roman"/>
                <w:color w:val="000000"/>
              </w:rPr>
              <w:t>«Конфликты и детские истерики: реакции и поведение взрослых»;</w:t>
            </w:r>
          </w:p>
          <w:p w:rsidR="009A3F9A" w:rsidRDefault="002F7CBD">
            <w:pPr>
              <w:spacing w:after="0"/>
              <w:ind w:left="142" w:hanging="142"/>
              <w:rPr>
                <w:rFonts w:ascii="Times New Roman" w:eastAsia="Times New Roman" w:hAnsi="Times New Roman" w:cs="Times New Roman"/>
                <w:color w:val="000000"/>
              </w:rPr>
            </w:pPr>
            <w:r>
              <w:rPr>
                <w:rFonts w:ascii="Times New Roman" w:eastAsia="Times New Roman" w:hAnsi="Times New Roman" w:cs="Times New Roman"/>
                <w:color w:val="000000"/>
              </w:rPr>
              <w:t>«Гаджеты и психическое здоровье ребёнка»;</w:t>
            </w:r>
          </w:p>
          <w:p w:rsidR="009A3F9A" w:rsidRDefault="002F7CBD">
            <w:pPr>
              <w:spacing w:after="0"/>
              <w:ind w:left="142" w:hanging="142"/>
              <w:rPr>
                <w:rFonts w:ascii="Times New Roman" w:eastAsia="Times New Roman" w:hAnsi="Times New Roman" w:cs="Times New Roman"/>
                <w:color w:val="000000"/>
              </w:rPr>
            </w:pPr>
            <w:r>
              <w:rPr>
                <w:rFonts w:ascii="Times New Roman" w:eastAsia="Times New Roman" w:hAnsi="Times New Roman" w:cs="Times New Roman"/>
                <w:color w:val="000000"/>
              </w:rPr>
              <w:t>«Поощрения и наказания»</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1-4 классы</w:t>
            </w: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ежемесячно</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5"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Психолог</w:t>
            </w:r>
          </w:p>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Социальный педагог</w:t>
            </w:r>
          </w:p>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Классные </w:t>
            </w:r>
          </w:p>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руководители</w:t>
            </w:r>
          </w:p>
          <w:p w:rsidR="009A3F9A" w:rsidRDefault="009A3F9A">
            <w:pPr>
              <w:widowControl w:val="0"/>
              <w:spacing w:after="0" w:line="240" w:lineRule="auto"/>
              <w:rPr>
                <w:rFonts w:ascii="Times New Roman" w:eastAsia="Times New Roman" w:hAnsi="Times New Roman" w:cs="Times New Roman"/>
              </w:rPr>
            </w:pPr>
          </w:p>
        </w:tc>
      </w:tr>
      <w:tr w:rsidR="009A3F9A">
        <w:trPr>
          <w:trHeight w:val="60"/>
        </w:trPr>
        <w:tc>
          <w:tcPr>
            <w:tcW w:w="5235" w:type="dxa"/>
            <w:gridSpan w:val="2"/>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Семейная игра «Папа, мама, я — спортивная семья»</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4 классы</w:t>
            </w: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Апрель 2023</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Учителя</w:t>
            </w:r>
          </w:p>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физкультуры</w:t>
            </w:r>
          </w:p>
        </w:tc>
      </w:tr>
      <w:tr w:rsidR="009A3F9A">
        <w:trPr>
          <w:trHeight w:val="60"/>
        </w:trPr>
        <w:tc>
          <w:tcPr>
            <w:tcW w:w="5235" w:type="dxa"/>
            <w:gridSpan w:val="2"/>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Гостиная «Семейные традиции»</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4 </w:t>
            </w:r>
            <w:proofErr w:type="spellStart"/>
            <w:r>
              <w:rPr>
                <w:rFonts w:ascii="Times New Roman" w:eastAsia="Times New Roman" w:hAnsi="Times New Roman" w:cs="Times New Roman"/>
              </w:rPr>
              <w:t>лкассы</w:t>
            </w:r>
            <w:proofErr w:type="spellEnd"/>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май</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9A3F9A" w:rsidRDefault="002F7CBD">
            <w:pPr>
              <w:widowControl w:val="0"/>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Кл.руководители</w:t>
            </w:r>
            <w:proofErr w:type="spellEnd"/>
          </w:p>
        </w:tc>
      </w:tr>
      <w:tr w:rsidR="009A3F9A">
        <w:trPr>
          <w:trHeight w:val="60"/>
        </w:trPr>
        <w:tc>
          <w:tcPr>
            <w:tcW w:w="5235" w:type="dxa"/>
            <w:gridSpan w:val="2"/>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Семейный фестиваль «Игры нашего детства»</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9A3F9A" w:rsidRDefault="009A3F9A">
            <w:pPr>
              <w:widowControl w:val="0"/>
              <w:spacing w:after="0" w:line="240" w:lineRule="auto"/>
              <w:rPr>
                <w:rFonts w:ascii="Times New Roman" w:eastAsia="Times New Roman" w:hAnsi="Times New Roman" w:cs="Times New Roman"/>
              </w:rPr>
            </w:pP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9A3F9A" w:rsidRDefault="009A3F9A">
            <w:pPr>
              <w:widowControl w:val="0"/>
              <w:spacing w:after="0" w:line="240" w:lineRule="auto"/>
              <w:rPr>
                <w:rFonts w:ascii="Times New Roman" w:eastAsia="Times New Roman" w:hAnsi="Times New Roman" w:cs="Times New Roman"/>
              </w:rPr>
            </w:pP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9A3F9A" w:rsidRDefault="009A3F9A">
            <w:pPr>
              <w:widowControl w:val="0"/>
              <w:spacing w:after="0" w:line="240" w:lineRule="auto"/>
              <w:rPr>
                <w:rFonts w:ascii="Times New Roman" w:eastAsia="Times New Roman" w:hAnsi="Times New Roman" w:cs="Times New Roman"/>
              </w:rPr>
            </w:pPr>
          </w:p>
        </w:tc>
      </w:tr>
      <w:tr w:rsidR="009A3F9A">
        <w:trPr>
          <w:trHeight w:val="60"/>
        </w:trPr>
        <w:tc>
          <w:tcPr>
            <w:tcW w:w="5235" w:type="dxa"/>
            <w:gridSpan w:val="2"/>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Акция «Бессмертный полк»</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1-4 классы</w:t>
            </w: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май</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Михайлова И.Л</w:t>
            </w:r>
          </w:p>
        </w:tc>
      </w:tr>
      <w:tr w:rsidR="009A3F9A">
        <w:trPr>
          <w:trHeight w:val="60"/>
        </w:trPr>
        <w:tc>
          <w:tcPr>
            <w:tcW w:w="5235" w:type="dxa"/>
            <w:gridSpan w:val="2"/>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Отчётные концерты детских творческих коллективов для  родителей (законных представителей) </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1-4 классы</w:t>
            </w: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апрель</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Педагоги дополнительного образования</w:t>
            </w:r>
          </w:p>
        </w:tc>
      </w:tr>
      <w:tr w:rsidR="009A3F9A">
        <w:trPr>
          <w:trHeight w:val="2182"/>
        </w:trPr>
        <w:tc>
          <w:tcPr>
            <w:tcW w:w="5235" w:type="dxa"/>
            <w:gridSpan w:val="2"/>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Создание на школьном сайте вкладки «Родителям (законным представителям)» и регулярное обновление материалов её рубрик:</w:t>
            </w:r>
          </w:p>
          <w:p w:rsidR="009A3F9A" w:rsidRDefault="002F7CBD">
            <w:pPr>
              <w:spacing w:after="0"/>
              <w:ind w:left="142" w:hanging="142"/>
              <w:rPr>
                <w:rFonts w:ascii="Times New Roman" w:eastAsia="Times New Roman" w:hAnsi="Times New Roman" w:cs="Times New Roman"/>
                <w:color w:val="000000"/>
              </w:rPr>
            </w:pPr>
            <w:r>
              <w:rPr>
                <w:rFonts w:ascii="Times New Roman" w:eastAsia="Times New Roman" w:hAnsi="Times New Roman" w:cs="Times New Roman"/>
                <w:color w:val="000000"/>
              </w:rPr>
              <w:t>«Чем помочь малышу?»;</w:t>
            </w:r>
          </w:p>
          <w:p w:rsidR="009A3F9A" w:rsidRDefault="002F7CBD">
            <w:pPr>
              <w:spacing w:after="0"/>
              <w:ind w:left="142" w:hanging="142"/>
              <w:rPr>
                <w:rFonts w:ascii="Times New Roman" w:eastAsia="Times New Roman" w:hAnsi="Times New Roman" w:cs="Times New Roman"/>
                <w:color w:val="000000"/>
              </w:rPr>
            </w:pPr>
            <w:r>
              <w:rPr>
                <w:rFonts w:ascii="Times New Roman" w:eastAsia="Times New Roman" w:hAnsi="Times New Roman" w:cs="Times New Roman"/>
                <w:color w:val="000000"/>
              </w:rPr>
              <w:t>«Школьные события»;</w:t>
            </w:r>
          </w:p>
          <w:p w:rsidR="009A3F9A" w:rsidRDefault="002F7CBD">
            <w:pPr>
              <w:spacing w:after="0"/>
              <w:ind w:left="142" w:hanging="142"/>
              <w:rPr>
                <w:rFonts w:ascii="Times New Roman" w:eastAsia="Times New Roman" w:hAnsi="Times New Roman" w:cs="Times New Roman"/>
                <w:color w:val="000000"/>
              </w:rPr>
            </w:pPr>
            <w:r>
              <w:rPr>
                <w:rFonts w:ascii="Times New Roman" w:eastAsia="Times New Roman" w:hAnsi="Times New Roman" w:cs="Times New Roman"/>
                <w:color w:val="000000"/>
              </w:rPr>
              <w:t>«Консультация семейного психолога»;</w:t>
            </w:r>
          </w:p>
          <w:p w:rsidR="009A3F9A" w:rsidRDefault="002F7CBD">
            <w:pPr>
              <w:spacing w:after="0"/>
              <w:ind w:left="142" w:hanging="142"/>
              <w:rPr>
                <w:rFonts w:ascii="Times New Roman" w:eastAsia="Times New Roman" w:hAnsi="Times New Roman" w:cs="Times New Roman"/>
                <w:color w:val="000000"/>
              </w:rPr>
            </w:pPr>
            <w:r>
              <w:rPr>
                <w:rFonts w:ascii="Times New Roman" w:eastAsia="Times New Roman" w:hAnsi="Times New Roman" w:cs="Times New Roman"/>
                <w:color w:val="000000"/>
              </w:rPr>
              <w:t>«Семейная библиотека»;</w:t>
            </w:r>
          </w:p>
          <w:p w:rsidR="009A3F9A" w:rsidRDefault="002F7CBD">
            <w:pPr>
              <w:spacing w:after="0"/>
              <w:ind w:left="142" w:hanging="142"/>
              <w:rPr>
                <w:rFonts w:ascii="Times New Roman" w:eastAsia="Times New Roman" w:hAnsi="Times New Roman" w:cs="Times New Roman"/>
                <w:color w:val="000000"/>
              </w:rPr>
            </w:pPr>
            <w:r>
              <w:rPr>
                <w:rFonts w:ascii="Times New Roman" w:eastAsia="Times New Roman" w:hAnsi="Times New Roman" w:cs="Times New Roman"/>
                <w:color w:val="000000"/>
              </w:rPr>
              <w:t>«Семейная игротека»</w:t>
            </w:r>
          </w:p>
          <w:p w:rsidR="009A3F9A" w:rsidRDefault="002F7CBD">
            <w:pPr>
              <w:spacing w:after="0"/>
              <w:ind w:left="142" w:hanging="142"/>
              <w:rPr>
                <w:rFonts w:ascii="Times New Roman" w:eastAsia="Times New Roman" w:hAnsi="Times New Roman" w:cs="Times New Roman"/>
                <w:color w:val="000000"/>
              </w:rPr>
            </w:pPr>
            <w:r>
              <w:rPr>
                <w:rFonts w:ascii="Times New Roman" w:eastAsia="Times New Roman" w:hAnsi="Times New Roman" w:cs="Times New Roman"/>
                <w:color w:val="000000"/>
              </w:rPr>
              <w:t>«Говорю четко и правильно»</w:t>
            </w:r>
          </w:p>
        </w:tc>
        <w:tc>
          <w:tcPr>
            <w:tcW w:w="1860"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1-4 классы</w:t>
            </w: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В течении года</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9A3F9A" w:rsidRDefault="002F7CBD">
            <w:pPr>
              <w:widowControl w:val="0"/>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Дац</w:t>
            </w:r>
            <w:proofErr w:type="spellEnd"/>
            <w:r>
              <w:rPr>
                <w:rFonts w:ascii="Times New Roman" w:eastAsia="Times New Roman" w:hAnsi="Times New Roman" w:cs="Times New Roman"/>
              </w:rPr>
              <w:t xml:space="preserve"> Е.А (психолог)</w:t>
            </w:r>
          </w:p>
          <w:p w:rsidR="009A3F9A" w:rsidRDefault="009A3F9A">
            <w:pPr>
              <w:widowControl w:val="0"/>
              <w:spacing w:after="0" w:line="240" w:lineRule="auto"/>
              <w:rPr>
                <w:rFonts w:ascii="Times New Roman" w:eastAsia="Times New Roman" w:hAnsi="Times New Roman" w:cs="Times New Roman"/>
              </w:rPr>
            </w:pPr>
          </w:p>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Михайлова И.Л.</w:t>
            </w:r>
          </w:p>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Иванова Ю.А(библиотекарь)</w:t>
            </w:r>
          </w:p>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Соловьева О.А</w:t>
            </w:r>
          </w:p>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(учитель-логопед)</w:t>
            </w:r>
          </w:p>
        </w:tc>
      </w:tr>
      <w:tr w:rsidR="009A3F9A">
        <w:trPr>
          <w:trHeight w:val="256"/>
        </w:trPr>
        <w:tc>
          <w:tcPr>
            <w:tcW w:w="10080" w:type="dxa"/>
            <w:gridSpan w:val="6"/>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vAlign w:val="center"/>
          </w:tcPr>
          <w:p w:rsidR="009A3F9A" w:rsidRDefault="002F7CBD">
            <w:pPr>
              <w:tabs>
                <w:tab w:val="left" w:pos="567"/>
              </w:tabs>
              <w:spacing w:after="10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Модуль «Классное руководство»</w:t>
            </w:r>
          </w:p>
        </w:tc>
      </w:tr>
      <w:tr w:rsidR="009A3F9A">
        <w:trPr>
          <w:trHeight w:val="236"/>
        </w:trPr>
        <w:tc>
          <w:tcPr>
            <w:tcW w:w="10080" w:type="dxa"/>
            <w:gridSpan w:val="6"/>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9A3F9A" w:rsidRDefault="002F7CBD">
            <w:pPr>
              <w:widowControl w:val="0"/>
              <w:spacing w:after="100"/>
              <w:jc w:val="center"/>
              <w:rPr>
                <w:rFonts w:ascii="Times New Roman" w:eastAsia="Times New Roman" w:hAnsi="Times New Roman" w:cs="Times New Roman"/>
                <w:color w:val="000000"/>
              </w:rPr>
            </w:pPr>
            <w:r>
              <w:rPr>
                <w:rFonts w:ascii="Times New Roman" w:eastAsia="Times New Roman" w:hAnsi="Times New Roman" w:cs="Times New Roman"/>
                <w:color w:val="000000"/>
              </w:rPr>
              <w:t>Согласно индивидуальным планам воспитательной работы классных руководителей</w:t>
            </w:r>
          </w:p>
        </w:tc>
      </w:tr>
      <w:tr w:rsidR="009A3F9A">
        <w:trPr>
          <w:trHeight w:val="231"/>
        </w:trPr>
        <w:tc>
          <w:tcPr>
            <w:tcW w:w="10080" w:type="dxa"/>
            <w:gridSpan w:val="6"/>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vAlign w:val="center"/>
          </w:tcPr>
          <w:p w:rsidR="009A3F9A" w:rsidRDefault="002F7CBD">
            <w:pPr>
              <w:tabs>
                <w:tab w:val="left" w:pos="567"/>
              </w:tabs>
              <w:spacing w:after="10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Модуль «Школьный урок»</w:t>
            </w:r>
          </w:p>
        </w:tc>
      </w:tr>
      <w:tr w:rsidR="009A3F9A">
        <w:trPr>
          <w:trHeight w:val="352"/>
        </w:trPr>
        <w:tc>
          <w:tcPr>
            <w:tcW w:w="10080" w:type="dxa"/>
            <w:gridSpan w:val="6"/>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9A3F9A" w:rsidRDefault="002F7CBD">
            <w:pPr>
              <w:widowControl w:val="0"/>
              <w:spacing w:after="100"/>
              <w:jc w:val="center"/>
              <w:rPr>
                <w:rFonts w:ascii="Times New Roman" w:eastAsia="Times New Roman" w:hAnsi="Times New Roman" w:cs="Times New Roman"/>
                <w:color w:val="000000"/>
              </w:rPr>
            </w:pPr>
            <w:r>
              <w:rPr>
                <w:rFonts w:ascii="Times New Roman" w:eastAsia="Times New Roman" w:hAnsi="Times New Roman" w:cs="Times New Roman"/>
                <w:color w:val="000000"/>
              </w:rPr>
              <w:t>Согласно календарно-тематическим планам учителей-предметников</w:t>
            </w:r>
          </w:p>
        </w:tc>
      </w:tr>
      <w:tr w:rsidR="009A3F9A">
        <w:trPr>
          <w:trHeight w:val="60"/>
        </w:trPr>
        <w:tc>
          <w:tcPr>
            <w:tcW w:w="10080" w:type="dxa"/>
            <w:gridSpan w:val="6"/>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vAlign w:val="center"/>
          </w:tcPr>
          <w:p w:rsidR="009A3F9A" w:rsidRDefault="002F7CBD">
            <w:pPr>
              <w:tabs>
                <w:tab w:val="left" w:pos="567"/>
              </w:tabs>
              <w:spacing w:after="10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Модуль «Курсы внеурочной деятельности»</w:t>
            </w:r>
          </w:p>
        </w:tc>
      </w:tr>
      <w:tr w:rsidR="009A3F9A">
        <w:trPr>
          <w:trHeight w:val="60"/>
        </w:trPr>
        <w:tc>
          <w:tcPr>
            <w:tcW w:w="10080" w:type="dxa"/>
            <w:gridSpan w:val="6"/>
            <w:tcBorders>
              <w:top w:val="single" w:sz="4" w:space="0" w:color="000000"/>
              <w:left w:val="single" w:sz="4" w:space="0" w:color="000000"/>
              <w:bottom w:val="single" w:sz="4" w:space="0" w:color="000000"/>
              <w:right w:val="single" w:sz="4" w:space="0" w:color="000000"/>
            </w:tcBorders>
            <w:shd w:val="clear" w:color="auto" w:fill="auto"/>
            <w:tcMar>
              <w:top w:w="99" w:type="dxa"/>
              <w:left w:w="113" w:type="dxa"/>
              <w:bottom w:w="119" w:type="dxa"/>
              <w:right w:w="113" w:type="dxa"/>
            </w:tcMar>
          </w:tcPr>
          <w:p w:rsidR="009A3F9A" w:rsidRDefault="002F7CBD">
            <w:pPr>
              <w:widowControl w:val="0"/>
              <w:spacing w:after="100"/>
              <w:jc w:val="center"/>
              <w:rPr>
                <w:rFonts w:ascii="Times New Roman" w:eastAsia="Times New Roman" w:hAnsi="Times New Roman" w:cs="Times New Roman"/>
                <w:color w:val="000000"/>
              </w:rPr>
            </w:pPr>
            <w:r>
              <w:rPr>
                <w:rFonts w:ascii="Times New Roman" w:eastAsia="Times New Roman" w:hAnsi="Times New Roman" w:cs="Times New Roman"/>
                <w:color w:val="000000"/>
              </w:rPr>
              <w:t>Согласно программам и планам внеурочной деятельности педагогов образовательной организации</w:t>
            </w:r>
          </w:p>
        </w:tc>
      </w:tr>
    </w:tbl>
    <w:p w:rsidR="009A3F9A" w:rsidRDefault="009A3F9A">
      <w:pPr>
        <w:spacing w:after="0"/>
        <w:jc w:val="both"/>
        <w:rPr>
          <w:rFonts w:ascii="Times New Roman" w:eastAsia="Times New Roman" w:hAnsi="Times New Roman" w:cs="Times New Roman"/>
          <w:color w:val="000000"/>
          <w:sz w:val="20"/>
          <w:szCs w:val="20"/>
        </w:rPr>
        <w:sectPr w:rsidR="009A3F9A">
          <w:pgSz w:w="11906" w:h="16838"/>
          <w:pgMar w:top="301" w:right="658" w:bottom="284" w:left="1276" w:header="720" w:footer="510" w:gutter="0"/>
          <w:cols w:space="720"/>
          <w:titlePg/>
        </w:sectPr>
      </w:pPr>
    </w:p>
    <w:p w:rsidR="009A3F9A" w:rsidRDefault="002F7CBD">
      <w:pPr>
        <w:keepNext/>
        <w:spacing w:before="360" w:after="240"/>
        <w:rPr>
          <w:rFonts w:ascii="Times New Roman" w:eastAsia="Times New Roman" w:hAnsi="Times New Roman" w:cs="Times New Roman"/>
          <w:b/>
          <w:smallCaps/>
          <w:color w:val="000000"/>
          <w:sz w:val="36"/>
          <w:szCs w:val="36"/>
          <w:vertAlign w:val="superscript"/>
        </w:rPr>
      </w:pPr>
      <w:r>
        <w:rPr>
          <w:rFonts w:ascii="Times New Roman" w:eastAsia="Times New Roman" w:hAnsi="Times New Roman" w:cs="Times New Roman"/>
          <w:b/>
          <w:smallCaps/>
          <w:color w:val="000000"/>
          <w:sz w:val="36"/>
          <w:szCs w:val="36"/>
          <w:vertAlign w:val="superscript"/>
        </w:rPr>
        <w:lastRenderedPageBreak/>
        <w:t xml:space="preserve">3.5. СИСТЕМА УСЛОВИЙ РЕАЛИЗАЦИИ </w:t>
      </w:r>
      <w:r>
        <w:rPr>
          <w:rFonts w:ascii="Times New Roman" w:eastAsia="Times New Roman" w:hAnsi="Times New Roman" w:cs="Times New Roman"/>
          <w:b/>
          <w:smallCaps/>
          <w:sz w:val="36"/>
          <w:szCs w:val="36"/>
          <w:vertAlign w:val="superscript"/>
        </w:rPr>
        <w:t xml:space="preserve"> </w:t>
      </w:r>
      <w:r>
        <w:rPr>
          <w:rFonts w:ascii="Times New Roman" w:eastAsia="Times New Roman" w:hAnsi="Times New Roman" w:cs="Times New Roman"/>
          <w:b/>
          <w:smallCaps/>
          <w:color w:val="000000"/>
          <w:sz w:val="36"/>
          <w:szCs w:val="36"/>
          <w:vertAlign w:val="superscript"/>
        </w:rPr>
        <w:t>ПРОГРАММЫ НАЧАЛЬНОГО ОБЩЕГО ОБРАЗОВАНИЯ</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 xml:space="preserve">Система условий реализации программы начального общего образования, созданная в образовательной организации, направлена на: </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достижение обучающимися планируемых результатов освоения программы начального общего образования, в том числе адаптированной;</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 xml:space="preserve">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w:t>
      </w:r>
      <w:proofErr w:type="spellStart"/>
      <w:r>
        <w:rPr>
          <w:rFonts w:ascii="Times New Roman" w:eastAsia="Times New Roman" w:hAnsi="Times New Roman" w:cs="Times New Roman"/>
        </w:rPr>
        <w:t>метапредметных</w:t>
      </w:r>
      <w:proofErr w:type="spellEnd"/>
      <w:r>
        <w:rPr>
          <w:rFonts w:ascii="Times New Roman" w:eastAsia="Times New Roman" w:hAnsi="Times New Roman" w:cs="Times New Roman"/>
        </w:rPr>
        <w:t xml:space="preserve">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формирование у обучающихся экологической грамотности, навыков здорового и безопасного для человека и окружающей его среды образа жизни;</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9A3F9A" w:rsidRDefault="009A3F9A">
      <w:pPr>
        <w:spacing w:after="0"/>
        <w:ind w:left="567" w:firstLine="567"/>
        <w:jc w:val="both"/>
        <w:rPr>
          <w:rFonts w:ascii="Times New Roman" w:eastAsia="Times New Roman" w:hAnsi="Times New Roman" w:cs="Times New Roman"/>
        </w:rPr>
      </w:pPr>
    </w:p>
    <w:p w:rsidR="009A3F9A" w:rsidRDefault="009A3F9A">
      <w:pPr>
        <w:spacing w:after="0"/>
        <w:ind w:left="567" w:firstLine="567"/>
        <w:jc w:val="both"/>
        <w:rPr>
          <w:rFonts w:ascii="Times New Roman" w:eastAsia="Times New Roman" w:hAnsi="Times New Roman" w:cs="Times New Roman"/>
        </w:rPr>
      </w:pPr>
    </w:p>
    <w:p w:rsidR="009A3F9A" w:rsidRDefault="009A3F9A">
      <w:pPr>
        <w:spacing w:after="0"/>
        <w:ind w:left="567" w:firstLine="567"/>
        <w:jc w:val="both"/>
        <w:rPr>
          <w:rFonts w:ascii="Times New Roman" w:eastAsia="Times New Roman" w:hAnsi="Times New Roman" w:cs="Times New Roman"/>
          <w:b/>
          <w:sz w:val="36"/>
          <w:szCs w:val="36"/>
          <w:vertAlign w:val="superscript"/>
        </w:rPr>
      </w:pPr>
    </w:p>
    <w:p w:rsidR="009A3F9A" w:rsidRDefault="009A3F9A">
      <w:pPr>
        <w:spacing w:after="0"/>
        <w:ind w:left="567" w:firstLine="567"/>
        <w:jc w:val="both"/>
        <w:rPr>
          <w:rFonts w:ascii="Times New Roman" w:eastAsia="Times New Roman" w:hAnsi="Times New Roman" w:cs="Times New Roman"/>
          <w:b/>
          <w:sz w:val="36"/>
          <w:szCs w:val="36"/>
          <w:vertAlign w:val="superscript"/>
        </w:rPr>
      </w:pPr>
    </w:p>
    <w:p w:rsidR="009A3F9A" w:rsidRDefault="002F7CBD">
      <w:pPr>
        <w:spacing w:after="0" w:line="240" w:lineRule="auto"/>
        <w:ind w:left="567" w:firstLine="567"/>
        <w:jc w:val="both"/>
        <w:rPr>
          <w:rFonts w:ascii="Times New Roman" w:eastAsia="Times New Roman" w:hAnsi="Times New Roman" w:cs="Times New Roman"/>
          <w:b/>
          <w:sz w:val="36"/>
          <w:szCs w:val="36"/>
          <w:vertAlign w:val="superscript"/>
        </w:rPr>
      </w:pPr>
      <w:r>
        <w:rPr>
          <w:rFonts w:ascii="Times New Roman" w:eastAsia="Times New Roman" w:hAnsi="Times New Roman" w:cs="Times New Roman"/>
          <w:b/>
          <w:sz w:val="36"/>
          <w:szCs w:val="36"/>
          <w:vertAlign w:val="superscript"/>
        </w:rPr>
        <w:t xml:space="preserve">3.5.1. Кадровые условия реализации основной образовательной программы начального общего образования </w:t>
      </w:r>
    </w:p>
    <w:p w:rsidR="009A3F9A" w:rsidRDefault="002F7CBD">
      <w:pPr>
        <w:spacing w:after="0"/>
        <w:ind w:left="709" w:firstLine="425"/>
        <w:jc w:val="both"/>
        <w:rPr>
          <w:rFonts w:ascii="Times New Roman" w:eastAsia="Times New Roman" w:hAnsi="Times New Roman" w:cs="Times New Roman"/>
          <w:color w:val="000000"/>
        </w:rPr>
      </w:pPr>
      <w:r>
        <w:rPr>
          <w:rFonts w:ascii="Times New Roman" w:eastAsia="Times New Roman" w:hAnsi="Times New Roman" w:cs="Times New Roman"/>
          <w:color w:val="000000"/>
        </w:rPr>
        <w:t>Для реализации программы начального общего образования Центр образования №47 укомплектован кадрами, имеющими необходимую квалификацию для решения задач, связанных с достижением целей и задач образовательной деятельности.</w:t>
      </w:r>
    </w:p>
    <w:p w:rsidR="009A3F9A" w:rsidRDefault="009A3F9A">
      <w:pPr>
        <w:spacing w:after="0"/>
        <w:ind w:left="709" w:firstLine="425"/>
        <w:jc w:val="both"/>
        <w:rPr>
          <w:rFonts w:ascii="Times New Roman" w:eastAsia="Times New Roman" w:hAnsi="Times New Roman" w:cs="Times New Roman"/>
          <w:color w:val="000000"/>
        </w:rPr>
      </w:pPr>
    </w:p>
    <w:tbl>
      <w:tblPr>
        <w:tblStyle w:val="aff2"/>
        <w:tblW w:w="10125" w:type="dxa"/>
        <w:tblInd w:w="56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Layout w:type="fixed"/>
        <w:tblLook w:val="0400" w:firstRow="0" w:lastRow="0" w:firstColumn="0" w:lastColumn="0" w:noHBand="0" w:noVBand="1"/>
      </w:tblPr>
      <w:tblGrid>
        <w:gridCol w:w="1982"/>
        <w:gridCol w:w="2689"/>
        <w:gridCol w:w="1274"/>
        <w:gridCol w:w="1982"/>
        <w:gridCol w:w="2198"/>
      </w:tblGrid>
      <w:tr w:rsidR="009A3F9A">
        <w:tc>
          <w:tcPr>
            <w:tcW w:w="1982"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Количество классов</w:t>
            </w:r>
          </w:p>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 xml:space="preserve">2023-2024 </w:t>
            </w:r>
            <w:proofErr w:type="spellStart"/>
            <w:r>
              <w:rPr>
                <w:rFonts w:ascii="Times New Roman" w:eastAsia="Times New Roman" w:hAnsi="Times New Roman" w:cs="Times New Roman"/>
              </w:rPr>
              <w:t>уч.год</w:t>
            </w:r>
            <w:proofErr w:type="spellEnd"/>
            <w:r>
              <w:rPr>
                <w:rFonts w:ascii="Times New Roman" w:eastAsia="Times New Roman" w:hAnsi="Times New Roman" w:cs="Times New Roman"/>
              </w:rPr>
              <w:t xml:space="preserve"> </w:t>
            </w:r>
          </w:p>
        </w:tc>
        <w:tc>
          <w:tcPr>
            <w:tcW w:w="2689"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 xml:space="preserve">Обеспеченность </w:t>
            </w:r>
          </w:p>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учительскими кадрами:</w:t>
            </w:r>
          </w:p>
        </w:tc>
        <w:tc>
          <w:tcPr>
            <w:tcW w:w="1274"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Всего</w:t>
            </w:r>
          </w:p>
        </w:tc>
        <w:tc>
          <w:tcPr>
            <w:tcW w:w="1982"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Категория</w:t>
            </w:r>
          </w:p>
        </w:tc>
        <w:tc>
          <w:tcPr>
            <w:tcW w:w="2198"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 xml:space="preserve">Курсовая </w:t>
            </w:r>
          </w:p>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Подготовка</w:t>
            </w:r>
          </w:p>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 xml:space="preserve">2021-2022 </w:t>
            </w:r>
            <w:proofErr w:type="spellStart"/>
            <w:r>
              <w:rPr>
                <w:rFonts w:ascii="Times New Roman" w:eastAsia="Times New Roman" w:hAnsi="Times New Roman" w:cs="Times New Roman"/>
              </w:rPr>
              <w:t>уч.год</w:t>
            </w:r>
            <w:proofErr w:type="spellEnd"/>
          </w:p>
        </w:tc>
      </w:tr>
      <w:tr w:rsidR="009A3F9A">
        <w:tc>
          <w:tcPr>
            <w:tcW w:w="1982"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25  классов комплектов</w:t>
            </w:r>
          </w:p>
        </w:tc>
        <w:tc>
          <w:tcPr>
            <w:tcW w:w="2689"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Учителя начальных классов</w:t>
            </w:r>
          </w:p>
        </w:tc>
        <w:tc>
          <w:tcPr>
            <w:tcW w:w="1274"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18</w:t>
            </w:r>
          </w:p>
        </w:tc>
        <w:tc>
          <w:tcPr>
            <w:tcW w:w="1982"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Н/аттестацию-2</w:t>
            </w:r>
          </w:p>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Молодой</w:t>
            </w:r>
          </w:p>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специалист -1</w:t>
            </w:r>
          </w:p>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1КК-3</w:t>
            </w:r>
          </w:p>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ВКК – 12</w:t>
            </w:r>
          </w:p>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В декретном отпуске 2</w:t>
            </w:r>
          </w:p>
        </w:tc>
        <w:tc>
          <w:tcPr>
            <w:tcW w:w="2198"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6 учителей</w:t>
            </w:r>
          </w:p>
        </w:tc>
      </w:tr>
      <w:tr w:rsidR="009A3F9A">
        <w:tc>
          <w:tcPr>
            <w:tcW w:w="1982" w:type="dxa"/>
          </w:tcPr>
          <w:p w:rsidR="009A3F9A" w:rsidRDefault="009A3F9A">
            <w:pPr>
              <w:jc w:val="both"/>
              <w:rPr>
                <w:rFonts w:ascii="Times New Roman" w:eastAsia="Times New Roman" w:hAnsi="Times New Roman" w:cs="Times New Roman"/>
              </w:rPr>
            </w:pPr>
          </w:p>
        </w:tc>
        <w:tc>
          <w:tcPr>
            <w:tcW w:w="2689"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Учитель физкультуры</w:t>
            </w:r>
          </w:p>
        </w:tc>
        <w:tc>
          <w:tcPr>
            <w:tcW w:w="1274"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2</w:t>
            </w:r>
          </w:p>
        </w:tc>
        <w:tc>
          <w:tcPr>
            <w:tcW w:w="1982"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Нет КК</w:t>
            </w:r>
          </w:p>
        </w:tc>
        <w:tc>
          <w:tcPr>
            <w:tcW w:w="2198" w:type="dxa"/>
          </w:tcPr>
          <w:p w:rsidR="009A3F9A" w:rsidRDefault="009A3F9A">
            <w:pPr>
              <w:jc w:val="both"/>
              <w:rPr>
                <w:rFonts w:ascii="Times New Roman" w:eastAsia="Times New Roman" w:hAnsi="Times New Roman" w:cs="Times New Roman"/>
              </w:rPr>
            </w:pPr>
          </w:p>
        </w:tc>
      </w:tr>
      <w:tr w:rsidR="009A3F9A">
        <w:tc>
          <w:tcPr>
            <w:tcW w:w="1982" w:type="dxa"/>
          </w:tcPr>
          <w:p w:rsidR="009A3F9A" w:rsidRDefault="009A3F9A">
            <w:pPr>
              <w:jc w:val="both"/>
              <w:rPr>
                <w:rFonts w:ascii="Times New Roman" w:eastAsia="Times New Roman" w:hAnsi="Times New Roman" w:cs="Times New Roman"/>
              </w:rPr>
            </w:pPr>
          </w:p>
        </w:tc>
        <w:tc>
          <w:tcPr>
            <w:tcW w:w="2689"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Учитель</w:t>
            </w:r>
          </w:p>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 xml:space="preserve"> музыки</w:t>
            </w:r>
          </w:p>
        </w:tc>
        <w:tc>
          <w:tcPr>
            <w:tcW w:w="1274"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w:t>
            </w:r>
          </w:p>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1982"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1КК</w:t>
            </w:r>
          </w:p>
        </w:tc>
        <w:tc>
          <w:tcPr>
            <w:tcW w:w="2198" w:type="dxa"/>
          </w:tcPr>
          <w:p w:rsidR="009A3F9A" w:rsidRDefault="009A3F9A">
            <w:pPr>
              <w:jc w:val="both"/>
              <w:rPr>
                <w:rFonts w:ascii="Times New Roman" w:eastAsia="Times New Roman" w:hAnsi="Times New Roman" w:cs="Times New Roman"/>
              </w:rPr>
            </w:pPr>
          </w:p>
        </w:tc>
      </w:tr>
      <w:tr w:rsidR="009A3F9A">
        <w:tc>
          <w:tcPr>
            <w:tcW w:w="1982" w:type="dxa"/>
          </w:tcPr>
          <w:p w:rsidR="009A3F9A" w:rsidRDefault="009A3F9A">
            <w:pPr>
              <w:jc w:val="both"/>
              <w:rPr>
                <w:rFonts w:ascii="Times New Roman" w:eastAsia="Times New Roman" w:hAnsi="Times New Roman" w:cs="Times New Roman"/>
              </w:rPr>
            </w:pPr>
          </w:p>
        </w:tc>
        <w:tc>
          <w:tcPr>
            <w:tcW w:w="2689"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Учитель</w:t>
            </w:r>
          </w:p>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 xml:space="preserve"> информатики</w:t>
            </w:r>
          </w:p>
        </w:tc>
        <w:tc>
          <w:tcPr>
            <w:tcW w:w="1274"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 xml:space="preserve">2 </w:t>
            </w:r>
          </w:p>
        </w:tc>
        <w:tc>
          <w:tcPr>
            <w:tcW w:w="1982"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1КК- 2чел</w:t>
            </w:r>
          </w:p>
        </w:tc>
        <w:tc>
          <w:tcPr>
            <w:tcW w:w="2198" w:type="dxa"/>
          </w:tcPr>
          <w:p w:rsidR="009A3F9A" w:rsidRDefault="009A3F9A">
            <w:pPr>
              <w:jc w:val="both"/>
              <w:rPr>
                <w:rFonts w:ascii="Times New Roman" w:eastAsia="Times New Roman" w:hAnsi="Times New Roman" w:cs="Times New Roman"/>
              </w:rPr>
            </w:pPr>
          </w:p>
        </w:tc>
      </w:tr>
      <w:tr w:rsidR="009A3F9A">
        <w:tc>
          <w:tcPr>
            <w:tcW w:w="1982" w:type="dxa"/>
          </w:tcPr>
          <w:p w:rsidR="009A3F9A" w:rsidRDefault="009A3F9A">
            <w:pPr>
              <w:jc w:val="both"/>
              <w:rPr>
                <w:rFonts w:ascii="Times New Roman" w:eastAsia="Times New Roman" w:hAnsi="Times New Roman" w:cs="Times New Roman"/>
              </w:rPr>
            </w:pPr>
          </w:p>
        </w:tc>
        <w:tc>
          <w:tcPr>
            <w:tcW w:w="2689"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 xml:space="preserve">Учитель </w:t>
            </w:r>
          </w:p>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 xml:space="preserve">английского языка </w:t>
            </w:r>
          </w:p>
        </w:tc>
        <w:tc>
          <w:tcPr>
            <w:tcW w:w="1274"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2</w:t>
            </w:r>
          </w:p>
        </w:tc>
        <w:tc>
          <w:tcPr>
            <w:tcW w:w="1982"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1КК-2 чел</w:t>
            </w:r>
          </w:p>
        </w:tc>
        <w:tc>
          <w:tcPr>
            <w:tcW w:w="2198" w:type="dxa"/>
          </w:tcPr>
          <w:p w:rsidR="009A3F9A" w:rsidRDefault="009A3F9A">
            <w:pPr>
              <w:jc w:val="both"/>
              <w:rPr>
                <w:rFonts w:ascii="Times New Roman" w:eastAsia="Times New Roman" w:hAnsi="Times New Roman" w:cs="Times New Roman"/>
              </w:rPr>
            </w:pPr>
          </w:p>
        </w:tc>
      </w:tr>
      <w:tr w:rsidR="009A3F9A">
        <w:tc>
          <w:tcPr>
            <w:tcW w:w="1982" w:type="dxa"/>
          </w:tcPr>
          <w:p w:rsidR="009A3F9A" w:rsidRDefault="009A3F9A">
            <w:pPr>
              <w:jc w:val="both"/>
              <w:rPr>
                <w:rFonts w:ascii="Times New Roman" w:eastAsia="Times New Roman" w:hAnsi="Times New Roman" w:cs="Times New Roman"/>
              </w:rPr>
            </w:pPr>
          </w:p>
        </w:tc>
        <w:tc>
          <w:tcPr>
            <w:tcW w:w="2689"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Учитель ОРКСЭ</w:t>
            </w:r>
          </w:p>
        </w:tc>
        <w:tc>
          <w:tcPr>
            <w:tcW w:w="1274"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2</w:t>
            </w:r>
          </w:p>
        </w:tc>
        <w:tc>
          <w:tcPr>
            <w:tcW w:w="1982"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Нет КК</w:t>
            </w:r>
          </w:p>
        </w:tc>
        <w:tc>
          <w:tcPr>
            <w:tcW w:w="2198"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2</w:t>
            </w:r>
          </w:p>
        </w:tc>
      </w:tr>
      <w:tr w:rsidR="009A3F9A">
        <w:tc>
          <w:tcPr>
            <w:tcW w:w="1982" w:type="dxa"/>
          </w:tcPr>
          <w:p w:rsidR="009A3F9A" w:rsidRDefault="009A3F9A">
            <w:pPr>
              <w:jc w:val="both"/>
              <w:rPr>
                <w:rFonts w:ascii="Times New Roman" w:eastAsia="Times New Roman" w:hAnsi="Times New Roman" w:cs="Times New Roman"/>
              </w:rPr>
            </w:pPr>
          </w:p>
        </w:tc>
        <w:tc>
          <w:tcPr>
            <w:tcW w:w="2689" w:type="dxa"/>
          </w:tcPr>
          <w:p w:rsidR="009A3F9A" w:rsidRDefault="009A3F9A">
            <w:pPr>
              <w:jc w:val="both"/>
              <w:rPr>
                <w:rFonts w:ascii="Times New Roman" w:eastAsia="Times New Roman" w:hAnsi="Times New Roman" w:cs="Times New Roman"/>
              </w:rPr>
            </w:pPr>
          </w:p>
        </w:tc>
        <w:tc>
          <w:tcPr>
            <w:tcW w:w="1274"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27</w:t>
            </w:r>
          </w:p>
        </w:tc>
        <w:tc>
          <w:tcPr>
            <w:tcW w:w="1982" w:type="dxa"/>
          </w:tcPr>
          <w:p w:rsidR="009A3F9A" w:rsidRDefault="009A3F9A">
            <w:pPr>
              <w:jc w:val="both"/>
              <w:rPr>
                <w:rFonts w:ascii="Times New Roman" w:eastAsia="Times New Roman" w:hAnsi="Times New Roman" w:cs="Times New Roman"/>
              </w:rPr>
            </w:pPr>
          </w:p>
        </w:tc>
        <w:tc>
          <w:tcPr>
            <w:tcW w:w="2198" w:type="dxa"/>
          </w:tcPr>
          <w:p w:rsidR="009A3F9A" w:rsidRDefault="009A3F9A">
            <w:pPr>
              <w:jc w:val="both"/>
              <w:rPr>
                <w:rFonts w:ascii="Times New Roman" w:eastAsia="Times New Roman" w:hAnsi="Times New Roman" w:cs="Times New Roman"/>
              </w:rPr>
            </w:pPr>
          </w:p>
        </w:tc>
      </w:tr>
    </w:tbl>
    <w:p w:rsidR="009A3F9A" w:rsidRDefault="009A3F9A">
      <w:pPr>
        <w:spacing w:after="0"/>
        <w:ind w:left="567" w:firstLine="567"/>
        <w:jc w:val="both"/>
        <w:rPr>
          <w:rFonts w:ascii="Times New Roman" w:eastAsia="Times New Roman" w:hAnsi="Times New Roman" w:cs="Times New Roman"/>
          <w:color w:val="000000"/>
        </w:rPr>
      </w:pP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w:t>
      </w:r>
      <w:r>
        <w:rPr>
          <w:rFonts w:ascii="Times New Roman" w:eastAsia="Times New Roman" w:hAnsi="Times New Roman" w:cs="Times New Roman"/>
          <w:color w:val="000000"/>
        </w:rPr>
        <w:lastRenderedPageBreak/>
        <w:t xml:space="preserve">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и реализации, оформляется следующим образом:</w:t>
      </w:r>
    </w:p>
    <w:p w:rsidR="009A3F9A" w:rsidRDefault="009A3F9A">
      <w:pPr>
        <w:spacing w:after="0"/>
        <w:ind w:firstLine="227"/>
        <w:jc w:val="both"/>
        <w:rPr>
          <w:rFonts w:ascii="Times New Roman" w:eastAsia="Times New Roman" w:hAnsi="Times New Roman" w:cs="Times New Roman"/>
          <w:color w:val="000000"/>
        </w:rPr>
      </w:pPr>
    </w:p>
    <w:tbl>
      <w:tblPr>
        <w:tblStyle w:val="aff3"/>
        <w:tblW w:w="10065" w:type="dxa"/>
        <w:tblInd w:w="567" w:type="dxa"/>
        <w:tblLayout w:type="fixed"/>
        <w:tblLook w:val="0000" w:firstRow="0" w:lastRow="0" w:firstColumn="0" w:lastColumn="0" w:noHBand="0" w:noVBand="0"/>
      </w:tblPr>
      <w:tblGrid>
        <w:gridCol w:w="1985"/>
        <w:gridCol w:w="2693"/>
        <w:gridCol w:w="2552"/>
        <w:gridCol w:w="2835"/>
      </w:tblGrid>
      <w:tr w:rsidR="009A3F9A">
        <w:trPr>
          <w:trHeight w:val="1611"/>
        </w:trPr>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A3F9A" w:rsidRDefault="002F7CBD">
            <w:pPr>
              <w:tabs>
                <w:tab w:val="left" w:pos="567"/>
              </w:tabs>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Категория </w:t>
            </w:r>
            <w:r>
              <w:rPr>
                <w:rFonts w:ascii="Times New Roman" w:eastAsia="Times New Roman" w:hAnsi="Times New Roman" w:cs="Times New Roman"/>
                <w:color w:val="000000"/>
              </w:rPr>
              <w:br/>
              <w:t>работников</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A3F9A" w:rsidRDefault="002F7CBD">
            <w:pPr>
              <w:tabs>
                <w:tab w:val="left" w:pos="567"/>
              </w:tabs>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Подтверждение уровня </w:t>
            </w:r>
            <w:r>
              <w:rPr>
                <w:rFonts w:ascii="Times New Roman" w:eastAsia="Times New Roman" w:hAnsi="Times New Roman" w:cs="Times New Roman"/>
                <w:color w:val="000000"/>
              </w:rPr>
              <w:br/>
              <w:t xml:space="preserve">квалификации документами об образовании (профессиональной </w:t>
            </w:r>
            <w:r>
              <w:rPr>
                <w:rFonts w:ascii="Times New Roman" w:eastAsia="Times New Roman" w:hAnsi="Times New Roman" w:cs="Times New Roman"/>
                <w:color w:val="000000"/>
              </w:rPr>
              <w:br/>
              <w:t xml:space="preserve">переподготовке) </w:t>
            </w:r>
            <w:r>
              <w:rPr>
                <w:rFonts w:ascii="Times New Roman" w:eastAsia="Times New Roman" w:hAnsi="Times New Roman" w:cs="Times New Roman"/>
                <w:color w:val="000000"/>
              </w:rPr>
              <w:br/>
            </w:r>
          </w:p>
        </w:tc>
        <w:tc>
          <w:tcPr>
            <w:tcW w:w="538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A3F9A" w:rsidRDefault="002F7CBD">
            <w:pPr>
              <w:tabs>
                <w:tab w:val="left" w:pos="567"/>
              </w:tabs>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Подтверждение уровня квалификации результатами аттестации</w:t>
            </w:r>
          </w:p>
        </w:tc>
      </w:tr>
      <w:tr w:rsidR="009A3F9A">
        <w:trPr>
          <w:trHeight w:val="434"/>
        </w:trPr>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A3F9A" w:rsidRDefault="009A3F9A">
            <w:pPr>
              <w:widowControl w:val="0"/>
              <w:spacing w:after="0" w:line="240" w:lineRule="auto"/>
              <w:rPr>
                <w:rFonts w:ascii="Times New Roman" w:eastAsia="Times New Roman" w:hAnsi="Times New Roman" w:cs="Times New Roman"/>
              </w:rPr>
            </w:pP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A3F9A" w:rsidRDefault="009A3F9A">
            <w:pPr>
              <w:widowControl w:val="0"/>
              <w:spacing w:after="0" w:line="240" w:lineRule="auto"/>
              <w:rPr>
                <w:rFonts w:ascii="Times New Roman" w:eastAsia="Times New Roman" w:hAnsi="Times New Roman" w:cs="Times New Roman"/>
              </w:rPr>
            </w:pP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A3F9A" w:rsidRDefault="002F7CBD">
            <w:pPr>
              <w:tabs>
                <w:tab w:val="left" w:pos="567"/>
              </w:tabs>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на соответствие </w:t>
            </w:r>
            <w:r>
              <w:rPr>
                <w:rFonts w:ascii="Times New Roman" w:eastAsia="Times New Roman" w:hAnsi="Times New Roman" w:cs="Times New Roman"/>
                <w:color w:val="000000"/>
              </w:rPr>
              <w:br/>
              <w:t>занимаемой должности</w:t>
            </w:r>
          </w:p>
          <w:p w:rsidR="009A3F9A" w:rsidRDefault="009A3F9A">
            <w:pPr>
              <w:tabs>
                <w:tab w:val="left" w:pos="567"/>
              </w:tabs>
              <w:spacing w:after="0"/>
              <w:jc w:val="center"/>
              <w:rPr>
                <w:rFonts w:ascii="Times New Roman" w:eastAsia="Times New Roman" w:hAnsi="Times New Roman" w:cs="Times New Roman"/>
                <w:color w:val="000000"/>
              </w:rPr>
            </w:pP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2F7CBD">
            <w:pPr>
              <w:tabs>
                <w:tab w:val="left" w:pos="567"/>
              </w:tabs>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квалификационная категория</w:t>
            </w:r>
          </w:p>
        </w:tc>
      </w:tr>
      <w:tr w:rsidR="009A3F9A">
        <w:trPr>
          <w:trHeight w:val="60"/>
        </w:trPr>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Педагогические работники</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27</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9A3F9A">
            <w:pPr>
              <w:widowControl w:val="0"/>
              <w:spacing w:after="0" w:line="240" w:lineRule="auto"/>
              <w:rPr>
                <w:rFonts w:ascii="Times New Roman" w:eastAsia="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74%</w:t>
            </w:r>
          </w:p>
        </w:tc>
      </w:tr>
      <w:tr w:rsidR="009A3F9A">
        <w:trPr>
          <w:trHeight w:val="60"/>
        </w:trPr>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Руководящие </w:t>
            </w:r>
            <w:r>
              <w:rPr>
                <w:rFonts w:ascii="Times New Roman" w:eastAsia="Times New Roman" w:hAnsi="Times New Roman" w:cs="Times New Roman"/>
                <w:color w:val="000000"/>
              </w:rPr>
              <w:br/>
              <w:t>работники</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7</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9A3F9A">
            <w:pPr>
              <w:widowControl w:val="0"/>
              <w:spacing w:after="0" w:line="240" w:lineRule="auto"/>
              <w:rPr>
                <w:rFonts w:ascii="Times New Roman" w:eastAsia="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100%</w:t>
            </w:r>
          </w:p>
        </w:tc>
      </w:tr>
      <w:tr w:rsidR="009A3F9A">
        <w:trPr>
          <w:trHeight w:val="60"/>
        </w:trPr>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Иные работники</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14</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9A3F9A">
            <w:pPr>
              <w:widowControl w:val="0"/>
              <w:spacing w:after="0" w:line="240" w:lineRule="auto"/>
              <w:rPr>
                <w:rFonts w:ascii="Times New Roman" w:eastAsia="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100%</w:t>
            </w:r>
          </w:p>
        </w:tc>
      </w:tr>
    </w:tbl>
    <w:p w:rsidR="009A3F9A" w:rsidRDefault="009A3F9A">
      <w:pPr>
        <w:spacing w:before="57" w:after="113"/>
        <w:ind w:firstLine="227"/>
        <w:jc w:val="both"/>
        <w:rPr>
          <w:rFonts w:ascii="Times New Roman" w:eastAsia="Times New Roman" w:hAnsi="Times New Roman" w:cs="Times New Roman"/>
          <w:color w:val="000000"/>
        </w:rPr>
      </w:pP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Кроме того, Центр образования №47 укомплектован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b/>
        </w:rPr>
        <w:t>Профессиональное развитие и повышение квалификации педагогических работников.</w:t>
      </w:r>
      <w:r>
        <w:rPr>
          <w:rFonts w:ascii="Times New Roman" w:eastAsia="Times New Roman" w:hAnsi="Times New Roman" w:cs="Times New Roman"/>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При этом могут быть использованы различные образовательные организации, имеющие соответствующую лицензию.</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rsidR="009A3F9A" w:rsidRDefault="002F7CBD">
      <w:pPr>
        <w:tabs>
          <w:tab w:val="left" w:pos="567"/>
        </w:tabs>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lastRenderedPageBreak/>
        <w:t>обеспечение оптимального вхождения работников образования в систему ценностей современного образования;</w:t>
      </w:r>
    </w:p>
    <w:p w:rsidR="009A3F9A" w:rsidRDefault="002F7CBD">
      <w:pPr>
        <w:tabs>
          <w:tab w:val="left" w:pos="567"/>
        </w:tabs>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9A3F9A" w:rsidRDefault="002F7CBD">
      <w:pPr>
        <w:tabs>
          <w:tab w:val="left" w:pos="567"/>
        </w:tabs>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Педагогическими работниками Центра образования№47 системно разрабатываются методические темы, отражающие их непрерывное профессиональное развитие.</w:t>
      </w:r>
    </w:p>
    <w:p w:rsidR="009A3F9A" w:rsidRDefault="009A3F9A">
      <w:pPr>
        <w:spacing w:after="0"/>
        <w:ind w:firstLine="227"/>
        <w:jc w:val="both"/>
        <w:rPr>
          <w:rFonts w:ascii="Times New Roman" w:eastAsia="Times New Roman" w:hAnsi="Times New Roman" w:cs="Times New Roman"/>
          <w:color w:val="000000"/>
        </w:rPr>
      </w:pPr>
    </w:p>
    <w:p w:rsidR="009A3F9A" w:rsidRDefault="002F7CBD">
      <w:pPr>
        <w:spacing w:after="0"/>
        <w:jc w:val="both"/>
        <w:rPr>
          <w:rFonts w:ascii="Times New Roman" w:eastAsia="Times New Roman" w:hAnsi="Times New Roman" w:cs="Times New Roman"/>
          <w:b/>
          <w:color w:val="000000"/>
        </w:rPr>
      </w:pPr>
      <w:r>
        <w:rPr>
          <w:rFonts w:ascii="Times New Roman" w:eastAsia="Times New Roman" w:hAnsi="Times New Roman" w:cs="Times New Roman"/>
          <w:b/>
        </w:rPr>
        <w:t xml:space="preserve">        </w:t>
      </w:r>
      <w:r>
        <w:rPr>
          <w:rFonts w:ascii="Times New Roman" w:eastAsia="Times New Roman" w:hAnsi="Times New Roman" w:cs="Times New Roman"/>
          <w:b/>
          <w:color w:val="000000"/>
        </w:rPr>
        <w:t>Отчёт о методических темах</w:t>
      </w:r>
    </w:p>
    <w:tbl>
      <w:tblPr>
        <w:tblStyle w:val="aff4"/>
        <w:tblW w:w="10206" w:type="dxa"/>
        <w:tblInd w:w="425" w:type="dxa"/>
        <w:tblLayout w:type="fixed"/>
        <w:tblLook w:val="0000" w:firstRow="0" w:lastRow="0" w:firstColumn="0" w:lastColumn="0" w:noHBand="0" w:noVBand="0"/>
      </w:tblPr>
      <w:tblGrid>
        <w:gridCol w:w="708"/>
        <w:gridCol w:w="3544"/>
        <w:gridCol w:w="3402"/>
        <w:gridCol w:w="2552"/>
      </w:tblGrid>
      <w:tr w:rsidR="009A3F9A">
        <w:trPr>
          <w:trHeight w:val="60"/>
        </w:trPr>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A3F9A" w:rsidRDefault="002F7CBD">
            <w:pPr>
              <w:tabs>
                <w:tab w:val="left" w:pos="567"/>
              </w:tabs>
              <w:spacing w:after="10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w:t>
            </w:r>
          </w:p>
        </w:tc>
        <w:tc>
          <w:tcPr>
            <w:tcW w:w="35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A3F9A" w:rsidRDefault="002F7CBD">
            <w:pPr>
              <w:tabs>
                <w:tab w:val="left" w:pos="567"/>
              </w:tabs>
              <w:spacing w:after="10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Методическая </w:t>
            </w:r>
            <w:r>
              <w:rPr>
                <w:rFonts w:ascii="Times New Roman" w:eastAsia="Times New Roman" w:hAnsi="Times New Roman" w:cs="Times New Roman"/>
                <w:b/>
                <w:color w:val="000000"/>
              </w:rPr>
              <w:br/>
              <w:t>тема</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A3F9A" w:rsidRDefault="002F7CBD">
            <w:pPr>
              <w:tabs>
                <w:tab w:val="left" w:pos="567"/>
              </w:tabs>
              <w:spacing w:after="10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Раздел </w:t>
            </w:r>
            <w:r>
              <w:rPr>
                <w:rFonts w:ascii="Times New Roman" w:eastAsia="Times New Roman" w:hAnsi="Times New Roman" w:cs="Times New Roman"/>
                <w:b/>
                <w:color w:val="000000"/>
              </w:rPr>
              <w:br/>
              <w:t xml:space="preserve">образовательной программы, связанный </w:t>
            </w:r>
            <w:r>
              <w:rPr>
                <w:rFonts w:ascii="Times New Roman" w:eastAsia="Times New Roman" w:hAnsi="Times New Roman" w:cs="Times New Roman"/>
                <w:b/>
                <w:color w:val="000000"/>
              </w:rPr>
              <w:br/>
              <w:t>с методической темой</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A3F9A" w:rsidRDefault="002F7CBD">
            <w:pPr>
              <w:tabs>
                <w:tab w:val="left" w:pos="567"/>
              </w:tabs>
              <w:spacing w:after="10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ФИО педагога, разрабатывающего </w:t>
            </w:r>
            <w:r>
              <w:rPr>
                <w:rFonts w:ascii="Times New Roman" w:eastAsia="Times New Roman" w:hAnsi="Times New Roman" w:cs="Times New Roman"/>
                <w:b/>
                <w:color w:val="000000"/>
              </w:rPr>
              <w:br/>
              <w:t>методическую тему</w:t>
            </w:r>
          </w:p>
        </w:tc>
      </w:tr>
      <w:tr w:rsidR="009A3F9A">
        <w:trPr>
          <w:trHeight w:val="60"/>
        </w:trPr>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widowControl w:val="0"/>
              <w:spacing w:after="100"/>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35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Развитие творческих способностей младших школьников на уроках русского языка</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Целевой раздел: планируемые результаты освоения обучающимися ООП НОО на основе ФГОС </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Андреева </w:t>
            </w:r>
          </w:p>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Нина </w:t>
            </w:r>
          </w:p>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Викторовна</w:t>
            </w:r>
          </w:p>
        </w:tc>
      </w:tr>
      <w:tr w:rsidR="009A3F9A">
        <w:trPr>
          <w:trHeight w:val="60"/>
        </w:trPr>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widowControl w:val="0"/>
              <w:spacing w:after="100"/>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35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Проектная  деятельность как одно из условий формирования УУД младших школьников</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Целевой раздел: планируемые результаты освоения обучающимися ООП НОО на основе ФГОС</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widowControl w:val="0"/>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Бигма</w:t>
            </w:r>
            <w:proofErr w:type="spellEnd"/>
          </w:p>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Оксана </w:t>
            </w:r>
          </w:p>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Сергеевна</w:t>
            </w:r>
          </w:p>
        </w:tc>
      </w:tr>
      <w:tr w:rsidR="009A3F9A">
        <w:trPr>
          <w:trHeight w:val="60"/>
        </w:trPr>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widowControl w:val="0"/>
              <w:spacing w:after="100"/>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35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Работа с текстом – одно из средств достижения </w:t>
            </w:r>
            <w:proofErr w:type="spellStart"/>
            <w:r>
              <w:rPr>
                <w:rFonts w:ascii="Times New Roman" w:eastAsia="Times New Roman" w:hAnsi="Times New Roman" w:cs="Times New Roman"/>
              </w:rPr>
              <w:t>метапредметных</w:t>
            </w:r>
            <w:proofErr w:type="spellEnd"/>
            <w:r>
              <w:rPr>
                <w:rFonts w:ascii="Times New Roman" w:eastAsia="Times New Roman" w:hAnsi="Times New Roman" w:cs="Times New Roman"/>
              </w:rPr>
              <w:t xml:space="preserve"> результатов в развитии универсальных учебных действий.</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Целевой раздел: планируемые результаты освоения обучающимися ООП НОО на основе ФГОС </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Малыгина Елена </w:t>
            </w:r>
          </w:p>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Александровна</w:t>
            </w:r>
          </w:p>
        </w:tc>
      </w:tr>
      <w:tr w:rsidR="009A3F9A">
        <w:trPr>
          <w:trHeight w:val="60"/>
        </w:trPr>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widowControl w:val="0"/>
              <w:spacing w:after="100"/>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35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Формирование самооценки обучающихся  в структуре учебной деятельности</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Целевой </w:t>
            </w:r>
            <w:proofErr w:type="spellStart"/>
            <w:r>
              <w:rPr>
                <w:rFonts w:ascii="Times New Roman" w:eastAsia="Times New Roman" w:hAnsi="Times New Roman" w:cs="Times New Roman"/>
              </w:rPr>
              <w:t>раздел:система</w:t>
            </w:r>
            <w:proofErr w:type="spellEnd"/>
            <w:r>
              <w:rPr>
                <w:rFonts w:ascii="Times New Roman" w:eastAsia="Times New Roman" w:hAnsi="Times New Roman" w:cs="Times New Roman"/>
              </w:rPr>
              <w:t xml:space="preserve"> оценки достижений планируемых результатов освоения программы НОО</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Безуглая Светлана </w:t>
            </w:r>
          </w:p>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Олеговна</w:t>
            </w:r>
          </w:p>
        </w:tc>
      </w:tr>
      <w:tr w:rsidR="009A3F9A">
        <w:trPr>
          <w:trHeight w:val="60"/>
        </w:trPr>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widowControl w:val="0"/>
              <w:spacing w:after="100"/>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35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Развитие творческих способностей у младших школьников на уроках в условиях ФГОС.</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 xml:space="preserve">Содержательный </w:t>
            </w:r>
            <w:proofErr w:type="spellStart"/>
            <w:r>
              <w:rPr>
                <w:rFonts w:ascii="Times New Roman" w:eastAsia="Times New Roman" w:hAnsi="Times New Roman" w:cs="Times New Roman"/>
                <w:color w:val="000000"/>
              </w:rPr>
              <w:t>раздел:программа</w:t>
            </w:r>
            <w:proofErr w:type="spellEnd"/>
            <w:r>
              <w:rPr>
                <w:rFonts w:ascii="Times New Roman" w:eastAsia="Times New Roman" w:hAnsi="Times New Roman" w:cs="Times New Roman"/>
                <w:color w:val="000000"/>
              </w:rPr>
              <w:t xml:space="preserve"> воспитания</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Мартыненко Лидия</w:t>
            </w:r>
          </w:p>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Ивановна</w:t>
            </w:r>
          </w:p>
        </w:tc>
      </w:tr>
      <w:tr w:rsidR="009A3F9A">
        <w:trPr>
          <w:trHeight w:val="60"/>
        </w:trPr>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widowControl w:val="0"/>
              <w:spacing w:after="100"/>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35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Взаимодействие игровой и </w:t>
            </w:r>
            <w:proofErr w:type="spellStart"/>
            <w:r>
              <w:rPr>
                <w:rFonts w:ascii="Times New Roman" w:eastAsia="Times New Roman" w:hAnsi="Times New Roman" w:cs="Times New Roman"/>
              </w:rPr>
              <w:t>учебнопознавательной</w:t>
            </w:r>
            <w:proofErr w:type="spellEnd"/>
            <w:r>
              <w:rPr>
                <w:rFonts w:ascii="Times New Roman" w:eastAsia="Times New Roman" w:hAnsi="Times New Roman" w:cs="Times New Roman"/>
              </w:rPr>
              <w:t xml:space="preserve"> деятельности младших </w:t>
            </w:r>
            <w:r>
              <w:rPr>
                <w:rFonts w:ascii="Times New Roman" w:eastAsia="Times New Roman" w:hAnsi="Times New Roman" w:cs="Times New Roman"/>
              </w:rPr>
              <w:lastRenderedPageBreak/>
              <w:t>школьников в условиях реализации ФГОС НОО</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lastRenderedPageBreak/>
              <w:t xml:space="preserve">Содержательный </w:t>
            </w:r>
            <w:proofErr w:type="spellStart"/>
            <w:r>
              <w:rPr>
                <w:rFonts w:ascii="Times New Roman" w:eastAsia="Times New Roman" w:hAnsi="Times New Roman" w:cs="Times New Roman"/>
                <w:color w:val="000000"/>
              </w:rPr>
              <w:t>раздел:программа</w:t>
            </w:r>
            <w:proofErr w:type="spellEnd"/>
            <w:r>
              <w:rPr>
                <w:rFonts w:ascii="Times New Roman" w:eastAsia="Times New Roman" w:hAnsi="Times New Roman" w:cs="Times New Roman"/>
                <w:color w:val="000000"/>
              </w:rPr>
              <w:t xml:space="preserve"> воспитания</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Михайлова Ирина </w:t>
            </w:r>
          </w:p>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Леонидовна</w:t>
            </w:r>
          </w:p>
        </w:tc>
      </w:tr>
      <w:tr w:rsidR="009A3F9A">
        <w:trPr>
          <w:trHeight w:val="1269"/>
        </w:trPr>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spacing w:after="0" w:line="240" w:lineRule="auto"/>
              <w:ind w:left="-3"/>
              <w:rPr>
                <w:rFonts w:ascii="Times New Roman" w:eastAsia="Times New Roman" w:hAnsi="Times New Roman" w:cs="Times New Roman"/>
              </w:rPr>
            </w:pPr>
            <w:r>
              <w:rPr>
                <w:rFonts w:ascii="Times New Roman" w:eastAsia="Times New Roman" w:hAnsi="Times New Roman" w:cs="Times New Roman"/>
              </w:rPr>
              <w:lastRenderedPageBreak/>
              <w:t>7</w:t>
            </w:r>
          </w:p>
        </w:tc>
        <w:tc>
          <w:tcPr>
            <w:tcW w:w="35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spacing w:after="0" w:line="240" w:lineRule="auto"/>
              <w:ind w:left="-3"/>
              <w:rPr>
                <w:rFonts w:ascii="Times New Roman" w:eastAsia="Times New Roman" w:hAnsi="Times New Roman" w:cs="Times New Roman"/>
              </w:rPr>
            </w:pPr>
            <w:r>
              <w:rPr>
                <w:rFonts w:ascii="Times New Roman" w:eastAsia="Times New Roman" w:hAnsi="Times New Roman" w:cs="Times New Roman"/>
              </w:rPr>
              <w:t xml:space="preserve">Взаимодействие учителя- </w:t>
            </w:r>
          </w:p>
          <w:p w:rsidR="009A3F9A" w:rsidRDefault="002F7CBD">
            <w:pPr>
              <w:spacing w:after="0" w:line="240" w:lineRule="auto"/>
              <w:ind w:left="-3"/>
              <w:rPr>
                <w:rFonts w:ascii="Times New Roman" w:eastAsia="Times New Roman" w:hAnsi="Times New Roman" w:cs="Times New Roman"/>
              </w:rPr>
            </w:pPr>
            <w:r>
              <w:rPr>
                <w:rFonts w:ascii="Times New Roman" w:eastAsia="Times New Roman" w:hAnsi="Times New Roman" w:cs="Times New Roman"/>
              </w:rPr>
              <w:t>и обучающихся на уроках литературного чтения и развития речи по ФГОС НОО.</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spacing w:after="0" w:line="240" w:lineRule="auto"/>
              <w:ind w:left="-3"/>
              <w:rPr>
                <w:rFonts w:ascii="Times New Roman" w:eastAsia="Times New Roman" w:hAnsi="Times New Roman" w:cs="Times New Roman"/>
              </w:rPr>
            </w:pPr>
            <w:r>
              <w:rPr>
                <w:rFonts w:ascii="Times New Roman" w:eastAsia="Times New Roman" w:hAnsi="Times New Roman" w:cs="Times New Roman"/>
              </w:rPr>
              <w:t>Содержательный раздел:</w:t>
            </w:r>
          </w:p>
          <w:p w:rsidR="009A3F9A" w:rsidRDefault="002F7CBD">
            <w:pPr>
              <w:spacing w:after="0" w:line="240" w:lineRule="auto"/>
              <w:ind w:left="-3"/>
              <w:rPr>
                <w:rFonts w:ascii="Times New Roman" w:eastAsia="Times New Roman" w:hAnsi="Times New Roman" w:cs="Times New Roman"/>
              </w:rPr>
            </w:pPr>
            <w:r>
              <w:rPr>
                <w:rFonts w:ascii="Times New Roman" w:eastAsia="Times New Roman" w:hAnsi="Times New Roman" w:cs="Times New Roman"/>
              </w:rPr>
              <w:t>программа воспитания</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spacing w:after="0" w:line="240" w:lineRule="auto"/>
              <w:ind w:left="-3"/>
              <w:rPr>
                <w:rFonts w:ascii="Times New Roman" w:eastAsia="Times New Roman" w:hAnsi="Times New Roman" w:cs="Times New Roman"/>
              </w:rPr>
            </w:pPr>
            <w:r>
              <w:rPr>
                <w:rFonts w:ascii="Times New Roman" w:eastAsia="Times New Roman" w:hAnsi="Times New Roman" w:cs="Times New Roman"/>
              </w:rPr>
              <w:t>Кувшинова Елена</w:t>
            </w:r>
          </w:p>
          <w:p w:rsidR="009A3F9A" w:rsidRDefault="002F7CBD">
            <w:pPr>
              <w:spacing w:after="0" w:line="240" w:lineRule="auto"/>
              <w:ind w:left="-3"/>
              <w:rPr>
                <w:rFonts w:ascii="Times New Roman" w:eastAsia="Times New Roman" w:hAnsi="Times New Roman" w:cs="Times New Roman"/>
              </w:rPr>
            </w:pPr>
            <w:r>
              <w:rPr>
                <w:rFonts w:ascii="Times New Roman" w:eastAsia="Times New Roman" w:hAnsi="Times New Roman" w:cs="Times New Roman"/>
              </w:rPr>
              <w:t>Евгеньевна</w:t>
            </w:r>
          </w:p>
        </w:tc>
      </w:tr>
      <w:tr w:rsidR="009A3F9A">
        <w:trPr>
          <w:trHeight w:val="60"/>
        </w:trPr>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spacing w:after="0" w:line="240" w:lineRule="auto"/>
              <w:ind w:left="-3"/>
              <w:rPr>
                <w:rFonts w:ascii="Times New Roman" w:eastAsia="Times New Roman" w:hAnsi="Times New Roman" w:cs="Times New Roman"/>
              </w:rPr>
            </w:pPr>
            <w:r>
              <w:rPr>
                <w:rFonts w:ascii="Times New Roman" w:eastAsia="Times New Roman" w:hAnsi="Times New Roman" w:cs="Times New Roman"/>
              </w:rPr>
              <w:t>8</w:t>
            </w:r>
          </w:p>
        </w:tc>
        <w:tc>
          <w:tcPr>
            <w:tcW w:w="35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spacing w:after="0" w:line="240" w:lineRule="auto"/>
              <w:ind w:left="-3"/>
              <w:rPr>
                <w:rFonts w:ascii="Times New Roman" w:eastAsia="Times New Roman" w:hAnsi="Times New Roman" w:cs="Times New Roman"/>
              </w:rPr>
            </w:pPr>
            <w:r>
              <w:rPr>
                <w:rFonts w:ascii="Times New Roman" w:eastAsia="Times New Roman" w:hAnsi="Times New Roman" w:cs="Times New Roman"/>
                <w:color w:val="161908"/>
              </w:rPr>
              <w:t>Системно -</w:t>
            </w:r>
            <w:proofErr w:type="spellStart"/>
            <w:r>
              <w:rPr>
                <w:rFonts w:ascii="Times New Roman" w:eastAsia="Times New Roman" w:hAnsi="Times New Roman" w:cs="Times New Roman"/>
                <w:color w:val="161908"/>
              </w:rPr>
              <w:t>деятельностный</w:t>
            </w:r>
            <w:proofErr w:type="spellEnd"/>
            <w:r>
              <w:rPr>
                <w:rFonts w:ascii="Times New Roman" w:eastAsia="Times New Roman" w:hAnsi="Times New Roman" w:cs="Times New Roman"/>
                <w:color w:val="161908"/>
              </w:rPr>
              <w:t xml:space="preserve"> подход в обучении в условиях ФГОС</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spacing w:after="0" w:line="240" w:lineRule="auto"/>
              <w:ind w:left="-3"/>
              <w:rPr>
                <w:rFonts w:ascii="Times New Roman" w:eastAsia="Times New Roman" w:hAnsi="Times New Roman" w:cs="Times New Roman"/>
              </w:rPr>
            </w:pPr>
            <w:r>
              <w:rPr>
                <w:rFonts w:ascii="Times New Roman" w:eastAsia="Times New Roman" w:hAnsi="Times New Roman" w:cs="Times New Roman"/>
              </w:rPr>
              <w:t>Целевой раздел: планируемые результаты освоения обучающимися ООП НОО на основе ФГОС</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spacing w:after="0" w:line="240" w:lineRule="auto"/>
              <w:ind w:left="-3"/>
              <w:rPr>
                <w:rFonts w:ascii="Times New Roman" w:eastAsia="Times New Roman" w:hAnsi="Times New Roman" w:cs="Times New Roman"/>
              </w:rPr>
            </w:pPr>
            <w:r>
              <w:rPr>
                <w:rFonts w:ascii="Times New Roman" w:eastAsia="Times New Roman" w:hAnsi="Times New Roman" w:cs="Times New Roman"/>
              </w:rPr>
              <w:t>Харитонова</w:t>
            </w:r>
          </w:p>
          <w:p w:rsidR="009A3F9A" w:rsidRDefault="002F7CBD">
            <w:pPr>
              <w:spacing w:after="0" w:line="240" w:lineRule="auto"/>
              <w:ind w:left="-3"/>
              <w:rPr>
                <w:rFonts w:ascii="Times New Roman" w:eastAsia="Times New Roman" w:hAnsi="Times New Roman" w:cs="Times New Roman"/>
              </w:rPr>
            </w:pPr>
            <w:r>
              <w:rPr>
                <w:rFonts w:ascii="Times New Roman" w:eastAsia="Times New Roman" w:hAnsi="Times New Roman" w:cs="Times New Roman"/>
              </w:rPr>
              <w:t>Татьяна</w:t>
            </w:r>
          </w:p>
          <w:p w:rsidR="009A3F9A" w:rsidRDefault="002F7CBD">
            <w:pPr>
              <w:spacing w:after="0" w:line="240" w:lineRule="auto"/>
              <w:ind w:left="-3"/>
              <w:rPr>
                <w:rFonts w:ascii="Times New Roman" w:eastAsia="Times New Roman" w:hAnsi="Times New Roman" w:cs="Times New Roman"/>
              </w:rPr>
            </w:pPr>
            <w:r>
              <w:rPr>
                <w:rFonts w:ascii="Times New Roman" w:eastAsia="Times New Roman" w:hAnsi="Times New Roman" w:cs="Times New Roman"/>
              </w:rPr>
              <w:t>Анатольевна</w:t>
            </w:r>
          </w:p>
        </w:tc>
      </w:tr>
      <w:tr w:rsidR="009A3F9A">
        <w:trPr>
          <w:trHeight w:val="60"/>
        </w:trPr>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spacing w:after="0" w:line="240" w:lineRule="auto"/>
              <w:ind w:left="-3"/>
              <w:rPr>
                <w:rFonts w:ascii="Times New Roman" w:eastAsia="Times New Roman" w:hAnsi="Times New Roman" w:cs="Times New Roman"/>
              </w:rPr>
            </w:pPr>
            <w:r>
              <w:rPr>
                <w:rFonts w:ascii="Times New Roman" w:eastAsia="Times New Roman" w:hAnsi="Times New Roman" w:cs="Times New Roman"/>
              </w:rPr>
              <w:t>9</w:t>
            </w:r>
          </w:p>
        </w:tc>
        <w:tc>
          <w:tcPr>
            <w:tcW w:w="35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spacing w:after="0" w:line="240" w:lineRule="auto"/>
              <w:ind w:left="-3"/>
              <w:rPr>
                <w:rFonts w:ascii="Times New Roman" w:eastAsia="Times New Roman" w:hAnsi="Times New Roman" w:cs="Times New Roman"/>
                <w:color w:val="161908"/>
              </w:rPr>
            </w:pPr>
            <w:r>
              <w:rPr>
                <w:rFonts w:ascii="Times New Roman" w:eastAsia="Times New Roman" w:hAnsi="Times New Roman" w:cs="Times New Roman"/>
              </w:rPr>
              <w:t>Исследовательская деятельность как одно из условий формирования УУД младших школьников</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spacing w:after="0" w:line="240" w:lineRule="auto"/>
              <w:ind w:left="-3"/>
              <w:rPr>
                <w:rFonts w:ascii="Times New Roman" w:eastAsia="Times New Roman" w:hAnsi="Times New Roman" w:cs="Times New Roman"/>
              </w:rPr>
            </w:pPr>
            <w:r>
              <w:rPr>
                <w:rFonts w:ascii="Times New Roman" w:eastAsia="Times New Roman" w:hAnsi="Times New Roman" w:cs="Times New Roman"/>
              </w:rPr>
              <w:t>Целевой раздел: планируемые результаты освоения обучающимися ООП НОО на основе ФГОС</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spacing w:after="0" w:line="240" w:lineRule="auto"/>
              <w:ind w:left="-3"/>
              <w:rPr>
                <w:rFonts w:ascii="Times New Roman" w:eastAsia="Times New Roman" w:hAnsi="Times New Roman" w:cs="Times New Roman"/>
              </w:rPr>
            </w:pPr>
            <w:proofErr w:type="spellStart"/>
            <w:r>
              <w:rPr>
                <w:rFonts w:ascii="Times New Roman" w:eastAsia="Times New Roman" w:hAnsi="Times New Roman" w:cs="Times New Roman"/>
              </w:rPr>
              <w:t>Салыхова</w:t>
            </w:r>
            <w:proofErr w:type="spellEnd"/>
            <w:r>
              <w:rPr>
                <w:rFonts w:ascii="Times New Roman" w:eastAsia="Times New Roman" w:hAnsi="Times New Roman" w:cs="Times New Roman"/>
              </w:rPr>
              <w:t xml:space="preserve"> Ирина Александровна</w:t>
            </w:r>
          </w:p>
        </w:tc>
      </w:tr>
      <w:tr w:rsidR="009A3F9A">
        <w:trPr>
          <w:trHeight w:val="60"/>
        </w:trPr>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spacing w:after="0" w:line="240" w:lineRule="auto"/>
              <w:ind w:left="-3"/>
              <w:rPr>
                <w:rFonts w:ascii="Times New Roman" w:eastAsia="Times New Roman" w:hAnsi="Times New Roman" w:cs="Times New Roman"/>
              </w:rPr>
            </w:pPr>
            <w:r>
              <w:rPr>
                <w:rFonts w:ascii="Times New Roman" w:eastAsia="Times New Roman" w:hAnsi="Times New Roman" w:cs="Times New Roman"/>
              </w:rPr>
              <w:t>10</w:t>
            </w:r>
          </w:p>
        </w:tc>
        <w:tc>
          <w:tcPr>
            <w:tcW w:w="35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spacing w:after="0" w:line="240" w:lineRule="auto"/>
              <w:ind w:left="-3"/>
              <w:rPr>
                <w:rFonts w:ascii="Times New Roman" w:eastAsia="Times New Roman" w:hAnsi="Times New Roman" w:cs="Times New Roman"/>
              </w:rPr>
            </w:pPr>
            <w:r>
              <w:rPr>
                <w:rFonts w:ascii="Times New Roman" w:eastAsia="Times New Roman" w:hAnsi="Times New Roman" w:cs="Times New Roman"/>
              </w:rPr>
              <w:t>Развитие логического мышления на уроках математики по ФГОС НОО.</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spacing w:after="0" w:line="240" w:lineRule="auto"/>
              <w:ind w:left="-3"/>
              <w:rPr>
                <w:rFonts w:ascii="Times New Roman" w:eastAsia="Times New Roman" w:hAnsi="Times New Roman" w:cs="Times New Roman"/>
              </w:rPr>
            </w:pPr>
            <w:r>
              <w:rPr>
                <w:rFonts w:ascii="Times New Roman" w:eastAsia="Times New Roman" w:hAnsi="Times New Roman" w:cs="Times New Roman"/>
              </w:rPr>
              <w:t>Целевой раздел: планируемые результаты освоения обучающимися ООП НОО на основе ФГОС</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spacing w:after="0" w:line="240" w:lineRule="auto"/>
              <w:ind w:left="-3"/>
              <w:rPr>
                <w:rFonts w:ascii="Times New Roman" w:eastAsia="Times New Roman" w:hAnsi="Times New Roman" w:cs="Times New Roman"/>
              </w:rPr>
            </w:pPr>
            <w:r>
              <w:rPr>
                <w:rFonts w:ascii="Times New Roman" w:eastAsia="Times New Roman" w:hAnsi="Times New Roman" w:cs="Times New Roman"/>
              </w:rPr>
              <w:t xml:space="preserve">Фомина </w:t>
            </w:r>
          </w:p>
          <w:p w:rsidR="009A3F9A" w:rsidRDefault="002F7CBD">
            <w:pPr>
              <w:spacing w:after="0" w:line="240" w:lineRule="auto"/>
              <w:ind w:left="-3"/>
              <w:rPr>
                <w:rFonts w:ascii="Times New Roman" w:eastAsia="Times New Roman" w:hAnsi="Times New Roman" w:cs="Times New Roman"/>
              </w:rPr>
            </w:pPr>
            <w:r>
              <w:rPr>
                <w:rFonts w:ascii="Times New Roman" w:eastAsia="Times New Roman" w:hAnsi="Times New Roman" w:cs="Times New Roman"/>
              </w:rPr>
              <w:t xml:space="preserve">Татьяна </w:t>
            </w:r>
          </w:p>
          <w:p w:rsidR="009A3F9A" w:rsidRDefault="002F7CBD">
            <w:pPr>
              <w:spacing w:after="0" w:line="240" w:lineRule="auto"/>
              <w:ind w:left="-3"/>
              <w:rPr>
                <w:rFonts w:ascii="Times New Roman" w:eastAsia="Times New Roman" w:hAnsi="Times New Roman" w:cs="Times New Roman"/>
              </w:rPr>
            </w:pPr>
            <w:r>
              <w:rPr>
                <w:rFonts w:ascii="Times New Roman" w:eastAsia="Times New Roman" w:hAnsi="Times New Roman" w:cs="Times New Roman"/>
              </w:rPr>
              <w:t>Васильевна</w:t>
            </w:r>
          </w:p>
        </w:tc>
      </w:tr>
      <w:tr w:rsidR="009A3F9A">
        <w:trPr>
          <w:trHeight w:val="60"/>
        </w:trPr>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spacing w:after="0" w:line="240" w:lineRule="auto"/>
              <w:ind w:left="-3"/>
              <w:rPr>
                <w:rFonts w:ascii="Times New Roman" w:eastAsia="Times New Roman" w:hAnsi="Times New Roman" w:cs="Times New Roman"/>
              </w:rPr>
            </w:pPr>
            <w:r>
              <w:rPr>
                <w:rFonts w:ascii="Times New Roman" w:eastAsia="Times New Roman" w:hAnsi="Times New Roman" w:cs="Times New Roman"/>
              </w:rPr>
              <w:t>11</w:t>
            </w:r>
          </w:p>
        </w:tc>
        <w:tc>
          <w:tcPr>
            <w:tcW w:w="35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spacing w:after="0" w:line="240" w:lineRule="auto"/>
              <w:ind w:left="-3"/>
              <w:rPr>
                <w:rFonts w:ascii="Times New Roman" w:eastAsia="Times New Roman" w:hAnsi="Times New Roman" w:cs="Times New Roman"/>
              </w:rPr>
            </w:pPr>
            <w:r>
              <w:rPr>
                <w:rFonts w:ascii="Times New Roman" w:eastAsia="Times New Roman" w:hAnsi="Times New Roman" w:cs="Times New Roman"/>
                <w:highlight w:val="white"/>
              </w:rPr>
              <w:t xml:space="preserve">Формирование </w:t>
            </w:r>
            <w:proofErr w:type="spellStart"/>
            <w:r>
              <w:rPr>
                <w:rFonts w:ascii="Times New Roman" w:eastAsia="Times New Roman" w:hAnsi="Times New Roman" w:cs="Times New Roman"/>
                <w:highlight w:val="white"/>
              </w:rPr>
              <w:t>общеучебных</w:t>
            </w:r>
            <w:proofErr w:type="spellEnd"/>
            <w:r>
              <w:rPr>
                <w:rFonts w:ascii="Times New Roman" w:eastAsia="Times New Roman" w:hAnsi="Times New Roman" w:cs="Times New Roman"/>
                <w:highlight w:val="white"/>
              </w:rPr>
              <w:t xml:space="preserve"> умений самоорганизации учебной деятельности у младших школьников в условиях реализации ФГОС. </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spacing w:after="0" w:line="240" w:lineRule="auto"/>
              <w:ind w:left="-3"/>
              <w:rPr>
                <w:rFonts w:ascii="Times New Roman" w:eastAsia="Times New Roman" w:hAnsi="Times New Roman" w:cs="Times New Roman"/>
              </w:rPr>
            </w:pPr>
            <w:r>
              <w:rPr>
                <w:rFonts w:ascii="Times New Roman" w:eastAsia="Times New Roman" w:hAnsi="Times New Roman" w:cs="Times New Roman"/>
              </w:rPr>
              <w:t>Целевой раздел: планируемые результаты освоения обучающимися ООП НОО на основе ФГОС</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spacing w:after="0" w:line="240" w:lineRule="auto"/>
              <w:ind w:left="-3"/>
              <w:rPr>
                <w:rFonts w:ascii="Times New Roman" w:eastAsia="Times New Roman" w:hAnsi="Times New Roman" w:cs="Times New Roman"/>
              </w:rPr>
            </w:pPr>
            <w:r>
              <w:rPr>
                <w:rFonts w:ascii="Times New Roman" w:eastAsia="Times New Roman" w:hAnsi="Times New Roman" w:cs="Times New Roman"/>
              </w:rPr>
              <w:t xml:space="preserve">Некрасова Татьяна </w:t>
            </w:r>
          </w:p>
          <w:p w:rsidR="009A3F9A" w:rsidRDefault="002F7CBD">
            <w:pPr>
              <w:spacing w:after="0" w:line="240" w:lineRule="auto"/>
              <w:ind w:left="-3"/>
              <w:rPr>
                <w:rFonts w:ascii="Times New Roman" w:eastAsia="Times New Roman" w:hAnsi="Times New Roman" w:cs="Times New Roman"/>
              </w:rPr>
            </w:pPr>
            <w:r>
              <w:rPr>
                <w:rFonts w:ascii="Times New Roman" w:eastAsia="Times New Roman" w:hAnsi="Times New Roman" w:cs="Times New Roman"/>
              </w:rPr>
              <w:t>Тимофеевна</w:t>
            </w:r>
          </w:p>
        </w:tc>
      </w:tr>
      <w:tr w:rsidR="009A3F9A">
        <w:trPr>
          <w:trHeight w:val="60"/>
        </w:trPr>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spacing w:after="0" w:line="240" w:lineRule="auto"/>
              <w:ind w:left="-3"/>
              <w:rPr>
                <w:rFonts w:ascii="Times New Roman" w:eastAsia="Times New Roman" w:hAnsi="Times New Roman" w:cs="Times New Roman"/>
              </w:rPr>
            </w:pPr>
            <w:r>
              <w:rPr>
                <w:rFonts w:ascii="Times New Roman" w:eastAsia="Times New Roman" w:hAnsi="Times New Roman" w:cs="Times New Roman"/>
              </w:rPr>
              <w:t>12</w:t>
            </w:r>
          </w:p>
        </w:tc>
        <w:tc>
          <w:tcPr>
            <w:tcW w:w="35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spacing w:after="0" w:line="240" w:lineRule="auto"/>
              <w:ind w:left="-3"/>
              <w:rPr>
                <w:rFonts w:ascii="Times New Roman" w:eastAsia="Times New Roman" w:hAnsi="Times New Roman" w:cs="Times New Roman"/>
              </w:rPr>
            </w:pPr>
            <w:r>
              <w:rPr>
                <w:rFonts w:ascii="Times New Roman" w:eastAsia="Times New Roman" w:hAnsi="Times New Roman" w:cs="Times New Roman"/>
              </w:rPr>
              <w:t>Формирование УУД через решение проектных задач на уроках в начальной школе.</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spacing w:after="0" w:line="240" w:lineRule="auto"/>
              <w:ind w:left="-3"/>
              <w:rPr>
                <w:rFonts w:ascii="Times New Roman" w:eastAsia="Times New Roman" w:hAnsi="Times New Roman" w:cs="Times New Roman"/>
              </w:rPr>
            </w:pPr>
            <w:r>
              <w:rPr>
                <w:rFonts w:ascii="Times New Roman" w:eastAsia="Times New Roman" w:hAnsi="Times New Roman" w:cs="Times New Roman"/>
              </w:rPr>
              <w:t>Целевой раздел: планируемые результаты освоения обучающимися ООП НОО на основе ФГОС</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spacing w:after="0" w:line="240" w:lineRule="auto"/>
              <w:ind w:left="-3"/>
              <w:rPr>
                <w:rFonts w:ascii="Times New Roman" w:eastAsia="Times New Roman" w:hAnsi="Times New Roman" w:cs="Times New Roman"/>
              </w:rPr>
            </w:pPr>
            <w:r>
              <w:rPr>
                <w:rFonts w:ascii="Times New Roman" w:eastAsia="Times New Roman" w:hAnsi="Times New Roman" w:cs="Times New Roman"/>
              </w:rPr>
              <w:t xml:space="preserve">Сковородина </w:t>
            </w:r>
          </w:p>
          <w:p w:rsidR="009A3F9A" w:rsidRDefault="002F7CBD">
            <w:pPr>
              <w:spacing w:after="0" w:line="240" w:lineRule="auto"/>
              <w:ind w:left="-3"/>
              <w:rPr>
                <w:rFonts w:ascii="Times New Roman" w:eastAsia="Times New Roman" w:hAnsi="Times New Roman" w:cs="Times New Roman"/>
              </w:rPr>
            </w:pPr>
            <w:r>
              <w:rPr>
                <w:rFonts w:ascii="Times New Roman" w:eastAsia="Times New Roman" w:hAnsi="Times New Roman" w:cs="Times New Roman"/>
              </w:rPr>
              <w:t>Татьяна</w:t>
            </w:r>
          </w:p>
          <w:p w:rsidR="009A3F9A" w:rsidRDefault="002F7CBD">
            <w:pPr>
              <w:spacing w:after="0" w:line="240" w:lineRule="auto"/>
              <w:ind w:left="-3"/>
              <w:rPr>
                <w:rFonts w:ascii="Times New Roman" w:eastAsia="Times New Roman" w:hAnsi="Times New Roman" w:cs="Times New Roman"/>
              </w:rPr>
            </w:pPr>
            <w:r>
              <w:rPr>
                <w:rFonts w:ascii="Times New Roman" w:eastAsia="Times New Roman" w:hAnsi="Times New Roman" w:cs="Times New Roman"/>
              </w:rPr>
              <w:t>Александровна</w:t>
            </w:r>
          </w:p>
        </w:tc>
      </w:tr>
      <w:tr w:rsidR="009A3F9A">
        <w:trPr>
          <w:trHeight w:val="60"/>
        </w:trPr>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spacing w:after="0" w:line="240" w:lineRule="auto"/>
              <w:ind w:left="-3"/>
              <w:rPr>
                <w:rFonts w:ascii="Times New Roman" w:eastAsia="Times New Roman" w:hAnsi="Times New Roman" w:cs="Times New Roman"/>
              </w:rPr>
            </w:pPr>
            <w:r>
              <w:rPr>
                <w:rFonts w:ascii="Times New Roman" w:eastAsia="Times New Roman" w:hAnsi="Times New Roman" w:cs="Times New Roman"/>
              </w:rPr>
              <w:t>13</w:t>
            </w:r>
          </w:p>
        </w:tc>
        <w:tc>
          <w:tcPr>
            <w:tcW w:w="35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spacing w:line="240" w:lineRule="auto"/>
              <w:rPr>
                <w:rFonts w:ascii="Times New Roman" w:eastAsia="Times New Roman" w:hAnsi="Times New Roman" w:cs="Times New Roman"/>
              </w:rPr>
            </w:pPr>
            <w:r>
              <w:rPr>
                <w:rFonts w:ascii="Times New Roman" w:eastAsia="Times New Roman" w:hAnsi="Times New Roman" w:cs="Times New Roman"/>
              </w:rPr>
              <w:t>Организация системы оценивания достижений обучающихся начальной школы в условиях реализации ФГОС НОО.</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Целевой </w:t>
            </w:r>
            <w:proofErr w:type="spellStart"/>
            <w:r>
              <w:rPr>
                <w:rFonts w:ascii="Times New Roman" w:eastAsia="Times New Roman" w:hAnsi="Times New Roman" w:cs="Times New Roman"/>
              </w:rPr>
              <w:t>раздел:система</w:t>
            </w:r>
            <w:proofErr w:type="spellEnd"/>
            <w:r>
              <w:rPr>
                <w:rFonts w:ascii="Times New Roman" w:eastAsia="Times New Roman" w:hAnsi="Times New Roman" w:cs="Times New Roman"/>
              </w:rPr>
              <w:t xml:space="preserve"> оценки достижений планируемых результатов освоения программы НОО</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spacing w:after="0" w:line="240" w:lineRule="auto"/>
              <w:ind w:left="-3"/>
              <w:rPr>
                <w:rFonts w:ascii="Times New Roman" w:eastAsia="Times New Roman" w:hAnsi="Times New Roman" w:cs="Times New Roman"/>
              </w:rPr>
            </w:pPr>
            <w:r>
              <w:rPr>
                <w:rFonts w:ascii="Times New Roman" w:eastAsia="Times New Roman" w:hAnsi="Times New Roman" w:cs="Times New Roman"/>
              </w:rPr>
              <w:t xml:space="preserve">Цыренова </w:t>
            </w:r>
          </w:p>
          <w:p w:rsidR="009A3F9A" w:rsidRDefault="002F7CBD">
            <w:pPr>
              <w:spacing w:after="0" w:line="240" w:lineRule="auto"/>
              <w:ind w:left="-3"/>
              <w:rPr>
                <w:rFonts w:ascii="Times New Roman" w:eastAsia="Times New Roman" w:hAnsi="Times New Roman" w:cs="Times New Roman"/>
              </w:rPr>
            </w:pPr>
            <w:r>
              <w:rPr>
                <w:rFonts w:ascii="Times New Roman" w:eastAsia="Times New Roman" w:hAnsi="Times New Roman" w:cs="Times New Roman"/>
              </w:rPr>
              <w:t>Евгения</w:t>
            </w:r>
          </w:p>
          <w:p w:rsidR="009A3F9A" w:rsidRDefault="002F7CBD">
            <w:pPr>
              <w:spacing w:after="0" w:line="240" w:lineRule="auto"/>
              <w:ind w:left="-3"/>
              <w:rPr>
                <w:rFonts w:ascii="Times New Roman" w:eastAsia="Times New Roman" w:hAnsi="Times New Roman" w:cs="Times New Roman"/>
              </w:rPr>
            </w:pPr>
            <w:r>
              <w:rPr>
                <w:rFonts w:ascii="Times New Roman" w:eastAsia="Times New Roman" w:hAnsi="Times New Roman" w:cs="Times New Roman"/>
              </w:rPr>
              <w:t>Сергеевна</w:t>
            </w:r>
          </w:p>
        </w:tc>
      </w:tr>
      <w:tr w:rsidR="009A3F9A">
        <w:trPr>
          <w:trHeight w:val="60"/>
        </w:trPr>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spacing w:after="0" w:line="240" w:lineRule="auto"/>
              <w:ind w:left="-3"/>
              <w:rPr>
                <w:rFonts w:ascii="Times New Roman" w:eastAsia="Times New Roman" w:hAnsi="Times New Roman" w:cs="Times New Roman"/>
              </w:rPr>
            </w:pPr>
            <w:r>
              <w:rPr>
                <w:rFonts w:ascii="Times New Roman" w:eastAsia="Times New Roman" w:hAnsi="Times New Roman" w:cs="Times New Roman"/>
              </w:rPr>
              <w:t>14</w:t>
            </w:r>
          </w:p>
        </w:tc>
        <w:tc>
          <w:tcPr>
            <w:tcW w:w="35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spacing w:after="0" w:line="240" w:lineRule="auto"/>
              <w:rPr>
                <w:rFonts w:ascii="Times New Roman" w:eastAsia="Times New Roman" w:hAnsi="Times New Roman" w:cs="Times New Roman"/>
                <w:color w:val="161908"/>
              </w:rPr>
            </w:pPr>
            <w:proofErr w:type="spellStart"/>
            <w:r>
              <w:rPr>
                <w:rFonts w:ascii="Times New Roman" w:eastAsia="Times New Roman" w:hAnsi="Times New Roman" w:cs="Times New Roman"/>
                <w:color w:val="161908"/>
              </w:rPr>
              <w:t>Проектно</w:t>
            </w:r>
            <w:proofErr w:type="spellEnd"/>
          </w:p>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color w:val="161908"/>
              </w:rPr>
              <w:t xml:space="preserve">-исследовательская деятельность, как средство формирования ключевых компетентностей </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9A3F9A">
            <w:pPr>
              <w:spacing w:after="0" w:line="240" w:lineRule="auto"/>
              <w:ind w:left="-3"/>
              <w:rPr>
                <w:rFonts w:ascii="Times New Roman" w:eastAsia="Times New Roman" w:hAnsi="Times New Roman" w:cs="Times New Roman"/>
              </w:rPr>
            </w:pP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spacing w:after="0" w:line="240" w:lineRule="auto"/>
              <w:ind w:left="-3"/>
              <w:rPr>
                <w:rFonts w:ascii="Times New Roman" w:eastAsia="Times New Roman" w:hAnsi="Times New Roman" w:cs="Times New Roman"/>
              </w:rPr>
            </w:pPr>
            <w:proofErr w:type="spellStart"/>
            <w:r>
              <w:rPr>
                <w:rFonts w:ascii="Times New Roman" w:eastAsia="Times New Roman" w:hAnsi="Times New Roman" w:cs="Times New Roman"/>
              </w:rPr>
              <w:t>Полканова</w:t>
            </w:r>
            <w:proofErr w:type="spellEnd"/>
            <w:r>
              <w:rPr>
                <w:rFonts w:ascii="Times New Roman" w:eastAsia="Times New Roman" w:hAnsi="Times New Roman" w:cs="Times New Roman"/>
              </w:rPr>
              <w:t xml:space="preserve"> Людмила </w:t>
            </w:r>
          </w:p>
          <w:p w:rsidR="009A3F9A" w:rsidRDefault="002F7CBD">
            <w:pPr>
              <w:spacing w:after="0" w:line="240" w:lineRule="auto"/>
              <w:ind w:left="-3"/>
              <w:rPr>
                <w:rFonts w:ascii="Times New Roman" w:eastAsia="Times New Roman" w:hAnsi="Times New Roman" w:cs="Times New Roman"/>
              </w:rPr>
            </w:pPr>
            <w:r>
              <w:rPr>
                <w:rFonts w:ascii="Times New Roman" w:eastAsia="Times New Roman" w:hAnsi="Times New Roman" w:cs="Times New Roman"/>
              </w:rPr>
              <w:t>Владимировна</w:t>
            </w:r>
          </w:p>
        </w:tc>
      </w:tr>
      <w:tr w:rsidR="009A3F9A">
        <w:trPr>
          <w:trHeight w:val="60"/>
        </w:trPr>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spacing w:after="0" w:line="240" w:lineRule="auto"/>
              <w:ind w:left="-3"/>
              <w:rPr>
                <w:rFonts w:ascii="Times New Roman" w:eastAsia="Times New Roman" w:hAnsi="Times New Roman" w:cs="Times New Roman"/>
              </w:rPr>
            </w:pPr>
            <w:r>
              <w:rPr>
                <w:rFonts w:ascii="Times New Roman" w:eastAsia="Times New Roman" w:hAnsi="Times New Roman" w:cs="Times New Roman"/>
              </w:rPr>
              <w:t>15</w:t>
            </w:r>
          </w:p>
        </w:tc>
        <w:tc>
          <w:tcPr>
            <w:tcW w:w="35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spacing w:after="0" w:line="240" w:lineRule="auto"/>
              <w:ind w:left="-3"/>
              <w:rPr>
                <w:rFonts w:ascii="Times New Roman" w:eastAsia="Times New Roman" w:hAnsi="Times New Roman" w:cs="Times New Roman"/>
              </w:rPr>
            </w:pPr>
            <w:r>
              <w:rPr>
                <w:rFonts w:ascii="Times New Roman" w:eastAsia="Times New Roman" w:hAnsi="Times New Roman" w:cs="Times New Roman"/>
              </w:rPr>
              <w:t>Взаимодействие учителя и учащихся на уроках литературного чтения по ФГОС НОО</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spacing w:after="0" w:line="240" w:lineRule="auto"/>
              <w:ind w:left="-3"/>
              <w:rPr>
                <w:rFonts w:ascii="Times New Roman" w:eastAsia="Times New Roman" w:hAnsi="Times New Roman" w:cs="Times New Roman"/>
              </w:rPr>
            </w:pPr>
            <w:r>
              <w:rPr>
                <w:rFonts w:ascii="Times New Roman" w:eastAsia="Times New Roman" w:hAnsi="Times New Roman" w:cs="Times New Roman"/>
              </w:rPr>
              <w:t xml:space="preserve">Содержательный </w:t>
            </w:r>
            <w:proofErr w:type="spellStart"/>
            <w:r>
              <w:rPr>
                <w:rFonts w:ascii="Times New Roman" w:eastAsia="Times New Roman" w:hAnsi="Times New Roman" w:cs="Times New Roman"/>
              </w:rPr>
              <w:t>раздел:программа</w:t>
            </w:r>
            <w:proofErr w:type="spellEnd"/>
            <w:r>
              <w:rPr>
                <w:rFonts w:ascii="Times New Roman" w:eastAsia="Times New Roman" w:hAnsi="Times New Roman" w:cs="Times New Roman"/>
              </w:rPr>
              <w:t xml:space="preserve"> воспитания </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spacing w:after="0" w:line="240" w:lineRule="auto"/>
              <w:ind w:left="-3"/>
              <w:rPr>
                <w:rFonts w:ascii="Times New Roman" w:eastAsia="Times New Roman" w:hAnsi="Times New Roman" w:cs="Times New Roman"/>
              </w:rPr>
            </w:pPr>
            <w:r>
              <w:rPr>
                <w:rFonts w:ascii="Times New Roman" w:eastAsia="Times New Roman" w:hAnsi="Times New Roman" w:cs="Times New Roman"/>
              </w:rPr>
              <w:t xml:space="preserve">Владимирова </w:t>
            </w:r>
          </w:p>
          <w:p w:rsidR="009A3F9A" w:rsidRDefault="002F7CBD">
            <w:pPr>
              <w:spacing w:after="0" w:line="240" w:lineRule="auto"/>
              <w:ind w:left="-3"/>
              <w:rPr>
                <w:rFonts w:ascii="Times New Roman" w:eastAsia="Times New Roman" w:hAnsi="Times New Roman" w:cs="Times New Roman"/>
              </w:rPr>
            </w:pPr>
            <w:r>
              <w:rPr>
                <w:rFonts w:ascii="Times New Roman" w:eastAsia="Times New Roman" w:hAnsi="Times New Roman" w:cs="Times New Roman"/>
              </w:rPr>
              <w:t xml:space="preserve">Елена </w:t>
            </w:r>
          </w:p>
          <w:p w:rsidR="009A3F9A" w:rsidRDefault="002F7CBD">
            <w:pPr>
              <w:spacing w:after="0" w:line="240" w:lineRule="auto"/>
              <w:ind w:left="-3"/>
              <w:rPr>
                <w:rFonts w:ascii="Times New Roman" w:eastAsia="Times New Roman" w:hAnsi="Times New Roman" w:cs="Times New Roman"/>
              </w:rPr>
            </w:pPr>
            <w:r>
              <w:rPr>
                <w:rFonts w:ascii="Times New Roman" w:eastAsia="Times New Roman" w:hAnsi="Times New Roman" w:cs="Times New Roman"/>
              </w:rPr>
              <w:t>Юрьевна</w:t>
            </w:r>
          </w:p>
        </w:tc>
      </w:tr>
      <w:tr w:rsidR="009A3F9A">
        <w:trPr>
          <w:trHeight w:val="1258"/>
        </w:trPr>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spacing w:after="0" w:line="240" w:lineRule="auto"/>
              <w:ind w:left="-3"/>
              <w:rPr>
                <w:rFonts w:ascii="Times New Roman" w:eastAsia="Times New Roman" w:hAnsi="Times New Roman" w:cs="Times New Roman"/>
              </w:rPr>
            </w:pPr>
            <w:r>
              <w:rPr>
                <w:rFonts w:ascii="Times New Roman" w:eastAsia="Times New Roman" w:hAnsi="Times New Roman" w:cs="Times New Roman"/>
              </w:rPr>
              <w:t>16</w:t>
            </w:r>
          </w:p>
        </w:tc>
        <w:tc>
          <w:tcPr>
            <w:tcW w:w="35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numPr>
                <w:ilvl w:val="0"/>
                <w:numId w:val="46"/>
              </w:numPr>
              <w:shd w:val="clear" w:color="auto" w:fill="FFFFFF"/>
              <w:spacing w:line="240" w:lineRule="auto"/>
              <w:ind w:left="0"/>
              <w:jc w:val="both"/>
              <w:rPr>
                <w:rFonts w:ascii="Times New Roman" w:eastAsia="Times New Roman" w:hAnsi="Times New Roman" w:cs="Times New Roman"/>
              </w:rPr>
            </w:pPr>
            <w:r>
              <w:rPr>
                <w:rFonts w:ascii="Times New Roman" w:eastAsia="Times New Roman" w:hAnsi="Times New Roman" w:cs="Times New Roman"/>
              </w:rPr>
              <w:t>Организация системы оценивания достижений обучающихся начальной школы в условиях реализации ФГОС НОО.</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Целевой </w:t>
            </w:r>
            <w:proofErr w:type="spellStart"/>
            <w:r>
              <w:rPr>
                <w:rFonts w:ascii="Times New Roman" w:eastAsia="Times New Roman" w:hAnsi="Times New Roman" w:cs="Times New Roman"/>
              </w:rPr>
              <w:t>раздел:система</w:t>
            </w:r>
            <w:proofErr w:type="spellEnd"/>
            <w:r>
              <w:rPr>
                <w:rFonts w:ascii="Times New Roman" w:eastAsia="Times New Roman" w:hAnsi="Times New Roman" w:cs="Times New Roman"/>
              </w:rPr>
              <w:t xml:space="preserve"> оценки достижений планируемых результатов освоения программы НОО</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spacing w:after="0" w:line="240" w:lineRule="auto"/>
              <w:ind w:left="-3"/>
              <w:rPr>
                <w:rFonts w:ascii="Times New Roman" w:eastAsia="Times New Roman" w:hAnsi="Times New Roman" w:cs="Times New Roman"/>
              </w:rPr>
            </w:pPr>
            <w:proofErr w:type="spellStart"/>
            <w:r>
              <w:rPr>
                <w:rFonts w:ascii="Times New Roman" w:eastAsia="Times New Roman" w:hAnsi="Times New Roman" w:cs="Times New Roman"/>
              </w:rPr>
              <w:t>Ядрешникова</w:t>
            </w:r>
            <w:proofErr w:type="spellEnd"/>
            <w:r>
              <w:rPr>
                <w:rFonts w:ascii="Times New Roman" w:eastAsia="Times New Roman" w:hAnsi="Times New Roman" w:cs="Times New Roman"/>
              </w:rPr>
              <w:t xml:space="preserve"> </w:t>
            </w:r>
          </w:p>
          <w:p w:rsidR="009A3F9A" w:rsidRDefault="002F7CBD">
            <w:pPr>
              <w:spacing w:after="0" w:line="240" w:lineRule="auto"/>
              <w:ind w:left="-3"/>
              <w:rPr>
                <w:rFonts w:ascii="Times New Roman" w:eastAsia="Times New Roman" w:hAnsi="Times New Roman" w:cs="Times New Roman"/>
              </w:rPr>
            </w:pPr>
            <w:r>
              <w:rPr>
                <w:rFonts w:ascii="Times New Roman" w:eastAsia="Times New Roman" w:hAnsi="Times New Roman" w:cs="Times New Roman"/>
              </w:rPr>
              <w:t>Екатерина</w:t>
            </w:r>
          </w:p>
          <w:p w:rsidR="009A3F9A" w:rsidRDefault="002F7CBD">
            <w:pPr>
              <w:spacing w:after="0" w:line="240" w:lineRule="auto"/>
              <w:ind w:left="-3"/>
              <w:rPr>
                <w:rFonts w:ascii="Times New Roman" w:eastAsia="Times New Roman" w:hAnsi="Times New Roman" w:cs="Times New Roman"/>
              </w:rPr>
            </w:pPr>
            <w:r>
              <w:rPr>
                <w:rFonts w:ascii="Times New Roman" w:eastAsia="Times New Roman" w:hAnsi="Times New Roman" w:cs="Times New Roman"/>
              </w:rPr>
              <w:t>Юрьевна</w:t>
            </w:r>
          </w:p>
        </w:tc>
      </w:tr>
      <w:tr w:rsidR="009A3F9A">
        <w:trPr>
          <w:trHeight w:val="60"/>
        </w:trPr>
        <w:tc>
          <w:tcPr>
            <w:tcW w:w="70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spacing w:after="0" w:line="240" w:lineRule="auto"/>
              <w:ind w:left="-3"/>
              <w:rPr>
                <w:rFonts w:ascii="Times New Roman" w:eastAsia="Times New Roman" w:hAnsi="Times New Roman" w:cs="Times New Roman"/>
              </w:rPr>
            </w:pPr>
            <w:r>
              <w:rPr>
                <w:rFonts w:ascii="Times New Roman" w:eastAsia="Times New Roman" w:hAnsi="Times New Roman" w:cs="Times New Roman"/>
              </w:rPr>
              <w:t>17</w:t>
            </w:r>
          </w:p>
        </w:tc>
        <w:tc>
          <w:tcPr>
            <w:tcW w:w="354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numPr>
                <w:ilvl w:val="0"/>
                <w:numId w:val="46"/>
              </w:numPr>
              <w:shd w:val="clear" w:color="auto" w:fill="FFFFFF"/>
              <w:spacing w:line="240" w:lineRule="auto"/>
              <w:ind w:left="0"/>
              <w:jc w:val="both"/>
              <w:rPr>
                <w:rFonts w:ascii="Times New Roman" w:eastAsia="Times New Roman" w:hAnsi="Times New Roman" w:cs="Times New Roman"/>
              </w:rPr>
            </w:pPr>
            <w:proofErr w:type="spellStart"/>
            <w:r>
              <w:rPr>
                <w:rFonts w:ascii="Times New Roman" w:eastAsia="Times New Roman" w:hAnsi="Times New Roman" w:cs="Times New Roman"/>
              </w:rPr>
              <w:t>Критериальное</w:t>
            </w:r>
            <w:proofErr w:type="spellEnd"/>
            <w:r>
              <w:rPr>
                <w:rFonts w:ascii="Times New Roman" w:eastAsia="Times New Roman" w:hAnsi="Times New Roman" w:cs="Times New Roman"/>
              </w:rPr>
              <w:t xml:space="preserve"> оценивание в </w:t>
            </w:r>
            <w:r>
              <w:rPr>
                <w:rFonts w:ascii="Times New Roman" w:eastAsia="Times New Roman" w:hAnsi="Times New Roman" w:cs="Times New Roman"/>
              </w:rPr>
              <w:lastRenderedPageBreak/>
              <w:t>начальной школе</w:t>
            </w:r>
          </w:p>
        </w:tc>
        <w:tc>
          <w:tcPr>
            <w:tcW w:w="3402"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Целевой </w:t>
            </w:r>
            <w:proofErr w:type="spellStart"/>
            <w:r>
              <w:rPr>
                <w:rFonts w:ascii="Times New Roman" w:eastAsia="Times New Roman" w:hAnsi="Times New Roman" w:cs="Times New Roman"/>
              </w:rPr>
              <w:t>раздел:система</w:t>
            </w:r>
            <w:proofErr w:type="spellEnd"/>
            <w:r>
              <w:rPr>
                <w:rFonts w:ascii="Times New Roman" w:eastAsia="Times New Roman" w:hAnsi="Times New Roman" w:cs="Times New Roman"/>
              </w:rPr>
              <w:t xml:space="preserve"> оценки </w:t>
            </w:r>
            <w:r>
              <w:rPr>
                <w:rFonts w:ascii="Times New Roman" w:eastAsia="Times New Roman" w:hAnsi="Times New Roman" w:cs="Times New Roman"/>
              </w:rPr>
              <w:lastRenderedPageBreak/>
              <w:t>достижений планируемых результатов освоения программы НОО</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A3F9A" w:rsidRDefault="002F7CBD">
            <w:pPr>
              <w:spacing w:after="0" w:line="240" w:lineRule="auto"/>
              <w:ind w:left="-3"/>
              <w:rPr>
                <w:rFonts w:ascii="Times New Roman" w:eastAsia="Times New Roman" w:hAnsi="Times New Roman" w:cs="Times New Roman"/>
              </w:rPr>
            </w:pPr>
            <w:proofErr w:type="spellStart"/>
            <w:r>
              <w:rPr>
                <w:rFonts w:ascii="Times New Roman" w:eastAsia="Times New Roman" w:hAnsi="Times New Roman" w:cs="Times New Roman"/>
              </w:rPr>
              <w:lastRenderedPageBreak/>
              <w:t>Шигорина</w:t>
            </w:r>
            <w:proofErr w:type="spellEnd"/>
            <w:r>
              <w:rPr>
                <w:rFonts w:ascii="Times New Roman" w:eastAsia="Times New Roman" w:hAnsi="Times New Roman" w:cs="Times New Roman"/>
              </w:rPr>
              <w:t xml:space="preserve"> </w:t>
            </w:r>
          </w:p>
          <w:p w:rsidR="009A3F9A" w:rsidRDefault="002F7CBD">
            <w:pPr>
              <w:spacing w:after="0" w:line="240" w:lineRule="auto"/>
              <w:ind w:left="-3"/>
              <w:rPr>
                <w:rFonts w:ascii="Times New Roman" w:eastAsia="Times New Roman" w:hAnsi="Times New Roman" w:cs="Times New Roman"/>
              </w:rPr>
            </w:pPr>
            <w:r>
              <w:rPr>
                <w:rFonts w:ascii="Times New Roman" w:eastAsia="Times New Roman" w:hAnsi="Times New Roman" w:cs="Times New Roman"/>
              </w:rPr>
              <w:lastRenderedPageBreak/>
              <w:t xml:space="preserve">Татьяна </w:t>
            </w:r>
          </w:p>
          <w:p w:rsidR="009A3F9A" w:rsidRDefault="002F7CBD">
            <w:pPr>
              <w:spacing w:after="0" w:line="240" w:lineRule="auto"/>
              <w:ind w:left="-3"/>
              <w:rPr>
                <w:rFonts w:ascii="Times New Roman" w:eastAsia="Times New Roman" w:hAnsi="Times New Roman" w:cs="Times New Roman"/>
              </w:rPr>
            </w:pPr>
            <w:r>
              <w:rPr>
                <w:rFonts w:ascii="Times New Roman" w:eastAsia="Times New Roman" w:hAnsi="Times New Roman" w:cs="Times New Roman"/>
              </w:rPr>
              <w:t>Борисовна</w:t>
            </w:r>
          </w:p>
        </w:tc>
      </w:tr>
    </w:tbl>
    <w:p w:rsidR="009A3F9A" w:rsidRDefault="009A3F9A">
      <w:pPr>
        <w:spacing w:after="0"/>
        <w:ind w:firstLine="227"/>
        <w:jc w:val="both"/>
        <w:rPr>
          <w:rFonts w:ascii="Times New Roman" w:eastAsia="Times New Roman" w:hAnsi="Times New Roman" w:cs="Times New Roman"/>
          <w:color w:val="000000"/>
        </w:rPr>
      </w:pPr>
    </w:p>
    <w:p w:rsidR="009A3F9A" w:rsidRDefault="002F7CBD">
      <w:pPr>
        <w:keepNext/>
        <w:spacing w:before="360" w:after="240" w:line="240" w:lineRule="auto"/>
        <w:ind w:left="567" w:firstLine="567"/>
        <w:rPr>
          <w:rFonts w:ascii="Times New Roman" w:eastAsia="Times New Roman" w:hAnsi="Times New Roman" w:cs="Times New Roman"/>
          <w:b/>
          <w:sz w:val="36"/>
          <w:szCs w:val="36"/>
          <w:vertAlign w:val="superscript"/>
        </w:rPr>
      </w:pPr>
      <w:r>
        <w:rPr>
          <w:rFonts w:ascii="Times New Roman" w:eastAsia="Times New Roman" w:hAnsi="Times New Roman" w:cs="Times New Roman"/>
          <w:b/>
          <w:sz w:val="36"/>
          <w:szCs w:val="36"/>
          <w:vertAlign w:val="superscript"/>
        </w:rPr>
        <w:t xml:space="preserve">3.5.2. Психолого-педагогические условия реализации основной образовательной программы </w:t>
      </w:r>
      <w:r>
        <w:rPr>
          <w:rFonts w:ascii="Times New Roman" w:eastAsia="Times New Roman" w:hAnsi="Times New Roman" w:cs="Times New Roman"/>
          <w:b/>
          <w:sz w:val="36"/>
          <w:szCs w:val="36"/>
          <w:vertAlign w:val="superscript"/>
        </w:rPr>
        <w:br/>
        <w:t xml:space="preserve">начального общего образования </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 xml:space="preserve">4) обеспечивают профилактику формирования у обучающихся </w:t>
      </w:r>
      <w:proofErr w:type="spellStart"/>
      <w:r>
        <w:rPr>
          <w:rFonts w:ascii="Times New Roman" w:eastAsia="Times New Roman" w:hAnsi="Times New Roman" w:cs="Times New Roman"/>
        </w:rPr>
        <w:t>девиантных</w:t>
      </w:r>
      <w:proofErr w:type="spellEnd"/>
      <w:r>
        <w:rPr>
          <w:rFonts w:ascii="Times New Roman" w:eastAsia="Times New Roman" w:hAnsi="Times New Roman" w:cs="Times New Roman"/>
        </w:rPr>
        <w:t xml:space="preserve"> форм поведения, агрессии и повышенной тревожности.</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В образовательной организации психолого-педагогическое сопровождение  реализации программы начального общего образования осуществляется тремя квалифицированными специалистами:</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 xml:space="preserve">педагогом-психологом; </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 xml:space="preserve">учителем-логопедом; </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социальным педагогом.</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9A3F9A" w:rsidRDefault="002F7CBD">
      <w:pPr>
        <w:tabs>
          <w:tab w:val="left" w:pos="567"/>
        </w:tabs>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формирование и развитие психолого-педагогической компетентности всех участников образовательных отношений;</w:t>
      </w:r>
    </w:p>
    <w:p w:rsidR="009A3F9A" w:rsidRDefault="002F7CBD">
      <w:pPr>
        <w:tabs>
          <w:tab w:val="left" w:pos="567"/>
        </w:tabs>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сохранение и укрепление психологического благополучия и психического здоровья обучающихся;</w:t>
      </w:r>
    </w:p>
    <w:p w:rsidR="009A3F9A" w:rsidRDefault="002F7CBD">
      <w:pPr>
        <w:tabs>
          <w:tab w:val="left" w:pos="567"/>
        </w:tabs>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поддержка и сопровождение детско-родительских отношений;</w:t>
      </w:r>
    </w:p>
    <w:p w:rsidR="009A3F9A" w:rsidRDefault="002F7CBD">
      <w:pPr>
        <w:tabs>
          <w:tab w:val="left" w:pos="567"/>
        </w:tabs>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формирование ценности здоровья и безопасного образа жизни;</w:t>
      </w:r>
    </w:p>
    <w:p w:rsidR="009A3F9A" w:rsidRDefault="002F7CBD">
      <w:pPr>
        <w:tabs>
          <w:tab w:val="left" w:pos="567"/>
        </w:tabs>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дифференциация и индивидуализация обучения и воспитания с учётом особенностей когнитивного и эмоционального развития обучающихся;</w:t>
      </w:r>
    </w:p>
    <w:p w:rsidR="009A3F9A" w:rsidRDefault="002F7CBD">
      <w:pPr>
        <w:tabs>
          <w:tab w:val="left" w:pos="567"/>
        </w:tabs>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мониторинг возможностей и способностей обучающихся, выявление, поддержка и сопровождение одарённых детей;</w:t>
      </w:r>
    </w:p>
    <w:p w:rsidR="009A3F9A" w:rsidRDefault="002F7CBD">
      <w:pPr>
        <w:tabs>
          <w:tab w:val="left" w:pos="567"/>
        </w:tabs>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создание условий для последующего профессионального самоопределения;</w:t>
      </w:r>
    </w:p>
    <w:p w:rsidR="009A3F9A" w:rsidRDefault="002F7CBD">
      <w:pPr>
        <w:tabs>
          <w:tab w:val="left" w:pos="567"/>
        </w:tabs>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формирование коммуникативных навыков в разновозрастной среде и среде сверстников;</w:t>
      </w:r>
    </w:p>
    <w:p w:rsidR="009A3F9A" w:rsidRDefault="002F7CBD">
      <w:pPr>
        <w:tabs>
          <w:tab w:val="left" w:pos="567"/>
        </w:tabs>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поддержка детских объединений, ученического самоуправления;</w:t>
      </w:r>
    </w:p>
    <w:p w:rsidR="009A3F9A" w:rsidRDefault="002F7CBD">
      <w:pPr>
        <w:tabs>
          <w:tab w:val="left" w:pos="567"/>
        </w:tabs>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lastRenderedPageBreak/>
        <w:t>формирование психологической культуры поведения в информационной среде;</w:t>
      </w:r>
    </w:p>
    <w:p w:rsidR="009A3F9A" w:rsidRDefault="002F7CBD">
      <w:pPr>
        <w:tabs>
          <w:tab w:val="left" w:pos="567"/>
        </w:tabs>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развитие психологической культуры в области использования ИКТ.</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(указать при наличии):</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обучающихся, испытывающих трудности в освоении программы основного общего образования, развитии и социальной адаптации;</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обучающихся, проявляющих индивидуальные способности, и одарённых;</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обучающихся с ОВЗ;</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родителей (законных представителей) несовершеннолетних обучающихся.</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В процессе реализации основной образовательной программы используются такие формы психолого-педагогического сопровождения, как:</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p>
    <w:p w:rsidR="009A3F9A" w:rsidRDefault="009A3F9A">
      <w:pPr>
        <w:spacing w:after="0"/>
        <w:ind w:left="567" w:firstLine="567"/>
        <w:jc w:val="both"/>
        <w:rPr>
          <w:rFonts w:ascii="Times New Roman" w:eastAsia="Times New Roman" w:hAnsi="Times New Roman" w:cs="Times New Roman"/>
        </w:rPr>
      </w:pPr>
    </w:p>
    <w:tbl>
      <w:tblPr>
        <w:tblStyle w:val="aff5"/>
        <w:tblW w:w="10348" w:type="dxa"/>
        <w:tblInd w:w="277"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Layout w:type="fixed"/>
        <w:tblLook w:val="0400" w:firstRow="0" w:lastRow="0" w:firstColumn="0" w:lastColumn="0" w:noHBand="0" w:noVBand="1"/>
      </w:tblPr>
      <w:tblGrid>
        <w:gridCol w:w="1984"/>
        <w:gridCol w:w="3969"/>
        <w:gridCol w:w="2552"/>
        <w:gridCol w:w="1843"/>
      </w:tblGrid>
      <w:tr w:rsidR="009A3F9A">
        <w:tc>
          <w:tcPr>
            <w:tcW w:w="1984"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Название диагностической процедуры</w:t>
            </w:r>
          </w:p>
        </w:tc>
        <w:tc>
          <w:tcPr>
            <w:tcW w:w="3969"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Описание диагностической процедуры</w:t>
            </w:r>
          </w:p>
        </w:tc>
        <w:tc>
          <w:tcPr>
            <w:tcW w:w="2552"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Методика</w:t>
            </w:r>
          </w:p>
        </w:tc>
        <w:tc>
          <w:tcPr>
            <w:tcW w:w="1843"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График проведения</w:t>
            </w:r>
          </w:p>
        </w:tc>
      </w:tr>
      <w:tr w:rsidR="009A3F9A">
        <w:tc>
          <w:tcPr>
            <w:tcW w:w="1984"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Входная диагностика первоклассников</w:t>
            </w:r>
          </w:p>
        </w:tc>
        <w:tc>
          <w:tcPr>
            <w:tcW w:w="3969"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 xml:space="preserve">Определение уровня развития и готовности к обучению, </w:t>
            </w:r>
            <w:proofErr w:type="spellStart"/>
            <w:r>
              <w:rPr>
                <w:rFonts w:ascii="Times New Roman" w:eastAsia="Times New Roman" w:hAnsi="Times New Roman" w:cs="Times New Roman"/>
              </w:rPr>
              <w:t>сформированности</w:t>
            </w:r>
            <w:proofErr w:type="spellEnd"/>
            <w:r>
              <w:rPr>
                <w:rFonts w:ascii="Times New Roman" w:eastAsia="Times New Roman" w:hAnsi="Times New Roman" w:cs="Times New Roman"/>
              </w:rPr>
              <w:t xml:space="preserve"> психических процессов, развития речи и произвольности психических процессов</w:t>
            </w:r>
          </w:p>
        </w:tc>
        <w:tc>
          <w:tcPr>
            <w:tcW w:w="2552"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1.Педагогическая диагностика</w:t>
            </w:r>
          </w:p>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2.Наблюдение за первоклассниками на уроке</w:t>
            </w:r>
          </w:p>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 xml:space="preserve">3. Тестирование на основании методики </w:t>
            </w:r>
            <w:proofErr w:type="spellStart"/>
            <w:r>
              <w:rPr>
                <w:rFonts w:ascii="Times New Roman" w:eastAsia="Times New Roman" w:hAnsi="Times New Roman" w:cs="Times New Roman"/>
              </w:rPr>
              <w:t>Лускановой</w:t>
            </w:r>
            <w:proofErr w:type="spellEnd"/>
          </w:p>
        </w:tc>
        <w:tc>
          <w:tcPr>
            <w:tcW w:w="1843"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сентябрь</w:t>
            </w:r>
          </w:p>
        </w:tc>
      </w:tr>
      <w:tr w:rsidR="009A3F9A">
        <w:tc>
          <w:tcPr>
            <w:tcW w:w="1984"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 xml:space="preserve">Адаптация </w:t>
            </w:r>
          </w:p>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первоклассников</w:t>
            </w:r>
          </w:p>
        </w:tc>
        <w:tc>
          <w:tcPr>
            <w:tcW w:w="3969"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Диагностика на определение статуса обучающегося.</w:t>
            </w:r>
          </w:p>
        </w:tc>
        <w:tc>
          <w:tcPr>
            <w:tcW w:w="2552" w:type="dxa"/>
          </w:tcPr>
          <w:p w:rsidR="009A3F9A" w:rsidRDefault="009A3F9A">
            <w:pPr>
              <w:jc w:val="both"/>
              <w:rPr>
                <w:rFonts w:ascii="Times New Roman" w:eastAsia="Times New Roman" w:hAnsi="Times New Roman" w:cs="Times New Roman"/>
              </w:rPr>
            </w:pPr>
          </w:p>
        </w:tc>
        <w:tc>
          <w:tcPr>
            <w:tcW w:w="1843"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октябрь</w:t>
            </w:r>
          </w:p>
        </w:tc>
      </w:tr>
      <w:tr w:rsidR="009A3F9A">
        <w:tc>
          <w:tcPr>
            <w:tcW w:w="1984"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Динамика развития психических процессов 2-3 классы</w:t>
            </w:r>
          </w:p>
        </w:tc>
        <w:tc>
          <w:tcPr>
            <w:tcW w:w="3969"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Определение интеллектуальных параметров:</w:t>
            </w:r>
          </w:p>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-произвольность психических процессов;</w:t>
            </w:r>
          </w:p>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-уровень активности, самостоятельности в учебной деятельности</w:t>
            </w:r>
          </w:p>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-способность самостоятельно спланировать, осуществить и проконтролировать результат  учебной деятельности;</w:t>
            </w:r>
          </w:p>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-совершение учебных действий по образцу и по правилу, установленными взрослыми;</w:t>
            </w:r>
          </w:p>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-сосредоточение и поддержка внимания на учебной задаче;</w:t>
            </w:r>
          </w:p>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-наличие собственных усилий для определения трудности в решении задачи</w:t>
            </w:r>
          </w:p>
        </w:tc>
        <w:tc>
          <w:tcPr>
            <w:tcW w:w="2552" w:type="dxa"/>
          </w:tcPr>
          <w:p w:rsidR="009A3F9A" w:rsidRDefault="009A3F9A">
            <w:pPr>
              <w:jc w:val="both"/>
              <w:rPr>
                <w:rFonts w:ascii="Times New Roman" w:eastAsia="Times New Roman" w:hAnsi="Times New Roman" w:cs="Times New Roman"/>
              </w:rPr>
            </w:pPr>
          </w:p>
        </w:tc>
        <w:tc>
          <w:tcPr>
            <w:tcW w:w="1843"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январь</w:t>
            </w:r>
          </w:p>
        </w:tc>
      </w:tr>
      <w:tr w:rsidR="009A3F9A">
        <w:tc>
          <w:tcPr>
            <w:tcW w:w="1984"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Обследование обучающихся четвертых классов на этапе окончания начальной школы.</w:t>
            </w:r>
          </w:p>
        </w:tc>
        <w:tc>
          <w:tcPr>
            <w:tcW w:w="3969"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-экспертные вопросы педагогов и родителей;</w:t>
            </w:r>
          </w:p>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-структурированное наблюдение школьников в процессе обследования;</w:t>
            </w:r>
          </w:p>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-психологическое обследование самих детей;</w:t>
            </w:r>
          </w:p>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-анализ педагогической документации и материалов предыдущих обследований</w:t>
            </w:r>
          </w:p>
          <w:p w:rsidR="009A3F9A" w:rsidRDefault="009A3F9A">
            <w:pPr>
              <w:jc w:val="both"/>
              <w:rPr>
                <w:rFonts w:ascii="Times New Roman" w:eastAsia="Times New Roman" w:hAnsi="Times New Roman" w:cs="Times New Roman"/>
              </w:rPr>
            </w:pPr>
          </w:p>
        </w:tc>
        <w:tc>
          <w:tcPr>
            <w:tcW w:w="2552" w:type="dxa"/>
          </w:tcPr>
          <w:p w:rsidR="009A3F9A" w:rsidRDefault="009A3F9A">
            <w:pPr>
              <w:jc w:val="both"/>
              <w:rPr>
                <w:rFonts w:ascii="Times New Roman" w:eastAsia="Times New Roman" w:hAnsi="Times New Roman" w:cs="Times New Roman"/>
              </w:rPr>
            </w:pPr>
          </w:p>
        </w:tc>
        <w:tc>
          <w:tcPr>
            <w:tcW w:w="1843" w:type="dxa"/>
          </w:tcPr>
          <w:p w:rsidR="009A3F9A" w:rsidRDefault="002F7CBD">
            <w:pPr>
              <w:jc w:val="both"/>
              <w:rPr>
                <w:rFonts w:ascii="Times New Roman" w:eastAsia="Times New Roman" w:hAnsi="Times New Roman" w:cs="Times New Roman"/>
              </w:rPr>
            </w:pPr>
            <w:r>
              <w:rPr>
                <w:rFonts w:ascii="Times New Roman" w:eastAsia="Times New Roman" w:hAnsi="Times New Roman" w:cs="Times New Roman"/>
              </w:rPr>
              <w:t>Март -апрель</w:t>
            </w:r>
          </w:p>
        </w:tc>
      </w:tr>
    </w:tbl>
    <w:p w:rsidR="009A3F9A" w:rsidRDefault="002F7CBD">
      <w:pPr>
        <w:spacing w:after="0"/>
        <w:ind w:left="567"/>
        <w:jc w:val="both"/>
        <w:rPr>
          <w:rFonts w:ascii="Times New Roman" w:eastAsia="Times New Roman" w:hAnsi="Times New Roman" w:cs="Times New Roman"/>
          <w:color w:val="000000"/>
        </w:rPr>
      </w:pPr>
      <w:r>
        <w:rPr>
          <w:rFonts w:ascii="Times New Roman" w:eastAsia="Times New Roman" w:hAnsi="Times New Roman" w:cs="Times New Roman"/>
          <w:color w:val="FF0000"/>
        </w:rPr>
        <w:lastRenderedPageBreak/>
        <w:br/>
      </w:r>
    </w:p>
    <w:p w:rsidR="00B61F81" w:rsidRDefault="00B61F81">
      <w:pPr>
        <w:spacing w:after="0" w:line="240" w:lineRule="auto"/>
        <w:jc w:val="center"/>
        <w:rPr>
          <w:rFonts w:ascii="Times New Roman" w:eastAsia="Times New Roman" w:hAnsi="Times New Roman" w:cs="Times New Roman"/>
          <w:b/>
        </w:rPr>
      </w:pPr>
    </w:p>
    <w:p w:rsidR="00B61F81" w:rsidRDefault="00B61F81">
      <w:pPr>
        <w:spacing w:after="0" w:line="240" w:lineRule="auto"/>
        <w:jc w:val="center"/>
        <w:rPr>
          <w:rFonts w:ascii="Times New Roman" w:eastAsia="Times New Roman" w:hAnsi="Times New Roman" w:cs="Times New Roman"/>
          <w:b/>
        </w:rPr>
      </w:pPr>
    </w:p>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График работы администрации и специалистов </w:t>
      </w:r>
    </w:p>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(приемные дни для родителей)</w:t>
      </w:r>
    </w:p>
    <w:p w:rsidR="009A3F9A" w:rsidRDefault="002F7C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w:t>
      </w:r>
    </w:p>
    <w:tbl>
      <w:tblPr>
        <w:tblStyle w:val="aff6"/>
        <w:tblW w:w="9787" w:type="dxa"/>
        <w:jc w:val="center"/>
        <w:tblInd w:w="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3131"/>
        <w:gridCol w:w="3219"/>
        <w:gridCol w:w="3437"/>
      </w:tblGrid>
      <w:tr w:rsidR="009A3F9A">
        <w:trPr>
          <w:trHeight w:val="449"/>
          <w:jc w:val="center"/>
        </w:trPr>
        <w:tc>
          <w:tcPr>
            <w:tcW w:w="3131" w:type="dxa"/>
            <w:tcBorders>
              <w:top w:val="single" w:sz="4" w:space="0" w:color="000000"/>
              <w:left w:val="single" w:sz="4" w:space="0" w:color="000000"/>
              <w:bottom w:val="single" w:sz="4" w:space="0" w:color="000000"/>
              <w:right w:val="single" w:sz="4" w:space="0" w:color="000000"/>
            </w:tcBorders>
          </w:tcPr>
          <w:p w:rsidR="009A3F9A" w:rsidRDefault="002F7CBD">
            <w:pPr>
              <w:jc w:val="center"/>
              <w:rPr>
                <w:rFonts w:ascii="Times New Roman" w:eastAsia="Times New Roman" w:hAnsi="Times New Roman" w:cs="Times New Roman"/>
                <w:b/>
              </w:rPr>
            </w:pPr>
            <w:r>
              <w:rPr>
                <w:rFonts w:ascii="Times New Roman" w:eastAsia="Times New Roman" w:hAnsi="Times New Roman" w:cs="Times New Roman"/>
                <w:b/>
              </w:rPr>
              <w:t xml:space="preserve">Дни недели </w:t>
            </w:r>
          </w:p>
        </w:tc>
        <w:tc>
          <w:tcPr>
            <w:tcW w:w="3219" w:type="dxa"/>
            <w:tcBorders>
              <w:top w:val="single" w:sz="4" w:space="0" w:color="000000"/>
              <w:left w:val="single" w:sz="4" w:space="0" w:color="000000"/>
              <w:bottom w:val="single" w:sz="4" w:space="0" w:color="000000"/>
              <w:right w:val="single" w:sz="4" w:space="0" w:color="000000"/>
            </w:tcBorders>
          </w:tcPr>
          <w:p w:rsidR="009A3F9A" w:rsidRDefault="002F7CBD">
            <w:pPr>
              <w:jc w:val="center"/>
              <w:rPr>
                <w:rFonts w:ascii="Times New Roman" w:eastAsia="Times New Roman" w:hAnsi="Times New Roman" w:cs="Times New Roman"/>
                <w:b/>
              </w:rPr>
            </w:pPr>
            <w:r>
              <w:rPr>
                <w:rFonts w:ascii="Times New Roman" w:eastAsia="Times New Roman" w:hAnsi="Times New Roman" w:cs="Times New Roman"/>
                <w:b/>
              </w:rPr>
              <w:t>Администратор</w:t>
            </w:r>
          </w:p>
        </w:tc>
        <w:tc>
          <w:tcPr>
            <w:tcW w:w="3437" w:type="dxa"/>
            <w:tcBorders>
              <w:top w:val="single" w:sz="4" w:space="0" w:color="000000"/>
              <w:left w:val="single" w:sz="4" w:space="0" w:color="000000"/>
              <w:bottom w:val="single" w:sz="4" w:space="0" w:color="000000"/>
              <w:right w:val="single" w:sz="4" w:space="0" w:color="000000"/>
            </w:tcBorders>
          </w:tcPr>
          <w:p w:rsidR="009A3F9A" w:rsidRDefault="002F7CBD">
            <w:pPr>
              <w:jc w:val="center"/>
              <w:rPr>
                <w:rFonts w:ascii="Times New Roman" w:eastAsia="Times New Roman" w:hAnsi="Times New Roman" w:cs="Times New Roman"/>
                <w:b/>
              </w:rPr>
            </w:pPr>
            <w:r>
              <w:rPr>
                <w:rFonts w:ascii="Times New Roman" w:eastAsia="Times New Roman" w:hAnsi="Times New Roman" w:cs="Times New Roman"/>
                <w:b/>
              </w:rPr>
              <w:t>Часы приёма</w:t>
            </w:r>
          </w:p>
        </w:tc>
      </w:tr>
      <w:tr w:rsidR="009A3F9A">
        <w:trPr>
          <w:trHeight w:val="449"/>
          <w:jc w:val="center"/>
        </w:trPr>
        <w:tc>
          <w:tcPr>
            <w:tcW w:w="3131" w:type="dxa"/>
            <w:tcBorders>
              <w:top w:val="single" w:sz="4" w:space="0" w:color="000000"/>
              <w:left w:val="single" w:sz="4" w:space="0" w:color="000000"/>
              <w:bottom w:val="single" w:sz="4" w:space="0" w:color="000000"/>
              <w:right w:val="single" w:sz="4" w:space="0" w:color="000000"/>
            </w:tcBorders>
          </w:tcPr>
          <w:p w:rsidR="009A3F9A" w:rsidRDefault="002F7CBD">
            <w:pPr>
              <w:spacing w:after="0"/>
              <w:rPr>
                <w:rFonts w:ascii="Times New Roman" w:eastAsia="Times New Roman" w:hAnsi="Times New Roman" w:cs="Times New Roman"/>
              </w:rPr>
            </w:pPr>
            <w:r>
              <w:rPr>
                <w:rFonts w:ascii="Times New Roman" w:eastAsia="Times New Roman" w:hAnsi="Times New Roman" w:cs="Times New Roman"/>
              </w:rPr>
              <w:t>понедельник</w:t>
            </w:r>
          </w:p>
        </w:tc>
        <w:tc>
          <w:tcPr>
            <w:tcW w:w="3219" w:type="dxa"/>
            <w:tcBorders>
              <w:top w:val="single" w:sz="4" w:space="0" w:color="000000"/>
              <w:left w:val="single" w:sz="4" w:space="0" w:color="000000"/>
              <w:bottom w:val="single" w:sz="4" w:space="0" w:color="000000"/>
              <w:right w:val="single" w:sz="4" w:space="0" w:color="000000"/>
            </w:tcBorders>
          </w:tcPr>
          <w:p w:rsidR="009A3F9A" w:rsidRDefault="002F7CBD">
            <w:pPr>
              <w:spacing w:after="0"/>
              <w:jc w:val="center"/>
              <w:rPr>
                <w:rFonts w:ascii="Times New Roman" w:eastAsia="Times New Roman" w:hAnsi="Times New Roman" w:cs="Times New Roman"/>
              </w:rPr>
            </w:pPr>
            <w:r>
              <w:rPr>
                <w:rFonts w:ascii="Times New Roman" w:eastAsia="Times New Roman" w:hAnsi="Times New Roman" w:cs="Times New Roman"/>
              </w:rPr>
              <w:t>Директор школы</w:t>
            </w:r>
          </w:p>
        </w:tc>
        <w:tc>
          <w:tcPr>
            <w:tcW w:w="3437" w:type="dxa"/>
            <w:tcBorders>
              <w:top w:val="single" w:sz="4" w:space="0" w:color="000000"/>
              <w:left w:val="single" w:sz="4" w:space="0" w:color="000000"/>
              <w:bottom w:val="single" w:sz="4" w:space="0" w:color="000000"/>
              <w:right w:val="single" w:sz="4" w:space="0" w:color="000000"/>
            </w:tcBorders>
          </w:tcPr>
          <w:p w:rsidR="009A3F9A" w:rsidRDefault="002F7CBD">
            <w:pPr>
              <w:spacing w:after="0"/>
              <w:jc w:val="center"/>
              <w:rPr>
                <w:rFonts w:ascii="Times New Roman" w:eastAsia="Times New Roman" w:hAnsi="Times New Roman" w:cs="Times New Roman"/>
              </w:rPr>
            </w:pPr>
            <w:r>
              <w:rPr>
                <w:rFonts w:ascii="Times New Roman" w:eastAsia="Times New Roman" w:hAnsi="Times New Roman" w:cs="Times New Roman"/>
              </w:rPr>
              <w:t>8.00 – 9.00</w:t>
            </w:r>
          </w:p>
        </w:tc>
      </w:tr>
      <w:tr w:rsidR="009A3F9A">
        <w:trPr>
          <w:trHeight w:val="449"/>
          <w:jc w:val="center"/>
        </w:trPr>
        <w:tc>
          <w:tcPr>
            <w:tcW w:w="3131" w:type="dxa"/>
            <w:tcBorders>
              <w:top w:val="single" w:sz="4" w:space="0" w:color="000000"/>
              <w:left w:val="single" w:sz="4" w:space="0" w:color="000000"/>
              <w:bottom w:val="single" w:sz="4" w:space="0" w:color="000000"/>
              <w:right w:val="single" w:sz="4" w:space="0" w:color="000000"/>
            </w:tcBorders>
          </w:tcPr>
          <w:p w:rsidR="009A3F9A" w:rsidRDefault="002F7CBD">
            <w:pPr>
              <w:spacing w:after="0"/>
              <w:rPr>
                <w:rFonts w:ascii="Times New Roman" w:eastAsia="Times New Roman" w:hAnsi="Times New Roman" w:cs="Times New Roman"/>
              </w:rPr>
            </w:pPr>
            <w:r>
              <w:rPr>
                <w:rFonts w:ascii="Times New Roman" w:eastAsia="Times New Roman" w:hAnsi="Times New Roman" w:cs="Times New Roman"/>
              </w:rPr>
              <w:t>вторник</w:t>
            </w:r>
          </w:p>
        </w:tc>
        <w:tc>
          <w:tcPr>
            <w:tcW w:w="3219" w:type="dxa"/>
            <w:tcBorders>
              <w:top w:val="single" w:sz="4" w:space="0" w:color="000000"/>
              <w:left w:val="single" w:sz="4" w:space="0" w:color="000000"/>
              <w:bottom w:val="single" w:sz="4" w:space="0" w:color="000000"/>
              <w:right w:val="single" w:sz="4" w:space="0" w:color="000000"/>
            </w:tcBorders>
          </w:tcPr>
          <w:p w:rsidR="009A3F9A" w:rsidRDefault="002F7CBD">
            <w:pPr>
              <w:spacing w:after="0"/>
              <w:jc w:val="center"/>
              <w:rPr>
                <w:rFonts w:ascii="Times New Roman" w:eastAsia="Times New Roman" w:hAnsi="Times New Roman" w:cs="Times New Roman"/>
              </w:rPr>
            </w:pPr>
            <w:r>
              <w:rPr>
                <w:rFonts w:ascii="Times New Roman" w:eastAsia="Times New Roman" w:hAnsi="Times New Roman" w:cs="Times New Roman"/>
              </w:rPr>
              <w:t>Директор школы</w:t>
            </w:r>
          </w:p>
        </w:tc>
        <w:tc>
          <w:tcPr>
            <w:tcW w:w="3437" w:type="dxa"/>
            <w:tcBorders>
              <w:top w:val="single" w:sz="4" w:space="0" w:color="000000"/>
              <w:left w:val="single" w:sz="4" w:space="0" w:color="000000"/>
              <w:bottom w:val="single" w:sz="4" w:space="0" w:color="000000"/>
              <w:right w:val="single" w:sz="4" w:space="0" w:color="000000"/>
            </w:tcBorders>
          </w:tcPr>
          <w:p w:rsidR="009A3F9A" w:rsidRDefault="002F7CBD">
            <w:pPr>
              <w:spacing w:after="0"/>
              <w:jc w:val="center"/>
              <w:rPr>
                <w:rFonts w:ascii="Times New Roman" w:eastAsia="Times New Roman" w:hAnsi="Times New Roman" w:cs="Times New Roman"/>
              </w:rPr>
            </w:pPr>
            <w:r>
              <w:rPr>
                <w:rFonts w:ascii="Times New Roman" w:eastAsia="Times New Roman" w:hAnsi="Times New Roman" w:cs="Times New Roman"/>
              </w:rPr>
              <w:t>8.00 – 9.00</w:t>
            </w:r>
          </w:p>
        </w:tc>
      </w:tr>
      <w:tr w:rsidR="009A3F9A">
        <w:trPr>
          <w:trHeight w:val="449"/>
          <w:jc w:val="center"/>
        </w:trPr>
        <w:tc>
          <w:tcPr>
            <w:tcW w:w="3131" w:type="dxa"/>
            <w:tcBorders>
              <w:top w:val="single" w:sz="4" w:space="0" w:color="000000"/>
              <w:left w:val="single" w:sz="4" w:space="0" w:color="000000"/>
              <w:bottom w:val="single" w:sz="4" w:space="0" w:color="000000"/>
              <w:right w:val="single" w:sz="4" w:space="0" w:color="000000"/>
            </w:tcBorders>
          </w:tcPr>
          <w:p w:rsidR="009A3F9A" w:rsidRDefault="002F7CBD">
            <w:pPr>
              <w:spacing w:after="0"/>
              <w:rPr>
                <w:rFonts w:ascii="Times New Roman" w:eastAsia="Times New Roman" w:hAnsi="Times New Roman" w:cs="Times New Roman"/>
              </w:rPr>
            </w:pPr>
            <w:r>
              <w:rPr>
                <w:rFonts w:ascii="Times New Roman" w:eastAsia="Times New Roman" w:hAnsi="Times New Roman" w:cs="Times New Roman"/>
              </w:rPr>
              <w:t>среда</w:t>
            </w:r>
          </w:p>
        </w:tc>
        <w:tc>
          <w:tcPr>
            <w:tcW w:w="3219" w:type="dxa"/>
            <w:tcBorders>
              <w:top w:val="single" w:sz="4" w:space="0" w:color="000000"/>
              <w:left w:val="single" w:sz="4" w:space="0" w:color="000000"/>
              <w:bottom w:val="single" w:sz="4" w:space="0" w:color="000000"/>
              <w:right w:val="single" w:sz="4" w:space="0" w:color="000000"/>
            </w:tcBorders>
          </w:tcPr>
          <w:p w:rsidR="009A3F9A" w:rsidRDefault="002F7CBD">
            <w:pPr>
              <w:spacing w:after="0"/>
              <w:jc w:val="center"/>
              <w:rPr>
                <w:rFonts w:ascii="Times New Roman" w:eastAsia="Times New Roman" w:hAnsi="Times New Roman" w:cs="Times New Roman"/>
              </w:rPr>
            </w:pPr>
            <w:r>
              <w:rPr>
                <w:rFonts w:ascii="Times New Roman" w:eastAsia="Times New Roman" w:hAnsi="Times New Roman" w:cs="Times New Roman"/>
              </w:rPr>
              <w:t>Директор школы</w:t>
            </w:r>
          </w:p>
        </w:tc>
        <w:tc>
          <w:tcPr>
            <w:tcW w:w="3437" w:type="dxa"/>
            <w:tcBorders>
              <w:top w:val="single" w:sz="4" w:space="0" w:color="000000"/>
              <w:left w:val="single" w:sz="4" w:space="0" w:color="000000"/>
              <w:bottom w:val="single" w:sz="4" w:space="0" w:color="000000"/>
              <w:right w:val="single" w:sz="4" w:space="0" w:color="000000"/>
            </w:tcBorders>
          </w:tcPr>
          <w:p w:rsidR="009A3F9A" w:rsidRDefault="002F7CBD">
            <w:pPr>
              <w:spacing w:after="0"/>
              <w:jc w:val="center"/>
              <w:rPr>
                <w:rFonts w:ascii="Times New Roman" w:eastAsia="Times New Roman" w:hAnsi="Times New Roman" w:cs="Times New Roman"/>
              </w:rPr>
            </w:pPr>
            <w:r>
              <w:rPr>
                <w:rFonts w:ascii="Times New Roman" w:eastAsia="Times New Roman" w:hAnsi="Times New Roman" w:cs="Times New Roman"/>
              </w:rPr>
              <w:t>8.00 – 9.00</w:t>
            </w:r>
          </w:p>
        </w:tc>
      </w:tr>
      <w:tr w:rsidR="009A3F9A">
        <w:trPr>
          <w:trHeight w:val="449"/>
          <w:jc w:val="center"/>
        </w:trPr>
        <w:tc>
          <w:tcPr>
            <w:tcW w:w="3131" w:type="dxa"/>
            <w:tcBorders>
              <w:top w:val="single" w:sz="4" w:space="0" w:color="000000"/>
              <w:left w:val="single" w:sz="4" w:space="0" w:color="000000"/>
              <w:bottom w:val="single" w:sz="4" w:space="0" w:color="000000"/>
              <w:right w:val="single" w:sz="4" w:space="0" w:color="000000"/>
            </w:tcBorders>
          </w:tcPr>
          <w:p w:rsidR="009A3F9A" w:rsidRDefault="002F7CBD">
            <w:pPr>
              <w:spacing w:after="0"/>
              <w:rPr>
                <w:rFonts w:ascii="Times New Roman" w:eastAsia="Times New Roman" w:hAnsi="Times New Roman" w:cs="Times New Roman"/>
              </w:rPr>
            </w:pPr>
            <w:r>
              <w:rPr>
                <w:rFonts w:ascii="Times New Roman" w:eastAsia="Times New Roman" w:hAnsi="Times New Roman" w:cs="Times New Roman"/>
              </w:rPr>
              <w:t>четверг</w:t>
            </w:r>
          </w:p>
        </w:tc>
        <w:tc>
          <w:tcPr>
            <w:tcW w:w="3219" w:type="dxa"/>
            <w:tcBorders>
              <w:top w:val="single" w:sz="4" w:space="0" w:color="000000"/>
              <w:left w:val="single" w:sz="4" w:space="0" w:color="000000"/>
              <w:bottom w:val="single" w:sz="4" w:space="0" w:color="000000"/>
              <w:right w:val="single" w:sz="4" w:space="0" w:color="000000"/>
            </w:tcBorders>
          </w:tcPr>
          <w:p w:rsidR="009A3F9A" w:rsidRDefault="002F7CBD">
            <w:pPr>
              <w:spacing w:after="0"/>
              <w:jc w:val="center"/>
              <w:rPr>
                <w:rFonts w:ascii="Times New Roman" w:eastAsia="Times New Roman" w:hAnsi="Times New Roman" w:cs="Times New Roman"/>
              </w:rPr>
            </w:pPr>
            <w:r>
              <w:rPr>
                <w:rFonts w:ascii="Times New Roman" w:eastAsia="Times New Roman" w:hAnsi="Times New Roman" w:cs="Times New Roman"/>
              </w:rPr>
              <w:t>Директор школы</w:t>
            </w:r>
          </w:p>
        </w:tc>
        <w:tc>
          <w:tcPr>
            <w:tcW w:w="3437" w:type="dxa"/>
            <w:tcBorders>
              <w:top w:val="single" w:sz="4" w:space="0" w:color="000000"/>
              <w:left w:val="single" w:sz="4" w:space="0" w:color="000000"/>
              <w:bottom w:val="single" w:sz="4" w:space="0" w:color="000000"/>
              <w:right w:val="single" w:sz="4" w:space="0" w:color="000000"/>
            </w:tcBorders>
          </w:tcPr>
          <w:p w:rsidR="009A3F9A" w:rsidRDefault="002F7CBD">
            <w:pPr>
              <w:spacing w:after="0"/>
              <w:jc w:val="center"/>
              <w:rPr>
                <w:rFonts w:ascii="Times New Roman" w:eastAsia="Times New Roman" w:hAnsi="Times New Roman" w:cs="Times New Roman"/>
              </w:rPr>
            </w:pPr>
            <w:r>
              <w:rPr>
                <w:rFonts w:ascii="Times New Roman" w:eastAsia="Times New Roman" w:hAnsi="Times New Roman" w:cs="Times New Roman"/>
              </w:rPr>
              <w:t>8.00 – 9.00</w:t>
            </w:r>
          </w:p>
        </w:tc>
      </w:tr>
      <w:tr w:rsidR="009A3F9A">
        <w:trPr>
          <w:trHeight w:val="309"/>
          <w:jc w:val="center"/>
        </w:trPr>
        <w:tc>
          <w:tcPr>
            <w:tcW w:w="3131" w:type="dxa"/>
            <w:tcBorders>
              <w:top w:val="single" w:sz="4" w:space="0" w:color="000000"/>
              <w:left w:val="single" w:sz="4" w:space="0" w:color="000000"/>
              <w:bottom w:val="single" w:sz="4" w:space="0" w:color="000000"/>
              <w:right w:val="single" w:sz="4" w:space="0" w:color="000000"/>
            </w:tcBorders>
          </w:tcPr>
          <w:p w:rsidR="009A3F9A" w:rsidRDefault="002F7CBD">
            <w:pPr>
              <w:spacing w:after="0"/>
              <w:rPr>
                <w:rFonts w:ascii="Times New Roman" w:eastAsia="Times New Roman" w:hAnsi="Times New Roman" w:cs="Times New Roman"/>
              </w:rPr>
            </w:pPr>
            <w:r>
              <w:rPr>
                <w:rFonts w:ascii="Times New Roman" w:eastAsia="Times New Roman" w:hAnsi="Times New Roman" w:cs="Times New Roman"/>
              </w:rPr>
              <w:t>пятница</w:t>
            </w:r>
          </w:p>
        </w:tc>
        <w:tc>
          <w:tcPr>
            <w:tcW w:w="3219" w:type="dxa"/>
            <w:tcBorders>
              <w:top w:val="single" w:sz="4" w:space="0" w:color="000000"/>
              <w:left w:val="single" w:sz="4" w:space="0" w:color="000000"/>
              <w:bottom w:val="single" w:sz="4" w:space="0" w:color="000000"/>
              <w:right w:val="single" w:sz="4" w:space="0" w:color="000000"/>
            </w:tcBorders>
          </w:tcPr>
          <w:p w:rsidR="009A3F9A" w:rsidRDefault="002F7CBD">
            <w:pPr>
              <w:spacing w:after="0"/>
              <w:jc w:val="center"/>
              <w:rPr>
                <w:rFonts w:ascii="Times New Roman" w:eastAsia="Times New Roman" w:hAnsi="Times New Roman" w:cs="Times New Roman"/>
              </w:rPr>
            </w:pPr>
            <w:r>
              <w:rPr>
                <w:rFonts w:ascii="Times New Roman" w:eastAsia="Times New Roman" w:hAnsi="Times New Roman" w:cs="Times New Roman"/>
              </w:rPr>
              <w:t>Директор школы</w:t>
            </w:r>
          </w:p>
        </w:tc>
        <w:tc>
          <w:tcPr>
            <w:tcW w:w="3437" w:type="dxa"/>
            <w:tcBorders>
              <w:top w:val="single" w:sz="4" w:space="0" w:color="000000"/>
              <w:left w:val="single" w:sz="4" w:space="0" w:color="000000"/>
              <w:bottom w:val="single" w:sz="4" w:space="0" w:color="000000"/>
              <w:right w:val="single" w:sz="4" w:space="0" w:color="000000"/>
            </w:tcBorders>
          </w:tcPr>
          <w:p w:rsidR="009A3F9A" w:rsidRDefault="002F7CBD">
            <w:pPr>
              <w:spacing w:after="0"/>
              <w:jc w:val="center"/>
              <w:rPr>
                <w:rFonts w:ascii="Times New Roman" w:eastAsia="Times New Roman" w:hAnsi="Times New Roman" w:cs="Times New Roman"/>
              </w:rPr>
            </w:pPr>
            <w:r>
              <w:rPr>
                <w:rFonts w:ascii="Times New Roman" w:eastAsia="Times New Roman" w:hAnsi="Times New Roman" w:cs="Times New Roman"/>
              </w:rPr>
              <w:t>8.00 – 9.00</w:t>
            </w:r>
          </w:p>
        </w:tc>
      </w:tr>
      <w:tr w:rsidR="009A3F9A">
        <w:trPr>
          <w:trHeight w:val="449"/>
          <w:jc w:val="center"/>
        </w:trPr>
        <w:tc>
          <w:tcPr>
            <w:tcW w:w="3131" w:type="dxa"/>
            <w:tcBorders>
              <w:top w:val="single" w:sz="4" w:space="0" w:color="000000"/>
              <w:left w:val="single" w:sz="4" w:space="0" w:color="000000"/>
              <w:bottom w:val="single" w:sz="4" w:space="0" w:color="000000"/>
              <w:right w:val="single" w:sz="4" w:space="0" w:color="000000"/>
            </w:tcBorders>
          </w:tcPr>
          <w:p w:rsidR="009A3F9A" w:rsidRDefault="002F7CBD">
            <w:pPr>
              <w:spacing w:after="0"/>
              <w:rPr>
                <w:rFonts w:ascii="Times New Roman" w:eastAsia="Times New Roman" w:hAnsi="Times New Roman" w:cs="Times New Roman"/>
              </w:rPr>
            </w:pPr>
            <w:r>
              <w:rPr>
                <w:rFonts w:ascii="Times New Roman" w:eastAsia="Times New Roman" w:hAnsi="Times New Roman" w:cs="Times New Roman"/>
              </w:rPr>
              <w:t>суббота</w:t>
            </w:r>
          </w:p>
        </w:tc>
        <w:tc>
          <w:tcPr>
            <w:tcW w:w="3219" w:type="dxa"/>
            <w:tcBorders>
              <w:top w:val="single" w:sz="4" w:space="0" w:color="000000"/>
              <w:left w:val="single" w:sz="4" w:space="0" w:color="000000"/>
              <w:bottom w:val="single" w:sz="4" w:space="0" w:color="000000"/>
              <w:right w:val="single" w:sz="4" w:space="0" w:color="000000"/>
            </w:tcBorders>
          </w:tcPr>
          <w:p w:rsidR="009A3F9A" w:rsidRDefault="002F7CBD">
            <w:pPr>
              <w:spacing w:after="0"/>
              <w:jc w:val="center"/>
              <w:rPr>
                <w:rFonts w:ascii="Times New Roman" w:eastAsia="Times New Roman" w:hAnsi="Times New Roman" w:cs="Times New Roman"/>
              </w:rPr>
            </w:pPr>
            <w:r>
              <w:rPr>
                <w:rFonts w:ascii="Times New Roman" w:eastAsia="Times New Roman" w:hAnsi="Times New Roman" w:cs="Times New Roman"/>
              </w:rPr>
              <w:t>Директор школы</w:t>
            </w:r>
          </w:p>
        </w:tc>
        <w:tc>
          <w:tcPr>
            <w:tcW w:w="3437" w:type="dxa"/>
            <w:tcBorders>
              <w:top w:val="single" w:sz="4" w:space="0" w:color="000000"/>
              <w:left w:val="single" w:sz="4" w:space="0" w:color="000000"/>
              <w:bottom w:val="single" w:sz="4" w:space="0" w:color="000000"/>
              <w:right w:val="single" w:sz="4" w:space="0" w:color="000000"/>
            </w:tcBorders>
          </w:tcPr>
          <w:p w:rsidR="009A3F9A" w:rsidRDefault="002F7CBD">
            <w:pPr>
              <w:spacing w:after="0"/>
              <w:jc w:val="center"/>
              <w:rPr>
                <w:rFonts w:ascii="Times New Roman" w:eastAsia="Times New Roman" w:hAnsi="Times New Roman" w:cs="Times New Roman"/>
              </w:rPr>
            </w:pPr>
            <w:r>
              <w:rPr>
                <w:rFonts w:ascii="Times New Roman" w:eastAsia="Times New Roman" w:hAnsi="Times New Roman" w:cs="Times New Roman"/>
              </w:rPr>
              <w:t>8.00 – 9.00</w:t>
            </w:r>
          </w:p>
        </w:tc>
      </w:tr>
      <w:tr w:rsidR="009A3F9A">
        <w:trPr>
          <w:trHeight w:val="449"/>
          <w:jc w:val="center"/>
        </w:trPr>
        <w:tc>
          <w:tcPr>
            <w:tcW w:w="3131" w:type="dxa"/>
            <w:tcBorders>
              <w:top w:val="single" w:sz="4" w:space="0" w:color="000000"/>
              <w:left w:val="single" w:sz="4" w:space="0" w:color="000000"/>
              <w:bottom w:val="single" w:sz="4" w:space="0" w:color="000000"/>
              <w:right w:val="single" w:sz="4" w:space="0" w:color="000000"/>
            </w:tcBorders>
          </w:tcPr>
          <w:p w:rsidR="009A3F9A" w:rsidRDefault="002F7CBD">
            <w:pPr>
              <w:spacing w:after="0"/>
              <w:jc w:val="center"/>
              <w:rPr>
                <w:rFonts w:ascii="Times New Roman" w:eastAsia="Times New Roman" w:hAnsi="Times New Roman" w:cs="Times New Roman"/>
                <w:b/>
              </w:rPr>
            </w:pPr>
            <w:r>
              <w:rPr>
                <w:rFonts w:ascii="Times New Roman" w:eastAsia="Times New Roman" w:hAnsi="Times New Roman" w:cs="Times New Roman"/>
                <w:b/>
              </w:rPr>
              <w:t xml:space="preserve">Дни недели </w:t>
            </w:r>
          </w:p>
        </w:tc>
        <w:tc>
          <w:tcPr>
            <w:tcW w:w="3219" w:type="dxa"/>
            <w:tcBorders>
              <w:top w:val="single" w:sz="4" w:space="0" w:color="000000"/>
              <w:left w:val="single" w:sz="4" w:space="0" w:color="000000"/>
              <w:bottom w:val="single" w:sz="4" w:space="0" w:color="000000"/>
              <w:right w:val="single" w:sz="4" w:space="0" w:color="000000"/>
            </w:tcBorders>
          </w:tcPr>
          <w:p w:rsidR="009A3F9A" w:rsidRDefault="002F7CBD">
            <w:pPr>
              <w:spacing w:after="0"/>
              <w:jc w:val="center"/>
              <w:rPr>
                <w:rFonts w:ascii="Times New Roman" w:eastAsia="Times New Roman" w:hAnsi="Times New Roman" w:cs="Times New Roman"/>
                <w:b/>
              </w:rPr>
            </w:pPr>
            <w:r>
              <w:rPr>
                <w:rFonts w:ascii="Times New Roman" w:eastAsia="Times New Roman" w:hAnsi="Times New Roman" w:cs="Times New Roman"/>
                <w:b/>
              </w:rPr>
              <w:t>Администратор</w:t>
            </w:r>
          </w:p>
        </w:tc>
        <w:tc>
          <w:tcPr>
            <w:tcW w:w="3437" w:type="dxa"/>
            <w:tcBorders>
              <w:top w:val="single" w:sz="4" w:space="0" w:color="000000"/>
              <w:left w:val="single" w:sz="4" w:space="0" w:color="000000"/>
              <w:bottom w:val="single" w:sz="4" w:space="0" w:color="000000"/>
              <w:right w:val="single" w:sz="4" w:space="0" w:color="000000"/>
            </w:tcBorders>
          </w:tcPr>
          <w:p w:rsidR="009A3F9A" w:rsidRDefault="002F7CBD">
            <w:pPr>
              <w:spacing w:after="0"/>
              <w:jc w:val="center"/>
              <w:rPr>
                <w:rFonts w:ascii="Times New Roman" w:eastAsia="Times New Roman" w:hAnsi="Times New Roman" w:cs="Times New Roman"/>
                <w:b/>
              </w:rPr>
            </w:pPr>
            <w:r>
              <w:rPr>
                <w:rFonts w:ascii="Times New Roman" w:eastAsia="Times New Roman" w:hAnsi="Times New Roman" w:cs="Times New Roman"/>
                <w:b/>
              </w:rPr>
              <w:t>Часы приёма</w:t>
            </w:r>
          </w:p>
        </w:tc>
      </w:tr>
      <w:tr w:rsidR="009A3F9A">
        <w:trPr>
          <w:trHeight w:val="449"/>
          <w:jc w:val="center"/>
        </w:trPr>
        <w:tc>
          <w:tcPr>
            <w:tcW w:w="3131"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понедельник</w:t>
            </w:r>
          </w:p>
        </w:tc>
        <w:tc>
          <w:tcPr>
            <w:tcW w:w="3219"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Зам. директора школы:</w:t>
            </w:r>
          </w:p>
          <w:p w:rsidR="009A3F9A" w:rsidRDefault="002F7CBD">
            <w:pPr>
              <w:spacing w:after="0"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Бялгожевская</w:t>
            </w:r>
            <w:proofErr w:type="spellEnd"/>
            <w:r>
              <w:rPr>
                <w:rFonts w:ascii="Times New Roman" w:eastAsia="Times New Roman" w:hAnsi="Times New Roman" w:cs="Times New Roman"/>
              </w:rPr>
              <w:t xml:space="preserve"> Н.Ю.</w:t>
            </w:r>
          </w:p>
          <w:p w:rsidR="009A3F9A" w:rsidRDefault="002F7CBD">
            <w:pPr>
              <w:spacing w:after="0"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Хужеева</w:t>
            </w:r>
            <w:proofErr w:type="spellEnd"/>
            <w:r>
              <w:rPr>
                <w:rFonts w:ascii="Times New Roman" w:eastAsia="Times New Roman" w:hAnsi="Times New Roman" w:cs="Times New Roman"/>
              </w:rPr>
              <w:t xml:space="preserve"> Н.В.</w:t>
            </w:r>
          </w:p>
        </w:tc>
        <w:tc>
          <w:tcPr>
            <w:tcW w:w="3437" w:type="dxa"/>
            <w:tcBorders>
              <w:top w:val="single" w:sz="4" w:space="0" w:color="000000"/>
              <w:left w:val="single" w:sz="4" w:space="0" w:color="000000"/>
              <w:bottom w:val="single" w:sz="4" w:space="0" w:color="000000"/>
              <w:right w:val="single" w:sz="4" w:space="0" w:color="000000"/>
            </w:tcBorders>
          </w:tcPr>
          <w:p w:rsidR="009A3F9A" w:rsidRDefault="009A3F9A">
            <w:pPr>
              <w:spacing w:after="0" w:line="240" w:lineRule="auto"/>
              <w:ind w:left="555"/>
              <w:rPr>
                <w:rFonts w:ascii="Times New Roman" w:eastAsia="Times New Roman" w:hAnsi="Times New Roman" w:cs="Times New Roman"/>
              </w:rPr>
            </w:pPr>
          </w:p>
          <w:p w:rsidR="009A3F9A" w:rsidRDefault="002F7CBD">
            <w:pPr>
              <w:spacing w:after="0" w:line="240" w:lineRule="auto"/>
              <w:ind w:left="555"/>
              <w:rPr>
                <w:rFonts w:ascii="Times New Roman" w:eastAsia="Times New Roman" w:hAnsi="Times New Roman" w:cs="Times New Roman"/>
              </w:rPr>
            </w:pPr>
            <w:r>
              <w:rPr>
                <w:rFonts w:ascii="Times New Roman" w:eastAsia="Times New Roman" w:hAnsi="Times New Roman" w:cs="Times New Roman"/>
              </w:rPr>
              <w:t>7.30 – 13.30</w:t>
            </w:r>
          </w:p>
          <w:p w:rsidR="009A3F9A" w:rsidRDefault="002F7CBD">
            <w:pPr>
              <w:spacing w:after="0" w:line="240" w:lineRule="auto"/>
              <w:ind w:left="555"/>
              <w:rPr>
                <w:rFonts w:ascii="Times New Roman" w:eastAsia="Times New Roman" w:hAnsi="Times New Roman" w:cs="Times New Roman"/>
              </w:rPr>
            </w:pPr>
            <w:r>
              <w:rPr>
                <w:rFonts w:ascii="Times New Roman" w:eastAsia="Times New Roman" w:hAnsi="Times New Roman" w:cs="Times New Roman"/>
              </w:rPr>
              <w:t>13.30 – 19.30</w:t>
            </w:r>
          </w:p>
        </w:tc>
      </w:tr>
      <w:tr w:rsidR="009A3F9A">
        <w:trPr>
          <w:trHeight w:val="449"/>
          <w:jc w:val="center"/>
        </w:trPr>
        <w:tc>
          <w:tcPr>
            <w:tcW w:w="3131"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вторник</w:t>
            </w:r>
          </w:p>
        </w:tc>
        <w:tc>
          <w:tcPr>
            <w:tcW w:w="3219"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Зам. директора школы:</w:t>
            </w:r>
          </w:p>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Аксенова И.Р. Плотникова С.В.</w:t>
            </w:r>
          </w:p>
        </w:tc>
        <w:tc>
          <w:tcPr>
            <w:tcW w:w="3437" w:type="dxa"/>
            <w:tcBorders>
              <w:top w:val="single" w:sz="4" w:space="0" w:color="000000"/>
              <w:left w:val="single" w:sz="4" w:space="0" w:color="000000"/>
              <w:bottom w:val="single" w:sz="4" w:space="0" w:color="000000"/>
              <w:right w:val="single" w:sz="4" w:space="0" w:color="000000"/>
            </w:tcBorders>
          </w:tcPr>
          <w:p w:rsidR="009A3F9A" w:rsidRDefault="009A3F9A">
            <w:pPr>
              <w:spacing w:after="0" w:line="240" w:lineRule="auto"/>
              <w:ind w:left="555"/>
              <w:rPr>
                <w:rFonts w:ascii="Times New Roman" w:eastAsia="Times New Roman" w:hAnsi="Times New Roman" w:cs="Times New Roman"/>
              </w:rPr>
            </w:pPr>
          </w:p>
          <w:p w:rsidR="009A3F9A" w:rsidRDefault="002F7CBD">
            <w:pPr>
              <w:spacing w:after="0" w:line="240" w:lineRule="auto"/>
              <w:ind w:left="555"/>
              <w:rPr>
                <w:rFonts w:ascii="Times New Roman" w:eastAsia="Times New Roman" w:hAnsi="Times New Roman" w:cs="Times New Roman"/>
              </w:rPr>
            </w:pPr>
            <w:r>
              <w:rPr>
                <w:rFonts w:ascii="Times New Roman" w:eastAsia="Times New Roman" w:hAnsi="Times New Roman" w:cs="Times New Roman"/>
              </w:rPr>
              <w:t>13.30 – 19.30</w:t>
            </w:r>
          </w:p>
          <w:p w:rsidR="009A3F9A" w:rsidRDefault="002F7CBD">
            <w:pPr>
              <w:spacing w:after="0" w:line="240" w:lineRule="auto"/>
              <w:ind w:left="555"/>
              <w:rPr>
                <w:rFonts w:ascii="Times New Roman" w:eastAsia="Times New Roman" w:hAnsi="Times New Roman" w:cs="Times New Roman"/>
              </w:rPr>
            </w:pPr>
            <w:r>
              <w:rPr>
                <w:rFonts w:ascii="Times New Roman" w:eastAsia="Times New Roman" w:hAnsi="Times New Roman" w:cs="Times New Roman"/>
              </w:rPr>
              <w:t>7.30 – 13.30</w:t>
            </w:r>
          </w:p>
        </w:tc>
      </w:tr>
      <w:tr w:rsidR="009A3F9A">
        <w:trPr>
          <w:trHeight w:val="449"/>
          <w:jc w:val="center"/>
        </w:trPr>
        <w:tc>
          <w:tcPr>
            <w:tcW w:w="3131"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среда</w:t>
            </w:r>
          </w:p>
        </w:tc>
        <w:tc>
          <w:tcPr>
            <w:tcW w:w="3219"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Зам. директора школы:</w:t>
            </w:r>
          </w:p>
          <w:p w:rsidR="009A3F9A" w:rsidRDefault="002F7CBD">
            <w:pPr>
              <w:spacing w:after="0"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Бялгожевская</w:t>
            </w:r>
            <w:proofErr w:type="spellEnd"/>
            <w:r>
              <w:rPr>
                <w:rFonts w:ascii="Times New Roman" w:eastAsia="Times New Roman" w:hAnsi="Times New Roman" w:cs="Times New Roman"/>
              </w:rPr>
              <w:t xml:space="preserve"> Н.Ю.</w:t>
            </w:r>
          </w:p>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Аксенова И.Р.</w:t>
            </w:r>
          </w:p>
        </w:tc>
        <w:tc>
          <w:tcPr>
            <w:tcW w:w="3437" w:type="dxa"/>
            <w:tcBorders>
              <w:top w:val="single" w:sz="4" w:space="0" w:color="000000"/>
              <w:left w:val="single" w:sz="4" w:space="0" w:color="000000"/>
              <w:bottom w:val="single" w:sz="4" w:space="0" w:color="000000"/>
              <w:right w:val="single" w:sz="4" w:space="0" w:color="000000"/>
            </w:tcBorders>
          </w:tcPr>
          <w:p w:rsidR="009A3F9A" w:rsidRDefault="009A3F9A">
            <w:pPr>
              <w:spacing w:after="0" w:line="240" w:lineRule="auto"/>
              <w:ind w:left="555"/>
              <w:rPr>
                <w:rFonts w:ascii="Times New Roman" w:eastAsia="Times New Roman" w:hAnsi="Times New Roman" w:cs="Times New Roman"/>
              </w:rPr>
            </w:pPr>
          </w:p>
          <w:p w:rsidR="009A3F9A" w:rsidRDefault="002F7CBD">
            <w:pPr>
              <w:spacing w:after="0" w:line="240" w:lineRule="auto"/>
              <w:ind w:left="555"/>
              <w:rPr>
                <w:rFonts w:ascii="Times New Roman" w:eastAsia="Times New Roman" w:hAnsi="Times New Roman" w:cs="Times New Roman"/>
              </w:rPr>
            </w:pPr>
            <w:r>
              <w:rPr>
                <w:rFonts w:ascii="Times New Roman" w:eastAsia="Times New Roman" w:hAnsi="Times New Roman" w:cs="Times New Roman"/>
              </w:rPr>
              <w:t>13.30 – 19.30</w:t>
            </w:r>
          </w:p>
          <w:p w:rsidR="009A3F9A" w:rsidRDefault="002F7CBD">
            <w:pPr>
              <w:spacing w:after="0" w:line="240" w:lineRule="auto"/>
              <w:ind w:left="555"/>
              <w:rPr>
                <w:rFonts w:ascii="Times New Roman" w:eastAsia="Times New Roman" w:hAnsi="Times New Roman" w:cs="Times New Roman"/>
              </w:rPr>
            </w:pPr>
            <w:r>
              <w:rPr>
                <w:rFonts w:ascii="Times New Roman" w:eastAsia="Times New Roman" w:hAnsi="Times New Roman" w:cs="Times New Roman"/>
              </w:rPr>
              <w:t>7.30 – 13.30</w:t>
            </w:r>
          </w:p>
        </w:tc>
      </w:tr>
      <w:tr w:rsidR="009A3F9A">
        <w:trPr>
          <w:trHeight w:val="449"/>
          <w:jc w:val="center"/>
        </w:trPr>
        <w:tc>
          <w:tcPr>
            <w:tcW w:w="3131"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четверг</w:t>
            </w:r>
          </w:p>
        </w:tc>
        <w:tc>
          <w:tcPr>
            <w:tcW w:w="3219"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Зам. директора школы:</w:t>
            </w:r>
          </w:p>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roofErr w:type="spellStart"/>
            <w:r>
              <w:rPr>
                <w:rFonts w:ascii="Times New Roman" w:eastAsia="Times New Roman" w:hAnsi="Times New Roman" w:cs="Times New Roman"/>
              </w:rPr>
              <w:t>Шигорина</w:t>
            </w:r>
            <w:proofErr w:type="spellEnd"/>
            <w:r>
              <w:rPr>
                <w:rFonts w:ascii="Times New Roman" w:eastAsia="Times New Roman" w:hAnsi="Times New Roman" w:cs="Times New Roman"/>
              </w:rPr>
              <w:t xml:space="preserve"> Т.Б.</w:t>
            </w:r>
          </w:p>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roofErr w:type="spellStart"/>
            <w:r>
              <w:rPr>
                <w:rFonts w:ascii="Times New Roman" w:eastAsia="Times New Roman" w:hAnsi="Times New Roman" w:cs="Times New Roman"/>
              </w:rPr>
              <w:t>Тарбеева</w:t>
            </w:r>
            <w:proofErr w:type="spellEnd"/>
            <w:r>
              <w:rPr>
                <w:rFonts w:ascii="Times New Roman" w:eastAsia="Times New Roman" w:hAnsi="Times New Roman" w:cs="Times New Roman"/>
              </w:rPr>
              <w:t xml:space="preserve"> И.А.</w:t>
            </w:r>
          </w:p>
        </w:tc>
        <w:tc>
          <w:tcPr>
            <w:tcW w:w="3437" w:type="dxa"/>
            <w:tcBorders>
              <w:top w:val="single" w:sz="4" w:space="0" w:color="000000"/>
              <w:left w:val="single" w:sz="4" w:space="0" w:color="000000"/>
              <w:bottom w:val="single" w:sz="4" w:space="0" w:color="000000"/>
              <w:right w:val="single" w:sz="4" w:space="0" w:color="000000"/>
            </w:tcBorders>
          </w:tcPr>
          <w:p w:rsidR="009A3F9A" w:rsidRDefault="009A3F9A">
            <w:pPr>
              <w:spacing w:after="0" w:line="240" w:lineRule="auto"/>
              <w:ind w:left="555"/>
              <w:rPr>
                <w:rFonts w:ascii="Times New Roman" w:eastAsia="Times New Roman" w:hAnsi="Times New Roman" w:cs="Times New Roman"/>
              </w:rPr>
            </w:pPr>
          </w:p>
          <w:p w:rsidR="009A3F9A" w:rsidRDefault="002F7CBD">
            <w:pPr>
              <w:spacing w:after="0" w:line="240" w:lineRule="auto"/>
              <w:ind w:left="555"/>
              <w:rPr>
                <w:rFonts w:ascii="Times New Roman" w:eastAsia="Times New Roman" w:hAnsi="Times New Roman" w:cs="Times New Roman"/>
              </w:rPr>
            </w:pPr>
            <w:r>
              <w:rPr>
                <w:rFonts w:ascii="Times New Roman" w:eastAsia="Times New Roman" w:hAnsi="Times New Roman" w:cs="Times New Roman"/>
              </w:rPr>
              <w:t>7.30 – 13.30</w:t>
            </w:r>
          </w:p>
          <w:p w:rsidR="009A3F9A" w:rsidRDefault="002F7CBD">
            <w:pPr>
              <w:spacing w:after="0" w:line="240" w:lineRule="auto"/>
              <w:ind w:left="555"/>
              <w:rPr>
                <w:rFonts w:ascii="Times New Roman" w:eastAsia="Times New Roman" w:hAnsi="Times New Roman" w:cs="Times New Roman"/>
              </w:rPr>
            </w:pPr>
            <w:r>
              <w:rPr>
                <w:rFonts w:ascii="Times New Roman" w:eastAsia="Times New Roman" w:hAnsi="Times New Roman" w:cs="Times New Roman"/>
              </w:rPr>
              <w:t>13.30 – 19.30</w:t>
            </w:r>
          </w:p>
        </w:tc>
      </w:tr>
      <w:tr w:rsidR="009A3F9A">
        <w:trPr>
          <w:trHeight w:val="309"/>
          <w:jc w:val="center"/>
        </w:trPr>
        <w:tc>
          <w:tcPr>
            <w:tcW w:w="3131"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пятница</w:t>
            </w:r>
          </w:p>
        </w:tc>
        <w:tc>
          <w:tcPr>
            <w:tcW w:w="3219"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Зам. директора школы:</w:t>
            </w:r>
          </w:p>
          <w:p w:rsidR="009A3F9A" w:rsidRDefault="002F7CBD">
            <w:pPr>
              <w:spacing w:after="0"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Хужеева</w:t>
            </w:r>
            <w:proofErr w:type="spellEnd"/>
            <w:r>
              <w:rPr>
                <w:rFonts w:ascii="Times New Roman" w:eastAsia="Times New Roman" w:hAnsi="Times New Roman" w:cs="Times New Roman"/>
              </w:rPr>
              <w:t xml:space="preserve"> Н.В.</w:t>
            </w:r>
          </w:p>
          <w:p w:rsidR="009A3F9A" w:rsidRDefault="002F7CBD">
            <w:pPr>
              <w:spacing w:after="0"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Егорашев</w:t>
            </w:r>
            <w:proofErr w:type="spellEnd"/>
            <w:r>
              <w:rPr>
                <w:rFonts w:ascii="Times New Roman" w:eastAsia="Times New Roman" w:hAnsi="Times New Roman" w:cs="Times New Roman"/>
              </w:rPr>
              <w:t xml:space="preserve"> О.В.</w:t>
            </w:r>
          </w:p>
        </w:tc>
        <w:tc>
          <w:tcPr>
            <w:tcW w:w="3437" w:type="dxa"/>
            <w:tcBorders>
              <w:top w:val="single" w:sz="4" w:space="0" w:color="000000"/>
              <w:left w:val="single" w:sz="4" w:space="0" w:color="000000"/>
              <w:bottom w:val="single" w:sz="4" w:space="0" w:color="000000"/>
              <w:right w:val="single" w:sz="4" w:space="0" w:color="000000"/>
            </w:tcBorders>
          </w:tcPr>
          <w:p w:rsidR="009A3F9A" w:rsidRDefault="009A3F9A">
            <w:pPr>
              <w:spacing w:after="0" w:line="240" w:lineRule="auto"/>
              <w:ind w:left="555"/>
              <w:rPr>
                <w:rFonts w:ascii="Times New Roman" w:eastAsia="Times New Roman" w:hAnsi="Times New Roman" w:cs="Times New Roman"/>
              </w:rPr>
            </w:pPr>
          </w:p>
          <w:p w:rsidR="009A3F9A" w:rsidRDefault="002F7CBD">
            <w:pPr>
              <w:spacing w:after="0" w:line="240" w:lineRule="auto"/>
              <w:ind w:left="555"/>
              <w:rPr>
                <w:rFonts w:ascii="Times New Roman" w:eastAsia="Times New Roman" w:hAnsi="Times New Roman" w:cs="Times New Roman"/>
              </w:rPr>
            </w:pPr>
            <w:r>
              <w:rPr>
                <w:rFonts w:ascii="Times New Roman" w:eastAsia="Times New Roman" w:hAnsi="Times New Roman" w:cs="Times New Roman"/>
              </w:rPr>
              <w:t>7.30 – 13.30</w:t>
            </w:r>
          </w:p>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13.30 – 19.30</w:t>
            </w:r>
          </w:p>
        </w:tc>
      </w:tr>
      <w:tr w:rsidR="009A3F9A">
        <w:trPr>
          <w:trHeight w:val="449"/>
          <w:jc w:val="center"/>
        </w:trPr>
        <w:tc>
          <w:tcPr>
            <w:tcW w:w="3131"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суббота</w:t>
            </w:r>
          </w:p>
        </w:tc>
        <w:tc>
          <w:tcPr>
            <w:tcW w:w="3219"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Зам. директора школы</w:t>
            </w:r>
          </w:p>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Аксенова И.Р.</w:t>
            </w:r>
          </w:p>
          <w:p w:rsidR="009A3F9A" w:rsidRDefault="002F7CBD">
            <w:pPr>
              <w:spacing w:after="0"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Бялгожевская</w:t>
            </w:r>
            <w:proofErr w:type="spellEnd"/>
            <w:r>
              <w:rPr>
                <w:rFonts w:ascii="Times New Roman" w:eastAsia="Times New Roman" w:hAnsi="Times New Roman" w:cs="Times New Roman"/>
              </w:rPr>
              <w:t xml:space="preserve"> Н.Ю.</w:t>
            </w:r>
          </w:p>
          <w:p w:rsidR="009A3F9A" w:rsidRDefault="002F7CBD">
            <w:pPr>
              <w:spacing w:after="0"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Егорашев</w:t>
            </w:r>
            <w:proofErr w:type="spellEnd"/>
            <w:r>
              <w:rPr>
                <w:rFonts w:ascii="Times New Roman" w:eastAsia="Times New Roman" w:hAnsi="Times New Roman" w:cs="Times New Roman"/>
              </w:rPr>
              <w:t xml:space="preserve"> О.В.</w:t>
            </w:r>
          </w:p>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Плотникова С.В.</w:t>
            </w:r>
          </w:p>
          <w:p w:rsidR="009A3F9A" w:rsidRDefault="002F7CBD">
            <w:pPr>
              <w:spacing w:after="0"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Тарбеева</w:t>
            </w:r>
            <w:proofErr w:type="spellEnd"/>
            <w:r>
              <w:rPr>
                <w:rFonts w:ascii="Times New Roman" w:eastAsia="Times New Roman" w:hAnsi="Times New Roman" w:cs="Times New Roman"/>
              </w:rPr>
              <w:t xml:space="preserve"> И.А.</w:t>
            </w:r>
          </w:p>
          <w:p w:rsidR="009A3F9A" w:rsidRDefault="002F7CBD">
            <w:pPr>
              <w:spacing w:after="0"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Хужеева</w:t>
            </w:r>
            <w:proofErr w:type="spellEnd"/>
            <w:r>
              <w:rPr>
                <w:rFonts w:ascii="Times New Roman" w:eastAsia="Times New Roman" w:hAnsi="Times New Roman" w:cs="Times New Roman"/>
              </w:rPr>
              <w:t xml:space="preserve"> Н.В.</w:t>
            </w:r>
          </w:p>
          <w:p w:rsidR="009A3F9A" w:rsidRDefault="002F7CBD">
            <w:pPr>
              <w:spacing w:after="0"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Шигорина</w:t>
            </w:r>
            <w:proofErr w:type="spellEnd"/>
            <w:r>
              <w:rPr>
                <w:rFonts w:ascii="Times New Roman" w:eastAsia="Times New Roman" w:hAnsi="Times New Roman" w:cs="Times New Roman"/>
              </w:rPr>
              <w:t xml:space="preserve"> Т.Б.</w:t>
            </w:r>
          </w:p>
        </w:tc>
        <w:tc>
          <w:tcPr>
            <w:tcW w:w="3437"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8.00 - 16.00</w:t>
            </w:r>
          </w:p>
          <w:p w:rsidR="009A3F9A" w:rsidRDefault="009A3F9A">
            <w:pPr>
              <w:spacing w:after="0" w:line="240" w:lineRule="auto"/>
              <w:rPr>
                <w:rFonts w:ascii="Times New Roman" w:eastAsia="Times New Roman" w:hAnsi="Times New Roman" w:cs="Times New Roman"/>
              </w:rPr>
            </w:pPr>
          </w:p>
        </w:tc>
      </w:tr>
    </w:tbl>
    <w:p w:rsidR="009A3F9A" w:rsidRDefault="009A3F9A">
      <w:pPr>
        <w:spacing w:after="0" w:line="240" w:lineRule="auto"/>
        <w:rPr>
          <w:rFonts w:ascii="Times New Roman" w:eastAsia="Times New Roman" w:hAnsi="Times New Roman" w:cs="Times New Roman"/>
        </w:rPr>
      </w:pPr>
    </w:p>
    <w:p w:rsidR="009A3F9A" w:rsidRDefault="002F7CBD">
      <w:pPr>
        <w:spacing w:after="0" w:line="240" w:lineRule="auto"/>
        <w:ind w:left="567" w:firstLine="567"/>
        <w:rPr>
          <w:rFonts w:ascii="Times New Roman" w:eastAsia="Times New Roman" w:hAnsi="Times New Roman" w:cs="Times New Roman"/>
        </w:rPr>
      </w:pPr>
      <w:r>
        <w:rPr>
          <w:rFonts w:ascii="Times New Roman" w:eastAsia="Times New Roman" w:hAnsi="Times New Roman" w:cs="Times New Roman"/>
        </w:rPr>
        <w:t>Заместители директора принимают родителей по предварительной договоренности или</w:t>
      </w:r>
    </w:p>
    <w:p w:rsidR="009A3F9A" w:rsidRDefault="002F7CBD">
      <w:pPr>
        <w:spacing w:after="0" w:line="240" w:lineRule="auto"/>
        <w:ind w:left="567" w:firstLine="567"/>
        <w:rPr>
          <w:rFonts w:ascii="Times New Roman" w:eastAsia="Times New Roman" w:hAnsi="Times New Roman" w:cs="Times New Roman"/>
        </w:rPr>
      </w:pPr>
      <w:r>
        <w:rPr>
          <w:rFonts w:ascii="Times New Roman" w:eastAsia="Times New Roman" w:hAnsi="Times New Roman" w:cs="Times New Roman"/>
        </w:rPr>
        <w:t xml:space="preserve">       при оперативной  необходимости в течение рабочего дня с 7.50 до 19.30.</w:t>
      </w:r>
    </w:p>
    <w:p w:rsidR="009A3F9A" w:rsidRDefault="002F7CBD">
      <w:pPr>
        <w:spacing w:after="0" w:line="240" w:lineRule="auto"/>
        <w:ind w:firstLine="567"/>
        <w:rPr>
          <w:rFonts w:ascii="Times New Roman" w:eastAsia="Times New Roman" w:hAnsi="Times New Roman" w:cs="Times New Roman"/>
          <w:b/>
        </w:rPr>
      </w:pPr>
      <w:r>
        <w:rPr>
          <w:rFonts w:ascii="Times New Roman" w:eastAsia="Times New Roman" w:hAnsi="Times New Roman" w:cs="Times New Roman"/>
          <w:b/>
        </w:rPr>
        <w:t>16.</w:t>
      </w:r>
      <w:r>
        <w:rPr>
          <w:rFonts w:ascii="Times New Roman" w:eastAsia="Times New Roman" w:hAnsi="Times New Roman" w:cs="Times New Roman"/>
        </w:rPr>
        <w:t xml:space="preserve"> </w:t>
      </w:r>
      <w:r>
        <w:rPr>
          <w:rFonts w:ascii="Times New Roman" w:eastAsia="Times New Roman" w:hAnsi="Times New Roman" w:cs="Times New Roman"/>
          <w:b/>
        </w:rPr>
        <w:t>Часы консультаций психолога:</w:t>
      </w:r>
    </w:p>
    <w:tbl>
      <w:tblPr>
        <w:tblStyle w:val="aff7"/>
        <w:tblW w:w="9787" w:type="dxa"/>
        <w:jc w:val="center"/>
        <w:tblInd w:w="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5144"/>
        <w:gridCol w:w="4643"/>
      </w:tblGrid>
      <w:tr w:rsidR="009A3F9A">
        <w:trPr>
          <w:trHeight w:val="449"/>
          <w:jc w:val="center"/>
        </w:trPr>
        <w:tc>
          <w:tcPr>
            <w:tcW w:w="5144" w:type="dxa"/>
            <w:tcBorders>
              <w:top w:val="single" w:sz="4" w:space="0" w:color="000000"/>
              <w:left w:val="single" w:sz="4" w:space="0" w:color="000000"/>
              <w:bottom w:val="single" w:sz="4" w:space="0" w:color="000000"/>
              <w:right w:val="single" w:sz="4" w:space="0" w:color="000000"/>
            </w:tcBorders>
          </w:tcPr>
          <w:p w:rsidR="009A3F9A" w:rsidRDefault="002F7CBD">
            <w:pPr>
              <w:jc w:val="center"/>
              <w:rPr>
                <w:rFonts w:ascii="Times New Roman" w:eastAsia="Times New Roman" w:hAnsi="Times New Roman" w:cs="Times New Roman"/>
                <w:b/>
              </w:rPr>
            </w:pPr>
            <w:r>
              <w:rPr>
                <w:rFonts w:ascii="Times New Roman" w:eastAsia="Times New Roman" w:hAnsi="Times New Roman" w:cs="Times New Roman"/>
                <w:b/>
              </w:rPr>
              <w:t xml:space="preserve">Дни недели </w:t>
            </w:r>
          </w:p>
        </w:tc>
        <w:tc>
          <w:tcPr>
            <w:tcW w:w="4643" w:type="dxa"/>
            <w:tcBorders>
              <w:top w:val="single" w:sz="4" w:space="0" w:color="000000"/>
              <w:left w:val="single" w:sz="4" w:space="0" w:color="000000"/>
              <w:bottom w:val="single" w:sz="4" w:space="0" w:color="000000"/>
              <w:right w:val="single" w:sz="4" w:space="0" w:color="000000"/>
            </w:tcBorders>
          </w:tcPr>
          <w:p w:rsidR="009A3F9A" w:rsidRDefault="002F7CBD">
            <w:pPr>
              <w:jc w:val="center"/>
              <w:rPr>
                <w:rFonts w:ascii="Times New Roman" w:eastAsia="Times New Roman" w:hAnsi="Times New Roman" w:cs="Times New Roman"/>
                <w:b/>
              </w:rPr>
            </w:pPr>
            <w:r>
              <w:rPr>
                <w:rFonts w:ascii="Times New Roman" w:eastAsia="Times New Roman" w:hAnsi="Times New Roman" w:cs="Times New Roman"/>
                <w:b/>
              </w:rPr>
              <w:t>Часы приёма</w:t>
            </w:r>
          </w:p>
        </w:tc>
      </w:tr>
      <w:tr w:rsidR="009A3F9A">
        <w:trPr>
          <w:trHeight w:val="278"/>
          <w:jc w:val="center"/>
        </w:trPr>
        <w:tc>
          <w:tcPr>
            <w:tcW w:w="5144" w:type="dxa"/>
            <w:tcBorders>
              <w:top w:val="single" w:sz="4" w:space="0" w:color="000000"/>
              <w:left w:val="single" w:sz="4" w:space="0" w:color="000000"/>
              <w:bottom w:val="single" w:sz="4" w:space="0" w:color="000000"/>
              <w:right w:val="single" w:sz="4" w:space="0" w:color="000000"/>
            </w:tcBorders>
          </w:tcPr>
          <w:p w:rsidR="009A3F9A" w:rsidRDefault="002F7CBD">
            <w:pPr>
              <w:rPr>
                <w:rFonts w:ascii="Times New Roman" w:eastAsia="Times New Roman" w:hAnsi="Times New Roman" w:cs="Times New Roman"/>
              </w:rPr>
            </w:pPr>
            <w:r>
              <w:rPr>
                <w:rFonts w:ascii="Times New Roman" w:eastAsia="Times New Roman" w:hAnsi="Times New Roman" w:cs="Times New Roman"/>
              </w:rPr>
              <w:t>понедельник</w:t>
            </w:r>
          </w:p>
        </w:tc>
        <w:tc>
          <w:tcPr>
            <w:tcW w:w="4643" w:type="dxa"/>
            <w:tcBorders>
              <w:top w:val="single" w:sz="4" w:space="0" w:color="000000"/>
              <w:left w:val="single" w:sz="4" w:space="0" w:color="000000"/>
              <w:bottom w:val="single" w:sz="4" w:space="0" w:color="000000"/>
              <w:right w:val="single" w:sz="4" w:space="0" w:color="000000"/>
            </w:tcBorders>
          </w:tcPr>
          <w:p w:rsidR="009A3F9A" w:rsidRDefault="002F7CBD">
            <w:pPr>
              <w:jc w:val="center"/>
              <w:rPr>
                <w:rFonts w:ascii="Times New Roman" w:eastAsia="Times New Roman" w:hAnsi="Times New Roman" w:cs="Times New Roman"/>
              </w:rPr>
            </w:pPr>
            <w:r>
              <w:rPr>
                <w:rFonts w:ascii="Times New Roman" w:eastAsia="Times New Roman" w:hAnsi="Times New Roman" w:cs="Times New Roman"/>
              </w:rPr>
              <w:t>8.00 – 10.00</w:t>
            </w:r>
          </w:p>
        </w:tc>
      </w:tr>
      <w:tr w:rsidR="009A3F9A">
        <w:trPr>
          <w:trHeight w:val="288"/>
          <w:jc w:val="center"/>
        </w:trPr>
        <w:tc>
          <w:tcPr>
            <w:tcW w:w="5144" w:type="dxa"/>
            <w:tcBorders>
              <w:top w:val="single" w:sz="4" w:space="0" w:color="000000"/>
              <w:left w:val="single" w:sz="4" w:space="0" w:color="000000"/>
              <w:bottom w:val="single" w:sz="4" w:space="0" w:color="000000"/>
              <w:right w:val="single" w:sz="4" w:space="0" w:color="000000"/>
            </w:tcBorders>
          </w:tcPr>
          <w:p w:rsidR="009A3F9A" w:rsidRDefault="002F7CBD">
            <w:pPr>
              <w:rPr>
                <w:rFonts w:ascii="Times New Roman" w:eastAsia="Times New Roman" w:hAnsi="Times New Roman" w:cs="Times New Roman"/>
              </w:rPr>
            </w:pPr>
            <w:r>
              <w:rPr>
                <w:rFonts w:ascii="Times New Roman" w:eastAsia="Times New Roman" w:hAnsi="Times New Roman" w:cs="Times New Roman"/>
              </w:rPr>
              <w:t>вторник</w:t>
            </w:r>
          </w:p>
        </w:tc>
        <w:tc>
          <w:tcPr>
            <w:tcW w:w="4643" w:type="dxa"/>
            <w:tcBorders>
              <w:top w:val="single" w:sz="4" w:space="0" w:color="000000"/>
              <w:left w:val="single" w:sz="4" w:space="0" w:color="000000"/>
              <w:bottom w:val="single" w:sz="4" w:space="0" w:color="000000"/>
              <w:right w:val="single" w:sz="4" w:space="0" w:color="000000"/>
            </w:tcBorders>
          </w:tcPr>
          <w:p w:rsidR="009A3F9A" w:rsidRDefault="002F7CBD">
            <w:pPr>
              <w:jc w:val="center"/>
              <w:rPr>
                <w:rFonts w:ascii="Times New Roman" w:eastAsia="Times New Roman" w:hAnsi="Times New Roman" w:cs="Times New Roman"/>
              </w:rPr>
            </w:pPr>
            <w:r>
              <w:rPr>
                <w:rFonts w:ascii="Times New Roman" w:eastAsia="Times New Roman" w:hAnsi="Times New Roman" w:cs="Times New Roman"/>
              </w:rPr>
              <w:t>13.00 – 15.00</w:t>
            </w:r>
          </w:p>
        </w:tc>
      </w:tr>
      <w:tr w:rsidR="009A3F9A">
        <w:trPr>
          <w:trHeight w:val="252"/>
          <w:jc w:val="center"/>
        </w:trPr>
        <w:tc>
          <w:tcPr>
            <w:tcW w:w="5144" w:type="dxa"/>
            <w:tcBorders>
              <w:top w:val="single" w:sz="4" w:space="0" w:color="000000"/>
              <w:left w:val="single" w:sz="4" w:space="0" w:color="000000"/>
              <w:bottom w:val="single" w:sz="4" w:space="0" w:color="000000"/>
              <w:right w:val="single" w:sz="4" w:space="0" w:color="000000"/>
            </w:tcBorders>
          </w:tcPr>
          <w:p w:rsidR="009A3F9A" w:rsidRDefault="002F7CBD">
            <w:pPr>
              <w:rPr>
                <w:rFonts w:ascii="Times New Roman" w:eastAsia="Times New Roman" w:hAnsi="Times New Roman" w:cs="Times New Roman"/>
              </w:rPr>
            </w:pPr>
            <w:r>
              <w:rPr>
                <w:rFonts w:ascii="Times New Roman" w:eastAsia="Times New Roman" w:hAnsi="Times New Roman" w:cs="Times New Roman"/>
              </w:rPr>
              <w:lastRenderedPageBreak/>
              <w:t>среда</w:t>
            </w:r>
          </w:p>
        </w:tc>
        <w:tc>
          <w:tcPr>
            <w:tcW w:w="4643" w:type="dxa"/>
            <w:tcBorders>
              <w:top w:val="single" w:sz="4" w:space="0" w:color="000000"/>
              <w:left w:val="single" w:sz="4" w:space="0" w:color="000000"/>
              <w:bottom w:val="single" w:sz="4" w:space="0" w:color="000000"/>
              <w:right w:val="single" w:sz="4" w:space="0" w:color="000000"/>
            </w:tcBorders>
          </w:tcPr>
          <w:p w:rsidR="009A3F9A" w:rsidRDefault="002F7CBD">
            <w:pPr>
              <w:jc w:val="center"/>
              <w:rPr>
                <w:rFonts w:ascii="Times New Roman" w:eastAsia="Times New Roman" w:hAnsi="Times New Roman" w:cs="Times New Roman"/>
              </w:rPr>
            </w:pPr>
            <w:r>
              <w:rPr>
                <w:rFonts w:ascii="Times New Roman" w:eastAsia="Times New Roman" w:hAnsi="Times New Roman" w:cs="Times New Roman"/>
              </w:rPr>
              <w:t>17.00 -19.00</w:t>
            </w:r>
          </w:p>
        </w:tc>
      </w:tr>
      <w:tr w:rsidR="009A3F9A">
        <w:trPr>
          <w:trHeight w:val="358"/>
          <w:jc w:val="center"/>
        </w:trPr>
        <w:tc>
          <w:tcPr>
            <w:tcW w:w="5144" w:type="dxa"/>
            <w:tcBorders>
              <w:top w:val="single" w:sz="4" w:space="0" w:color="000000"/>
              <w:left w:val="single" w:sz="4" w:space="0" w:color="000000"/>
              <w:bottom w:val="single" w:sz="4" w:space="0" w:color="000000"/>
              <w:right w:val="single" w:sz="4" w:space="0" w:color="000000"/>
            </w:tcBorders>
          </w:tcPr>
          <w:p w:rsidR="009A3F9A" w:rsidRDefault="002F7CBD">
            <w:pPr>
              <w:rPr>
                <w:rFonts w:ascii="Times New Roman" w:eastAsia="Times New Roman" w:hAnsi="Times New Roman" w:cs="Times New Roman"/>
              </w:rPr>
            </w:pPr>
            <w:r>
              <w:rPr>
                <w:rFonts w:ascii="Times New Roman" w:eastAsia="Times New Roman" w:hAnsi="Times New Roman" w:cs="Times New Roman"/>
              </w:rPr>
              <w:t>четверг</w:t>
            </w:r>
          </w:p>
        </w:tc>
        <w:tc>
          <w:tcPr>
            <w:tcW w:w="4643" w:type="dxa"/>
            <w:tcBorders>
              <w:top w:val="single" w:sz="4" w:space="0" w:color="000000"/>
              <w:left w:val="single" w:sz="4" w:space="0" w:color="000000"/>
              <w:bottom w:val="single" w:sz="4" w:space="0" w:color="000000"/>
              <w:right w:val="single" w:sz="4" w:space="0" w:color="000000"/>
            </w:tcBorders>
          </w:tcPr>
          <w:p w:rsidR="009A3F9A" w:rsidRDefault="002F7CBD">
            <w:pPr>
              <w:jc w:val="center"/>
              <w:rPr>
                <w:rFonts w:ascii="Times New Roman" w:eastAsia="Times New Roman" w:hAnsi="Times New Roman" w:cs="Times New Roman"/>
              </w:rPr>
            </w:pPr>
            <w:r>
              <w:rPr>
                <w:rFonts w:ascii="Times New Roman" w:eastAsia="Times New Roman" w:hAnsi="Times New Roman" w:cs="Times New Roman"/>
              </w:rPr>
              <w:t>17.00 – 19.00</w:t>
            </w:r>
          </w:p>
        </w:tc>
      </w:tr>
      <w:tr w:rsidR="009A3F9A">
        <w:trPr>
          <w:trHeight w:val="336"/>
          <w:jc w:val="center"/>
        </w:trPr>
        <w:tc>
          <w:tcPr>
            <w:tcW w:w="5144" w:type="dxa"/>
            <w:tcBorders>
              <w:top w:val="single" w:sz="4" w:space="0" w:color="000000"/>
              <w:left w:val="single" w:sz="4" w:space="0" w:color="000000"/>
              <w:bottom w:val="single" w:sz="4" w:space="0" w:color="000000"/>
              <w:right w:val="single" w:sz="4" w:space="0" w:color="000000"/>
            </w:tcBorders>
          </w:tcPr>
          <w:p w:rsidR="009A3F9A" w:rsidRDefault="002F7CBD">
            <w:pPr>
              <w:rPr>
                <w:rFonts w:ascii="Times New Roman" w:eastAsia="Times New Roman" w:hAnsi="Times New Roman" w:cs="Times New Roman"/>
              </w:rPr>
            </w:pPr>
            <w:r>
              <w:rPr>
                <w:rFonts w:ascii="Times New Roman" w:eastAsia="Times New Roman" w:hAnsi="Times New Roman" w:cs="Times New Roman"/>
              </w:rPr>
              <w:t>пятница</w:t>
            </w:r>
          </w:p>
        </w:tc>
        <w:tc>
          <w:tcPr>
            <w:tcW w:w="4643" w:type="dxa"/>
            <w:tcBorders>
              <w:top w:val="single" w:sz="4" w:space="0" w:color="000000"/>
              <w:left w:val="single" w:sz="4" w:space="0" w:color="000000"/>
              <w:bottom w:val="single" w:sz="4" w:space="0" w:color="000000"/>
              <w:right w:val="single" w:sz="4" w:space="0" w:color="000000"/>
            </w:tcBorders>
          </w:tcPr>
          <w:p w:rsidR="009A3F9A" w:rsidRDefault="002F7CBD">
            <w:pPr>
              <w:jc w:val="center"/>
              <w:rPr>
                <w:rFonts w:ascii="Times New Roman" w:eastAsia="Times New Roman" w:hAnsi="Times New Roman" w:cs="Times New Roman"/>
              </w:rPr>
            </w:pPr>
            <w:r>
              <w:rPr>
                <w:rFonts w:ascii="Times New Roman" w:eastAsia="Times New Roman" w:hAnsi="Times New Roman" w:cs="Times New Roman"/>
              </w:rPr>
              <w:t>13.00 – 15.00</w:t>
            </w:r>
          </w:p>
        </w:tc>
      </w:tr>
      <w:tr w:rsidR="009A3F9A">
        <w:trPr>
          <w:trHeight w:val="300"/>
          <w:jc w:val="center"/>
        </w:trPr>
        <w:tc>
          <w:tcPr>
            <w:tcW w:w="5144" w:type="dxa"/>
            <w:tcBorders>
              <w:top w:val="single" w:sz="4" w:space="0" w:color="000000"/>
              <w:left w:val="single" w:sz="4" w:space="0" w:color="000000"/>
              <w:bottom w:val="single" w:sz="4" w:space="0" w:color="000000"/>
              <w:right w:val="single" w:sz="4" w:space="0" w:color="000000"/>
            </w:tcBorders>
          </w:tcPr>
          <w:p w:rsidR="009A3F9A" w:rsidRDefault="002F7CBD">
            <w:pPr>
              <w:rPr>
                <w:rFonts w:ascii="Times New Roman" w:eastAsia="Times New Roman" w:hAnsi="Times New Roman" w:cs="Times New Roman"/>
              </w:rPr>
            </w:pPr>
            <w:r>
              <w:rPr>
                <w:rFonts w:ascii="Times New Roman" w:eastAsia="Times New Roman" w:hAnsi="Times New Roman" w:cs="Times New Roman"/>
              </w:rPr>
              <w:t>суббота</w:t>
            </w:r>
          </w:p>
        </w:tc>
        <w:tc>
          <w:tcPr>
            <w:tcW w:w="4643" w:type="dxa"/>
            <w:tcBorders>
              <w:top w:val="single" w:sz="4" w:space="0" w:color="000000"/>
              <w:left w:val="single" w:sz="4" w:space="0" w:color="000000"/>
              <w:bottom w:val="single" w:sz="4" w:space="0" w:color="000000"/>
              <w:right w:val="single" w:sz="4" w:space="0" w:color="000000"/>
            </w:tcBorders>
          </w:tcPr>
          <w:p w:rsidR="009A3F9A" w:rsidRDefault="002F7CBD">
            <w:pPr>
              <w:jc w:val="center"/>
              <w:rPr>
                <w:rFonts w:ascii="Times New Roman" w:eastAsia="Times New Roman" w:hAnsi="Times New Roman" w:cs="Times New Roman"/>
              </w:rPr>
            </w:pPr>
            <w:r>
              <w:rPr>
                <w:rFonts w:ascii="Times New Roman" w:eastAsia="Times New Roman" w:hAnsi="Times New Roman" w:cs="Times New Roman"/>
              </w:rPr>
              <w:t>9.00 – 12.00</w:t>
            </w:r>
          </w:p>
        </w:tc>
      </w:tr>
    </w:tbl>
    <w:p w:rsidR="009A3F9A" w:rsidRDefault="009A3F9A">
      <w:pPr>
        <w:spacing w:after="0" w:line="240" w:lineRule="auto"/>
        <w:jc w:val="both"/>
        <w:rPr>
          <w:rFonts w:ascii="Times New Roman" w:eastAsia="Times New Roman" w:hAnsi="Times New Roman" w:cs="Times New Roman"/>
          <w:b/>
        </w:rPr>
      </w:pPr>
    </w:p>
    <w:p w:rsidR="009A3F9A" w:rsidRDefault="002F7CBD">
      <w:pPr>
        <w:spacing w:after="0" w:line="240" w:lineRule="auto"/>
        <w:ind w:firstLine="708"/>
        <w:jc w:val="both"/>
        <w:rPr>
          <w:rFonts w:ascii="Times New Roman" w:eastAsia="Times New Roman" w:hAnsi="Times New Roman" w:cs="Times New Roman"/>
          <w:b/>
        </w:rPr>
      </w:pPr>
      <w:r>
        <w:rPr>
          <w:rFonts w:ascii="Times New Roman" w:eastAsia="Times New Roman" w:hAnsi="Times New Roman" w:cs="Times New Roman"/>
          <w:b/>
        </w:rPr>
        <w:t>17. Часы консультаций социального педагога:</w:t>
      </w:r>
    </w:p>
    <w:tbl>
      <w:tblPr>
        <w:tblStyle w:val="aff8"/>
        <w:tblW w:w="9787" w:type="dxa"/>
        <w:jc w:val="center"/>
        <w:tblInd w:w="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5144"/>
        <w:gridCol w:w="4643"/>
      </w:tblGrid>
      <w:tr w:rsidR="009A3F9A">
        <w:trPr>
          <w:trHeight w:val="449"/>
          <w:jc w:val="center"/>
        </w:trPr>
        <w:tc>
          <w:tcPr>
            <w:tcW w:w="5144" w:type="dxa"/>
            <w:tcBorders>
              <w:top w:val="single" w:sz="4" w:space="0" w:color="000000"/>
              <w:left w:val="single" w:sz="4" w:space="0" w:color="000000"/>
              <w:bottom w:val="single" w:sz="4" w:space="0" w:color="000000"/>
              <w:right w:val="single" w:sz="4" w:space="0" w:color="000000"/>
            </w:tcBorders>
          </w:tcPr>
          <w:p w:rsidR="009A3F9A" w:rsidRDefault="002F7CBD">
            <w:pPr>
              <w:jc w:val="center"/>
              <w:rPr>
                <w:rFonts w:ascii="Times New Roman" w:eastAsia="Times New Roman" w:hAnsi="Times New Roman" w:cs="Times New Roman"/>
                <w:b/>
              </w:rPr>
            </w:pPr>
            <w:bookmarkStart w:id="2" w:name="_30j0zll" w:colFirst="0" w:colLast="0"/>
            <w:bookmarkEnd w:id="2"/>
            <w:r>
              <w:rPr>
                <w:rFonts w:ascii="Times New Roman" w:eastAsia="Times New Roman" w:hAnsi="Times New Roman" w:cs="Times New Roman"/>
                <w:b/>
              </w:rPr>
              <w:t xml:space="preserve">Дни недели </w:t>
            </w:r>
          </w:p>
        </w:tc>
        <w:tc>
          <w:tcPr>
            <w:tcW w:w="4643" w:type="dxa"/>
            <w:tcBorders>
              <w:top w:val="single" w:sz="4" w:space="0" w:color="000000"/>
              <w:left w:val="single" w:sz="4" w:space="0" w:color="000000"/>
              <w:bottom w:val="single" w:sz="4" w:space="0" w:color="000000"/>
              <w:right w:val="single" w:sz="4" w:space="0" w:color="000000"/>
            </w:tcBorders>
          </w:tcPr>
          <w:p w:rsidR="009A3F9A" w:rsidRDefault="002F7CBD">
            <w:pPr>
              <w:jc w:val="center"/>
              <w:rPr>
                <w:rFonts w:ascii="Times New Roman" w:eastAsia="Times New Roman" w:hAnsi="Times New Roman" w:cs="Times New Roman"/>
                <w:b/>
              </w:rPr>
            </w:pPr>
            <w:r>
              <w:rPr>
                <w:rFonts w:ascii="Times New Roman" w:eastAsia="Times New Roman" w:hAnsi="Times New Roman" w:cs="Times New Roman"/>
                <w:b/>
              </w:rPr>
              <w:t>Часы приёма</w:t>
            </w:r>
          </w:p>
        </w:tc>
      </w:tr>
      <w:tr w:rsidR="009A3F9A">
        <w:trPr>
          <w:trHeight w:val="449"/>
          <w:jc w:val="center"/>
        </w:trPr>
        <w:tc>
          <w:tcPr>
            <w:tcW w:w="5144" w:type="dxa"/>
            <w:tcBorders>
              <w:top w:val="single" w:sz="4" w:space="0" w:color="000000"/>
              <w:left w:val="single" w:sz="4" w:space="0" w:color="000000"/>
              <w:bottom w:val="single" w:sz="4" w:space="0" w:color="000000"/>
              <w:right w:val="single" w:sz="4" w:space="0" w:color="000000"/>
            </w:tcBorders>
          </w:tcPr>
          <w:p w:rsidR="009A3F9A" w:rsidRDefault="002F7CBD">
            <w:pPr>
              <w:rPr>
                <w:rFonts w:ascii="Times New Roman" w:eastAsia="Times New Roman" w:hAnsi="Times New Roman" w:cs="Times New Roman"/>
              </w:rPr>
            </w:pPr>
            <w:r>
              <w:rPr>
                <w:rFonts w:ascii="Times New Roman" w:eastAsia="Times New Roman" w:hAnsi="Times New Roman" w:cs="Times New Roman"/>
              </w:rPr>
              <w:t>понедельник</w:t>
            </w:r>
          </w:p>
        </w:tc>
        <w:tc>
          <w:tcPr>
            <w:tcW w:w="4643" w:type="dxa"/>
            <w:tcBorders>
              <w:top w:val="single" w:sz="4" w:space="0" w:color="000000"/>
              <w:left w:val="single" w:sz="4" w:space="0" w:color="000000"/>
              <w:bottom w:val="single" w:sz="4" w:space="0" w:color="000000"/>
              <w:right w:val="single" w:sz="4" w:space="0" w:color="000000"/>
            </w:tcBorders>
          </w:tcPr>
          <w:p w:rsidR="009A3F9A" w:rsidRDefault="002F7CBD">
            <w:pPr>
              <w:jc w:val="center"/>
              <w:rPr>
                <w:rFonts w:ascii="Times New Roman" w:eastAsia="Times New Roman" w:hAnsi="Times New Roman" w:cs="Times New Roman"/>
              </w:rPr>
            </w:pPr>
            <w:r>
              <w:rPr>
                <w:rFonts w:ascii="Times New Roman" w:eastAsia="Times New Roman" w:hAnsi="Times New Roman" w:cs="Times New Roman"/>
              </w:rPr>
              <w:t>10.00 – 12.00</w:t>
            </w:r>
          </w:p>
        </w:tc>
      </w:tr>
      <w:tr w:rsidR="009A3F9A">
        <w:trPr>
          <w:trHeight w:val="449"/>
          <w:jc w:val="center"/>
        </w:trPr>
        <w:tc>
          <w:tcPr>
            <w:tcW w:w="5144" w:type="dxa"/>
            <w:tcBorders>
              <w:top w:val="single" w:sz="4" w:space="0" w:color="000000"/>
              <w:left w:val="single" w:sz="4" w:space="0" w:color="000000"/>
              <w:bottom w:val="single" w:sz="4" w:space="0" w:color="000000"/>
              <w:right w:val="single" w:sz="4" w:space="0" w:color="000000"/>
            </w:tcBorders>
          </w:tcPr>
          <w:p w:rsidR="009A3F9A" w:rsidRDefault="002F7CBD">
            <w:pPr>
              <w:rPr>
                <w:rFonts w:ascii="Times New Roman" w:eastAsia="Times New Roman" w:hAnsi="Times New Roman" w:cs="Times New Roman"/>
              </w:rPr>
            </w:pPr>
            <w:r>
              <w:rPr>
                <w:rFonts w:ascii="Times New Roman" w:eastAsia="Times New Roman" w:hAnsi="Times New Roman" w:cs="Times New Roman"/>
              </w:rPr>
              <w:t>вторник</w:t>
            </w:r>
          </w:p>
        </w:tc>
        <w:tc>
          <w:tcPr>
            <w:tcW w:w="4643" w:type="dxa"/>
            <w:tcBorders>
              <w:top w:val="single" w:sz="4" w:space="0" w:color="000000"/>
              <w:left w:val="single" w:sz="4" w:space="0" w:color="000000"/>
              <w:bottom w:val="single" w:sz="4" w:space="0" w:color="000000"/>
              <w:right w:val="single" w:sz="4" w:space="0" w:color="000000"/>
            </w:tcBorders>
          </w:tcPr>
          <w:p w:rsidR="009A3F9A" w:rsidRDefault="002F7CBD">
            <w:pPr>
              <w:jc w:val="center"/>
              <w:rPr>
                <w:rFonts w:ascii="Times New Roman" w:eastAsia="Times New Roman" w:hAnsi="Times New Roman" w:cs="Times New Roman"/>
              </w:rPr>
            </w:pPr>
            <w:r>
              <w:rPr>
                <w:rFonts w:ascii="Times New Roman" w:eastAsia="Times New Roman" w:hAnsi="Times New Roman" w:cs="Times New Roman"/>
              </w:rPr>
              <w:t>11.00 – 13.00</w:t>
            </w:r>
          </w:p>
        </w:tc>
      </w:tr>
      <w:tr w:rsidR="009A3F9A">
        <w:trPr>
          <w:trHeight w:val="449"/>
          <w:jc w:val="center"/>
        </w:trPr>
        <w:tc>
          <w:tcPr>
            <w:tcW w:w="5144" w:type="dxa"/>
            <w:tcBorders>
              <w:top w:val="single" w:sz="4" w:space="0" w:color="000000"/>
              <w:left w:val="single" w:sz="4" w:space="0" w:color="000000"/>
              <w:bottom w:val="single" w:sz="4" w:space="0" w:color="000000"/>
              <w:right w:val="single" w:sz="4" w:space="0" w:color="000000"/>
            </w:tcBorders>
          </w:tcPr>
          <w:p w:rsidR="009A3F9A" w:rsidRDefault="002F7CBD">
            <w:pPr>
              <w:rPr>
                <w:rFonts w:ascii="Times New Roman" w:eastAsia="Times New Roman" w:hAnsi="Times New Roman" w:cs="Times New Roman"/>
              </w:rPr>
            </w:pPr>
            <w:r>
              <w:rPr>
                <w:rFonts w:ascii="Times New Roman" w:eastAsia="Times New Roman" w:hAnsi="Times New Roman" w:cs="Times New Roman"/>
              </w:rPr>
              <w:t>среда</w:t>
            </w:r>
          </w:p>
        </w:tc>
        <w:tc>
          <w:tcPr>
            <w:tcW w:w="4643" w:type="dxa"/>
            <w:tcBorders>
              <w:top w:val="single" w:sz="4" w:space="0" w:color="000000"/>
              <w:left w:val="single" w:sz="4" w:space="0" w:color="000000"/>
              <w:bottom w:val="single" w:sz="4" w:space="0" w:color="000000"/>
              <w:right w:val="single" w:sz="4" w:space="0" w:color="000000"/>
            </w:tcBorders>
          </w:tcPr>
          <w:p w:rsidR="009A3F9A" w:rsidRDefault="002F7CBD">
            <w:pPr>
              <w:jc w:val="center"/>
              <w:rPr>
                <w:rFonts w:ascii="Times New Roman" w:eastAsia="Times New Roman" w:hAnsi="Times New Roman" w:cs="Times New Roman"/>
              </w:rPr>
            </w:pPr>
            <w:r>
              <w:rPr>
                <w:rFonts w:ascii="Times New Roman" w:eastAsia="Times New Roman" w:hAnsi="Times New Roman" w:cs="Times New Roman"/>
              </w:rPr>
              <w:t>17.00 – 19.00</w:t>
            </w:r>
          </w:p>
        </w:tc>
      </w:tr>
      <w:tr w:rsidR="009A3F9A">
        <w:trPr>
          <w:trHeight w:val="449"/>
          <w:jc w:val="center"/>
        </w:trPr>
        <w:tc>
          <w:tcPr>
            <w:tcW w:w="5144" w:type="dxa"/>
            <w:tcBorders>
              <w:top w:val="single" w:sz="4" w:space="0" w:color="000000"/>
              <w:left w:val="single" w:sz="4" w:space="0" w:color="000000"/>
              <w:bottom w:val="single" w:sz="4" w:space="0" w:color="000000"/>
              <w:right w:val="single" w:sz="4" w:space="0" w:color="000000"/>
            </w:tcBorders>
          </w:tcPr>
          <w:p w:rsidR="009A3F9A" w:rsidRDefault="002F7CBD">
            <w:pPr>
              <w:rPr>
                <w:rFonts w:ascii="Times New Roman" w:eastAsia="Times New Roman" w:hAnsi="Times New Roman" w:cs="Times New Roman"/>
              </w:rPr>
            </w:pPr>
            <w:r>
              <w:rPr>
                <w:rFonts w:ascii="Times New Roman" w:eastAsia="Times New Roman" w:hAnsi="Times New Roman" w:cs="Times New Roman"/>
              </w:rPr>
              <w:t>четверг</w:t>
            </w:r>
          </w:p>
        </w:tc>
        <w:tc>
          <w:tcPr>
            <w:tcW w:w="4643" w:type="dxa"/>
            <w:tcBorders>
              <w:top w:val="single" w:sz="4" w:space="0" w:color="000000"/>
              <w:left w:val="single" w:sz="4" w:space="0" w:color="000000"/>
              <w:bottom w:val="single" w:sz="4" w:space="0" w:color="000000"/>
              <w:right w:val="single" w:sz="4" w:space="0" w:color="000000"/>
            </w:tcBorders>
          </w:tcPr>
          <w:p w:rsidR="009A3F9A" w:rsidRDefault="002F7CBD">
            <w:pPr>
              <w:jc w:val="center"/>
              <w:rPr>
                <w:rFonts w:ascii="Times New Roman" w:eastAsia="Times New Roman" w:hAnsi="Times New Roman" w:cs="Times New Roman"/>
              </w:rPr>
            </w:pPr>
            <w:r>
              <w:rPr>
                <w:rFonts w:ascii="Times New Roman" w:eastAsia="Times New Roman" w:hAnsi="Times New Roman" w:cs="Times New Roman"/>
              </w:rPr>
              <w:t>9.00 – 11.00</w:t>
            </w:r>
          </w:p>
        </w:tc>
      </w:tr>
      <w:tr w:rsidR="009A3F9A">
        <w:trPr>
          <w:trHeight w:val="449"/>
          <w:jc w:val="center"/>
        </w:trPr>
        <w:tc>
          <w:tcPr>
            <w:tcW w:w="5144" w:type="dxa"/>
            <w:tcBorders>
              <w:top w:val="single" w:sz="4" w:space="0" w:color="000000"/>
              <w:left w:val="single" w:sz="4" w:space="0" w:color="000000"/>
              <w:bottom w:val="single" w:sz="4" w:space="0" w:color="000000"/>
              <w:right w:val="single" w:sz="4" w:space="0" w:color="000000"/>
            </w:tcBorders>
          </w:tcPr>
          <w:p w:rsidR="009A3F9A" w:rsidRDefault="002F7CBD">
            <w:pPr>
              <w:rPr>
                <w:rFonts w:ascii="Times New Roman" w:eastAsia="Times New Roman" w:hAnsi="Times New Roman" w:cs="Times New Roman"/>
              </w:rPr>
            </w:pPr>
            <w:r>
              <w:rPr>
                <w:rFonts w:ascii="Times New Roman" w:eastAsia="Times New Roman" w:hAnsi="Times New Roman" w:cs="Times New Roman"/>
              </w:rPr>
              <w:t>пятница</w:t>
            </w:r>
          </w:p>
        </w:tc>
        <w:tc>
          <w:tcPr>
            <w:tcW w:w="4643" w:type="dxa"/>
            <w:tcBorders>
              <w:top w:val="single" w:sz="4" w:space="0" w:color="000000"/>
              <w:left w:val="single" w:sz="4" w:space="0" w:color="000000"/>
              <w:bottom w:val="single" w:sz="4" w:space="0" w:color="000000"/>
              <w:right w:val="single" w:sz="4" w:space="0" w:color="000000"/>
            </w:tcBorders>
          </w:tcPr>
          <w:p w:rsidR="009A3F9A" w:rsidRDefault="002F7CBD">
            <w:pPr>
              <w:jc w:val="center"/>
              <w:rPr>
                <w:rFonts w:ascii="Times New Roman" w:eastAsia="Times New Roman" w:hAnsi="Times New Roman" w:cs="Times New Roman"/>
              </w:rPr>
            </w:pPr>
            <w:r>
              <w:rPr>
                <w:rFonts w:ascii="Times New Roman" w:eastAsia="Times New Roman" w:hAnsi="Times New Roman" w:cs="Times New Roman"/>
              </w:rPr>
              <w:t>10.00 – 12.00</w:t>
            </w:r>
          </w:p>
        </w:tc>
      </w:tr>
      <w:tr w:rsidR="009A3F9A">
        <w:trPr>
          <w:trHeight w:val="449"/>
          <w:jc w:val="center"/>
        </w:trPr>
        <w:tc>
          <w:tcPr>
            <w:tcW w:w="5144" w:type="dxa"/>
            <w:tcBorders>
              <w:top w:val="single" w:sz="4" w:space="0" w:color="000000"/>
              <w:left w:val="single" w:sz="4" w:space="0" w:color="000000"/>
              <w:bottom w:val="single" w:sz="4" w:space="0" w:color="000000"/>
              <w:right w:val="single" w:sz="4" w:space="0" w:color="000000"/>
            </w:tcBorders>
          </w:tcPr>
          <w:p w:rsidR="009A3F9A" w:rsidRDefault="002F7CBD">
            <w:pPr>
              <w:rPr>
                <w:rFonts w:ascii="Times New Roman" w:eastAsia="Times New Roman" w:hAnsi="Times New Roman" w:cs="Times New Roman"/>
              </w:rPr>
            </w:pPr>
            <w:r>
              <w:rPr>
                <w:rFonts w:ascii="Times New Roman" w:eastAsia="Times New Roman" w:hAnsi="Times New Roman" w:cs="Times New Roman"/>
              </w:rPr>
              <w:t>суббота</w:t>
            </w:r>
          </w:p>
        </w:tc>
        <w:tc>
          <w:tcPr>
            <w:tcW w:w="4643" w:type="dxa"/>
            <w:tcBorders>
              <w:top w:val="single" w:sz="4" w:space="0" w:color="000000"/>
              <w:left w:val="single" w:sz="4" w:space="0" w:color="000000"/>
              <w:bottom w:val="single" w:sz="4" w:space="0" w:color="000000"/>
              <w:right w:val="single" w:sz="4" w:space="0" w:color="000000"/>
            </w:tcBorders>
          </w:tcPr>
          <w:p w:rsidR="009A3F9A" w:rsidRDefault="002F7CBD">
            <w:pPr>
              <w:jc w:val="center"/>
              <w:rPr>
                <w:rFonts w:ascii="Times New Roman" w:eastAsia="Times New Roman" w:hAnsi="Times New Roman" w:cs="Times New Roman"/>
              </w:rPr>
            </w:pPr>
            <w:r>
              <w:rPr>
                <w:rFonts w:ascii="Times New Roman" w:eastAsia="Times New Roman" w:hAnsi="Times New Roman" w:cs="Times New Roman"/>
              </w:rPr>
              <w:t>11.00 – 13.00</w:t>
            </w:r>
          </w:p>
        </w:tc>
      </w:tr>
    </w:tbl>
    <w:p w:rsidR="009A3F9A" w:rsidRDefault="009A3F9A">
      <w:pPr>
        <w:spacing w:after="0" w:line="240" w:lineRule="auto"/>
        <w:jc w:val="both"/>
        <w:rPr>
          <w:rFonts w:ascii="Times New Roman" w:eastAsia="Times New Roman" w:hAnsi="Times New Roman" w:cs="Times New Roman"/>
          <w:b/>
        </w:rPr>
      </w:pPr>
    </w:p>
    <w:p w:rsidR="009A3F9A" w:rsidRDefault="002F7CB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18. Часы консультаций логопеда:</w:t>
      </w:r>
    </w:p>
    <w:tbl>
      <w:tblPr>
        <w:tblStyle w:val="aff9"/>
        <w:tblW w:w="9787" w:type="dxa"/>
        <w:jc w:val="center"/>
        <w:tblInd w:w="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5144"/>
        <w:gridCol w:w="4643"/>
      </w:tblGrid>
      <w:tr w:rsidR="009A3F9A">
        <w:trPr>
          <w:trHeight w:val="449"/>
          <w:jc w:val="center"/>
        </w:trPr>
        <w:tc>
          <w:tcPr>
            <w:tcW w:w="5144" w:type="dxa"/>
            <w:tcBorders>
              <w:top w:val="single" w:sz="4" w:space="0" w:color="000000"/>
              <w:left w:val="single" w:sz="4" w:space="0" w:color="000000"/>
              <w:bottom w:val="single" w:sz="4" w:space="0" w:color="000000"/>
              <w:right w:val="single" w:sz="4" w:space="0" w:color="000000"/>
            </w:tcBorders>
          </w:tcPr>
          <w:p w:rsidR="009A3F9A" w:rsidRDefault="002F7CBD">
            <w:pPr>
              <w:jc w:val="center"/>
              <w:rPr>
                <w:rFonts w:ascii="Times New Roman" w:eastAsia="Times New Roman" w:hAnsi="Times New Roman" w:cs="Times New Roman"/>
                <w:b/>
              </w:rPr>
            </w:pPr>
            <w:r>
              <w:rPr>
                <w:rFonts w:ascii="Times New Roman" w:eastAsia="Times New Roman" w:hAnsi="Times New Roman" w:cs="Times New Roman"/>
                <w:b/>
              </w:rPr>
              <w:t xml:space="preserve">Дни недели </w:t>
            </w:r>
          </w:p>
        </w:tc>
        <w:tc>
          <w:tcPr>
            <w:tcW w:w="4643" w:type="dxa"/>
            <w:tcBorders>
              <w:top w:val="single" w:sz="4" w:space="0" w:color="000000"/>
              <w:left w:val="single" w:sz="4" w:space="0" w:color="000000"/>
              <w:bottom w:val="single" w:sz="4" w:space="0" w:color="000000"/>
              <w:right w:val="single" w:sz="4" w:space="0" w:color="000000"/>
            </w:tcBorders>
          </w:tcPr>
          <w:p w:rsidR="009A3F9A" w:rsidRDefault="002F7CBD">
            <w:pPr>
              <w:jc w:val="center"/>
              <w:rPr>
                <w:rFonts w:ascii="Times New Roman" w:eastAsia="Times New Roman" w:hAnsi="Times New Roman" w:cs="Times New Roman"/>
                <w:b/>
              </w:rPr>
            </w:pPr>
            <w:r>
              <w:rPr>
                <w:rFonts w:ascii="Times New Roman" w:eastAsia="Times New Roman" w:hAnsi="Times New Roman" w:cs="Times New Roman"/>
                <w:b/>
              </w:rPr>
              <w:t>Часы приёма</w:t>
            </w:r>
          </w:p>
        </w:tc>
      </w:tr>
      <w:tr w:rsidR="009A3F9A">
        <w:trPr>
          <w:trHeight w:val="449"/>
          <w:jc w:val="center"/>
        </w:trPr>
        <w:tc>
          <w:tcPr>
            <w:tcW w:w="5144" w:type="dxa"/>
            <w:tcBorders>
              <w:top w:val="single" w:sz="4" w:space="0" w:color="000000"/>
              <w:left w:val="single" w:sz="4" w:space="0" w:color="000000"/>
              <w:bottom w:val="single" w:sz="4" w:space="0" w:color="000000"/>
              <w:right w:val="single" w:sz="4" w:space="0" w:color="000000"/>
            </w:tcBorders>
          </w:tcPr>
          <w:p w:rsidR="009A3F9A" w:rsidRDefault="002F7CBD">
            <w:pPr>
              <w:rPr>
                <w:rFonts w:ascii="Times New Roman" w:eastAsia="Times New Roman" w:hAnsi="Times New Roman" w:cs="Times New Roman"/>
              </w:rPr>
            </w:pPr>
            <w:r>
              <w:rPr>
                <w:rFonts w:ascii="Times New Roman" w:eastAsia="Times New Roman" w:hAnsi="Times New Roman" w:cs="Times New Roman"/>
              </w:rPr>
              <w:t>понедельник</w:t>
            </w:r>
          </w:p>
        </w:tc>
        <w:tc>
          <w:tcPr>
            <w:tcW w:w="4643" w:type="dxa"/>
            <w:tcBorders>
              <w:top w:val="single" w:sz="4" w:space="0" w:color="000000"/>
              <w:left w:val="single" w:sz="4" w:space="0" w:color="000000"/>
              <w:bottom w:val="single" w:sz="4" w:space="0" w:color="000000"/>
              <w:right w:val="single" w:sz="4" w:space="0" w:color="000000"/>
            </w:tcBorders>
          </w:tcPr>
          <w:p w:rsidR="009A3F9A" w:rsidRDefault="002F7CBD">
            <w:pPr>
              <w:jc w:val="center"/>
              <w:rPr>
                <w:rFonts w:ascii="Times New Roman" w:eastAsia="Times New Roman" w:hAnsi="Times New Roman" w:cs="Times New Roman"/>
              </w:rPr>
            </w:pPr>
            <w:r>
              <w:rPr>
                <w:rFonts w:ascii="Times New Roman" w:eastAsia="Times New Roman" w:hAnsi="Times New Roman" w:cs="Times New Roman"/>
              </w:rPr>
              <w:t>12.30 – 14.30</w:t>
            </w:r>
          </w:p>
        </w:tc>
      </w:tr>
      <w:tr w:rsidR="009A3F9A">
        <w:trPr>
          <w:trHeight w:val="449"/>
          <w:jc w:val="center"/>
        </w:trPr>
        <w:tc>
          <w:tcPr>
            <w:tcW w:w="5144" w:type="dxa"/>
            <w:tcBorders>
              <w:top w:val="single" w:sz="4" w:space="0" w:color="000000"/>
              <w:left w:val="single" w:sz="4" w:space="0" w:color="000000"/>
              <w:bottom w:val="single" w:sz="4" w:space="0" w:color="000000"/>
              <w:right w:val="single" w:sz="4" w:space="0" w:color="000000"/>
            </w:tcBorders>
          </w:tcPr>
          <w:p w:rsidR="009A3F9A" w:rsidRDefault="002F7CBD">
            <w:pPr>
              <w:rPr>
                <w:rFonts w:ascii="Times New Roman" w:eastAsia="Times New Roman" w:hAnsi="Times New Roman" w:cs="Times New Roman"/>
              </w:rPr>
            </w:pPr>
            <w:r>
              <w:rPr>
                <w:rFonts w:ascii="Times New Roman" w:eastAsia="Times New Roman" w:hAnsi="Times New Roman" w:cs="Times New Roman"/>
              </w:rPr>
              <w:t>вторник</w:t>
            </w:r>
          </w:p>
        </w:tc>
        <w:tc>
          <w:tcPr>
            <w:tcW w:w="4643" w:type="dxa"/>
            <w:tcBorders>
              <w:top w:val="single" w:sz="4" w:space="0" w:color="000000"/>
              <w:left w:val="single" w:sz="4" w:space="0" w:color="000000"/>
              <w:bottom w:val="single" w:sz="4" w:space="0" w:color="000000"/>
              <w:right w:val="single" w:sz="4" w:space="0" w:color="000000"/>
            </w:tcBorders>
          </w:tcPr>
          <w:p w:rsidR="009A3F9A" w:rsidRDefault="002F7CBD">
            <w:pPr>
              <w:jc w:val="center"/>
              <w:rPr>
                <w:rFonts w:ascii="Times New Roman" w:eastAsia="Times New Roman" w:hAnsi="Times New Roman" w:cs="Times New Roman"/>
              </w:rPr>
            </w:pPr>
            <w:r>
              <w:rPr>
                <w:rFonts w:ascii="Times New Roman" w:eastAsia="Times New Roman" w:hAnsi="Times New Roman" w:cs="Times New Roman"/>
              </w:rPr>
              <w:t>12.30 – 14.30</w:t>
            </w:r>
          </w:p>
        </w:tc>
      </w:tr>
      <w:tr w:rsidR="009A3F9A">
        <w:trPr>
          <w:trHeight w:val="449"/>
          <w:jc w:val="center"/>
        </w:trPr>
        <w:tc>
          <w:tcPr>
            <w:tcW w:w="5144" w:type="dxa"/>
            <w:tcBorders>
              <w:top w:val="single" w:sz="4" w:space="0" w:color="000000"/>
              <w:left w:val="single" w:sz="4" w:space="0" w:color="000000"/>
              <w:bottom w:val="single" w:sz="4" w:space="0" w:color="000000"/>
              <w:right w:val="single" w:sz="4" w:space="0" w:color="000000"/>
            </w:tcBorders>
          </w:tcPr>
          <w:p w:rsidR="009A3F9A" w:rsidRDefault="002F7CBD">
            <w:pPr>
              <w:rPr>
                <w:rFonts w:ascii="Times New Roman" w:eastAsia="Times New Roman" w:hAnsi="Times New Roman" w:cs="Times New Roman"/>
              </w:rPr>
            </w:pPr>
            <w:r>
              <w:rPr>
                <w:rFonts w:ascii="Times New Roman" w:eastAsia="Times New Roman" w:hAnsi="Times New Roman" w:cs="Times New Roman"/>
              </w:rPr>
              <w:t>среда</w:t>
            </w:r>
          </w:p>
        </w:tc>
        <w:tc>
          <w:tcPr>
            <w:tcW w:w="4643" w:type="dxa"/>
            <w:tcBorders>
              <w:top w:val="single" w:sz="4" w:space="0" w:color="000000"/>
              <w:left w:val="single" w:sz="4" w:space="0" w:color="000000"/>
              <w:bottom w:val="single" w:sz="4" w:space="0" w:color="000000"/>
              <w:right w:val="single" w:sz="4" w:space="0" w:color="000000"/>
            </w:tcBorders>
          </w:tcPr>
          <w:p w:rsidR="009A3F9A" w:rsidRDefault="002F7CBD">
            <w:pPr>
              <w:jc w:val="center"/>
              <w:rPr>
                <w:rFonts w:ascii="Times New Roman" w:eastAsia="Times New Roman" w:hAnsi="Times New Roman" w:cs="Times New Roman"/>
              </w:rPr>
            </w:pPr>
            <w:r>
              <w:rPr>
                <w:rFonts w:ascii="Times New Roman" w:eastAsia="Times New Roman" w:hAnsi="Times New Roman" w:cs="Times New Roman"/>
              </w:rPr>
              <w:t>12.30 – 14.30</w:t>
            </w:r>
          </w:p>
        </w:tc>
      </w:tr>
      <w:tr w:rsidR="009A3F9A">
        <w:trPr>
          <w:trHeight w:val="449"/>
          <w:jc w:val="center"/>
        </w:trPr>
        <w:tc>
          <w:tcPr>
            <w:tcW w:w="5144" w:type="dxa"/>
            <w:tcBorders>
              <w:top w:val="single" w:sz="4" w:space="0" w:color="000000"/>
              <w:left w:val="single" w:sz="4" w:space="0" w:color="000000"/>
              <w:bottom w:val="single" w:sz="4" w:space="0" w:color="000000"/>
              <w:right w:val="single" w:sz="4" w:space="0" w:color="000000"/>
            </w:tcBorders>
          </w:tcPr>
          <w:p w:rsidR="009A3F9A" w:rsidRDefault="002F7CBD">
            <w:pPr>
              <w:rPr>
                <w:rFonts w:ascii="Times New Roman" w:eastAsia="Times New Roman" w:hAnsi="Times New Roman" w:cs="Times New Roman"/>
              </w:rPr>
            </w:pPr>
            <w:r>
              <w:rPr>
                <w:rFonts w:ascii="Times New Roman" w:eastAsia="Times New Roman" w:hAnsi="Times New Roman" w:cs="Times New Roman"/>
              </w:rPr>
              <w:t>четверг</w:t>
            </w:r>
          </w:p>
        </w:tc>
        <w:tc>
          <w:tcPr>
            <w:tcW w:w="4643" w:type="dxa"/>
            <w:tcBorders>
              <w:top w:val="single" w:sz="4" w:space="0" w:color="000000"/>
              <w:left w:val="single" w:sz="4" w:space="0" w:color="000000"/>
              <w:bottom w:val="single" w:sz="4" w:space="0" w:color="000000"/>
              <w:right w:val="single" w:sz="4" w:space="0" w:color="000000"/>
            </w:tcBorders>
          </w:tcPr>
          <w:p w:rsidR="009A3F9A" w:rsidRDefault="002F7CBD">
            <w:pPr>
              <w:jc w:val="center"/>
              <w:rPr>
                <w:rFonts w:ascii="Times New Roman" w:eastAsia="Times New Roman" w:hAnsi="Times New Roman" w:cs="Times New Roman"/>
              </w:rPr>
            </w:pPr>
            <w:r>
              <w:rPr>
                <w:rFonts w:ascii="Times New Roman" w:eastAsia="Times New Roman" w:hAnsi="Times New Roman" w:cs="Times New Roman"/>
              </w:rPr>
              <w:t>15.00 – 17.00</w:t>
            </w:r>
          </w:p>
        </w:tc>
      </w:tr>
      <w:tr w:rsidR="009A3F9A">
        <w:trPr>
          <w:trHeight w:val="449"/>
          <w:jc w:val="center"/>
        </w:trPr>
        <w:tc>
          <w:tcPr>
            <w:tcW w:w="5144" w:type="dxa"/>
            <w:tcBorders>
              <w:top w:val="single" w:sz="4" w:space="0" w:color="000000"/>
              <w:left w:val="single" w:sz="4" w:space="0" w:color="000000"/>
              <w:bottom w:val="single" w:sz="4" w:space="0" w:color="000000"/>
              <w:right w:val="single" w:sz="4" w:space="0" w:color="000000"/>
            </w:tcBorders>
          </w:tcPr>
          <w:p w:rsidR="009A3F9A" w:rsidRDefault="002F7CBD">
            <w:pPr>
              <w:rPr>
                <w:rFonts w:ascii="Times New Roman" w:eastAsia="Times New Roman" w:hAnsi="Times New Roman" w:cs="Times New Roman"/>
              </w:rPr>
            </w:pPr>
            <w:r>
              <w:rPr>
                <w:rFonts w:ascii="Times New Roman" w:eastAsia="Times New Roman" w:hAnsi="Times New Roman" w:cs="Times New Roman"/>
              </w:rPr>
              <w:t>пятница</w:t>
            </w:r>
          </w:p>
        </w:tc>
        <w:tc>
          <w:tcPr>
            <w:tcW w:w="4643" w:type="dxa"/>
            <w:tcBorders>
              <w:top w:val="single" w:sz="4" w:space="0" w:color="000000"/>
              <w:left w:val="single" w:sz="4" w:space="0" w:color="000000"/>
              <w:bottom w:val="single" w:sz="4" w:space="0" w:color="000000"/>
              <w:right w:val="single" w:sz="4" w:space="0" w:color="000000"/>
            </w:tcBorders>
          </w:tcPr>
          <w:p w:rsidR="009A3F9A" w:rsidRDefault="002F7CBD">
            <w:pPr>
              <w:jc w:val="center"/>
              <w:rPr>
                <w:rFonts w:ascii="Times New Roman" w:eastAsia="Times New Roman" w:hAnsi="Times New Roman" w:cs="Times New Roman"/>
              </w:rPr>
            </w:pPr>
            <w:r>
              <w:rPr>
                <w:rFonts w:ascii="Times New Roman" w:eastAsia="Times New Roman" w:hAnsi="Times New Roman" w:cs="Times New Roman"/>
              </w:rPr>
              <w:t>12.30 – 14.30</w:t>
            </w:r>
          </w:p>
        </w:tc>
      </w:tr>
      <w:tr w:rsidR="009A3F9A">
        <w:trPr>
          <w:trHeight w:val="449"/>
          <w:jc w:val="center"/>
        </w:trPr>
        <w:tc>
          <w:tcPr>
            <w:tcW w:w="5144" w:type="dxa"/>
            <w:tcBorders>
              <w:top w:val="single" w:sz="4" w:space="0" w:color="000000"/>
              <w:left w:val="single" w:sz="4" w:space="0" w:color="000000"/>
              <w:bottom w:val="single" w:sz="4" w:space="0" w:color="000000"/>
              <w:right w:val="single" w:sz="4" w:space="0" w:color="000000"/>
            </w:tcBorders>
          </w:tcPr>
          <w:p w:rsidR="009A3F9A" w:rsidRDefault="002F7CBD">
            <w:pPr>
              <w:rPr>
                <w:rFonts w:ascii="Times New Roman" w:eastAsia="Times New Roman" w:hAnsi="Times New Roman" w:cs="Times New Roman"/>
              </w:rPr>
            </w:pPr>
            <w:r>
              <w:rPr>
                <w:rFonts w:ascii="Times New Roman" w:eastAsia="Times New Roman" w:hAnsi="Times New Roman" w:cs="Times New Roman"/>
              </w:rPr>
              <w:t>суббота</w:t>
            </w:r>
          </w:p>
        </w:tc>
        <w:tc>
          <w:tcPr>
            <w:tcW w:w="4643" w:type="dxa"/>
            <w:tcBorders>
              <w:top w:val="single" w:sz="4" w:space="0" w:color="000000"/>
              <w:left w:val="single" w:sz="4" w:space="0" w:color="000000"/>
              <w:bottom w:val="single" w:sz="4" w:space="0" w:color="000000"/>
              <w:right w:val="single" w:sz="4" w:space="0" w:color="000000"/>
            </w:tcBorders>
          </w:tcPr>
          <w:p w:rsidR="009A3F9A" w:rsidRDefault="002F7CBD">
            <w:pPr>
              <w:jc w:val="center"/>
              <w:rPr>
                <w:rFonts w:ascii="Times New Roman" w:eastAsia="Times New Roman" w:hAnsi="Times New Roman" w:cs="Times New Roman"/>
              </w:rPr>
            </w:pPr>
            <w:r>
              <w:rPr>
                <w:rFonts w:ascii="Times New Roman" w:eastAsia="Times New Roman" w:hAnsi="Times New Roman" w:cs="Times New Roman"/>
              </w:rPr>
              <w:t>11.30 -13.30</w:t>
            </w:r>
          </w:p>
        </w:tc>
      </w:tr>
    </w:tbl>
    <w:p w:rsidR="009A3F9A" w:rsidRDefault="009A3F9A">
      <w:pPr>
        <w:spacing w:after="0" w:line="240" w:lineRule="auto"/>
        <w:ind w:left="5954"/>
        <w:rPr>
          <w:rFonts w:ascii="Times New Roman" w:eastAsia="Times New Roman" w:hAnsi="Times New Roman" w:cs="Times New Roman"/>
        </w:rPr>
      </w:pPr>
    </w:p>
    <w:p w:rsidR="009A3F9A" w:rsidRDefault="009A3F9A">
      <w:pPr>
        <w:spacing w:after="0" w:line="240" w:lineRule="auto"/>
        <w:jc w:val="center"/>
        <w:rPr>
          <w:rFonts w:ascii="Times New Roman" w:eastAsia="Times New Roman" w:hAnsi="Times New Roman" w:cs="Times New Roman"/>
          <w:b/>
        </w:rPr>
      </w:pPr>
      <w:bookmarkStart w:id="3" w:name="_1fob9te" w:colFirst="0" w:colLast="0"/>
      <w:bookmarkEnd w:id="3"/>
    </w:p>
    <w:p w:rsidR="009A3F9A" w:rsidRDefault="002F7CBD">
      <w:pPr>
        <w:spacing w:after="0" w:line="240" w:lineRule="auto"/>
        <w:ind w:left="567" w:firstLine="567"/>
        <w:jc w:val="both"/>
        <w:rPr>
          <w:rFonts w:ascii="Times New Roman" w:eastAsia="Times New Roman" w:hAnsi="Times New Roman" w:cs="Times New Roman"/>
          <w:b/>
        </w:rPr>
      </w:pPr>
      <w:r>
        <w:rPr>
          <w:rFonts w:ascii="Times New Roman" w:eastAsia="Times New Roman" w:hAnsi="Times New Roman" w:cs="Times New Roman"/>
          <w:b/>
        </w:rPr>
        <w:t xml:space="preserve">Годовой план организационно-методической  и коррекционно-развивающей работы                                                                                                                учителя-логопеда  МАОУ  Центр образования №47 г. Иркутска Соловьёвой Оксаны Алексеевны на 2023-2024 учебный год </w:t>
      </w:r>
    </w:p>
    <w:p w:rsidR="009A3F9A" w:rsidRDefault="009A3F9A">
      <w:pPr>
        <w:spacing w:after="0" w:line="240" w:lineRule="auto"/>
        <w:jc w:val="center"/>
        <w:rPr>
          <w:rFonts w:ascii="Times New Roman" w:eastAsia="Times New Roman" w:hAnsi="Times New Roman" w:cs="Times New Roman"/>
          <w:b/>
        </w:rPr>
      </w:pPr>
    </w:p>
    <w:p w:rsidR="009A3F9A" w:rsidRDefault="002F7CBD">
      <w:pPr>
        <w:spacing w:after="0" w:line="240" w:lineRule="auto"/>
        <w:ind w:left="720"/>
        <w:jc w:val="center"/>
        <w:rPr>
          <w:rFonts w:ascii="Times New Roman" w:eastAsia="Times New Roman" w:hAnsi="Times New Roman" w:cs="Times New Roman"/>
          <w:b/>
        </w:rPr>
      </w:pPr>
      <w:r>
        <w:rPr>
          <w:rFonts w:ascii="Times New Roman" w:eastAsia="Times New Roman" w:hAnsi="Times New Roman" w:cs="Times New Roman"/>
          <w:b/>
        </w:rPr>
        <w:t>ОРГАНИЗАЦИЯ УЧЕБНО-РАЗВИВАЮЩЕЙ СРЕДЫ</w:t>
      </w:r>
    </w:p>
    <w:tbl>
      <w:tblPr>
        <w:tblStyle w:val="affa"/>
        <w:tblW w:w="10271" w:type="dxa"/>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2"/>
        <w:gridCol w:w="6880"/>
        <w:gridCol w:w="2549"/>
      </w:tblGrid>
      <w:tr w:rsidR="009A3F9A">
        <w:tc>
          <w:tcPr>
            <w:tcW w:w="842"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6880"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Направления, виды работы</w:t>
            </w:r>
          </w:p>
        </w:tc>
        <w:tc>
          <w:tcPr>
            <w:tcW w:w="2549"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Сроки выполнения</w:t>
            </w:r>
          </w:p>
        </w:tc>
      </w:tr>
      <w:tr w:rsidR="009A3F9A">
        <w:tc>
          <w:tcPr>
            <w:tcW w:w="842"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6880"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Подготовка кабинета к новому учебному году.</w:t>
            </w:r>
          </w:p>
        </w:tc>
        <w:tc>
          <w:tcPr>
            <w:tcW w:w="2549"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август</w:t>
            </w:r>
          </w:p>
        </w:tc>
      </w:tr>
      <w:tr w:rsidR="009A3F9A">
        <w:tc>
          <w:tcPr>
            <w:tcW w:w="842"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6880"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Подготовка раздаточного материала для коррекции </w:t>
            </w:r>
            <w:proofErr w:type="spellStart"/>
            <w:r>
              <w:rPr>
                <w:rFonts w:ascii="Times New Roman" w:eastAsia="Times New Roman" w:hAnsi="Times New Roman" w:cs="Times New Roman"/>
              </w:rPr>
              <w:t>дисграфии</w:t>
            </w:r>
            <w:proofErr w:type="spellEnd"/>
            <w:r>
              <w:rPr>
                <w:rFonts w:ascii="Times New Roman" w:eastAsia="Times New Roman" w:hAnsi="Times New Roman" w:cs="Times New Roman"/>
              </w:rPr>
              <w:t>.</w:t>
            </w:r>
          </w:p>
        </w:tc>
        <w:tc>
          <w:tcPr>
            <w:tcW w:w="2549"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В течение года</w:t>
            </w:r>
          </w:p>
        </w:tc>
      </w:tr>
      <w:tr w:rsidR="009A3F9A">
        <w:tc>
          <w:tcPr>
            <w:tcW w:w="842"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6880"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Подготовка наглядности для логопедических занятий по коррекции звукопроизношения.</w:t>
            </w:r>
          </w:p>
        </w:tc>
        <w:tc>
          <w:tcPr>
            <w:tcW w:w="2549"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В течение года</w:t>
            </w:r>
          </w:p>
        </w:tc>
      </w:tr>
    </w:tbl>
    <w:p w:rsidR="009A3F9A" w:rsidRDefault="009A3F9A">
      <w:pPr>
        <w:spacing w:after="0"/>
        <w:ind w:left="720"/>
        <w:rPr>
          <w:rFonts w:ascii="Times New Roman" w:eastAsia="Times New Roman" w:hAnsi="Times New Roman" w:cs="Times New Roman"/>
          <w:b/>
        </w:rPr>
      </w:pPr>
    </w:p>
    <w:p w:rsidR="009A3F9A" w:rsidRDefault="002F7CBD">
      <w:pPr>
        <w:spacing w:after="0" w:line="240" w:lineRule="auto"/>
        <w:ind w:left="720"/>
        <w:rPr>
          <w:rFonts w:ascii="Times New Roman" w:eastAsia="Times New Roman" w:hAnsi="Times New Roman" w:cs="Times New Roman"/>
        </w:rPr>
      </w:pPr>
      <w:r>
        <w:rPr>
          <w:rFonts w:ascii="Times New Roman" w:eastAsia="Times New Roman" w:hAnsi="Times New Roman" w:cs="Times New Roman"/>
          <w:b/>
        </w:rPr>
        <w:t>ДИАГНОСТИКО-АНАЛИТИЧЕСКАЯ  ДЕЯТЕЛЬНОСТЬ</w:t>
      </w:r>
    </w:p>
    <w:tbl>
      <w:tblPr>
        <w:tblStyle w:val="affb"/>
        <w:tblW w:w="10271" w:type="dxa"/>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2"/>
        <w:gridCol w:w="6880"/>
        <w:gridCol w:w="2549"/>
      </w:tblGrid>
      <w:tr w:rsidR="009A3F9A">
        <w:tc>
          <w:tcPr>
            <w:tcW w:w="842"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6880"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Направления, виды работы</w:t>
            </w:r>
          </w:p>
        </w:tc>
        <w:tc>
          <w:tcPr>
            <w:tcW w:w="2549"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Сроки выполнения</w:t>
            </w:r>
          </w:p>
        </w:tc>
      </w:tr>
      <w:tr w:rsidR="009A3F9A">
        <w:tc>
          <w:tcPr>
            <w:tcW w:w="842"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6880"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Отбор материала для обследования устной и письменной речи </w:t>
            </w:r>
            <w:r>
              <w:rPr>
                <w:rFonts w:ascii="Times New Roman" w:eastAsia="Times New Roman" w:hAnsi="Times New Roman" w:cs="Times New Roman"/>
              </w:rPr>
              <w:lastRenderedPageBreak/>
              <w:t>учащихся.</w:t>
            </w:r>
          </w:p>
          <w:p w:rsidR="009A3F9A" w:rsidRDefault="009A3F9A">
            <w:pPr>
              <w:spacing w:after="0" w:line="240" w:lineRule="auto"/>
              <w:rPr>
                <w:rFonts w:ascii="Times New Roman" w:eastAsia="Times New Roman" w:hAnsi="Times New Roman" w:cs="Times New Roman"/>
              </w:rPr>
            </w:pPr>
          </w:p>
        </w:tc>
        <w:tc>
          <w:tcPr>
            <w:tcW w:w="2549"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август</w:t>
            </w:r>
          </w:p>
        </w:tc>
      </w:tr>
      <w:tr w:rsidR="009A3F9A">
        <w:tc>
          <w:tcPr>
            <w:tcW w:w="842"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2</w:t>
            </w:r>
          </w:p>
        </w:tc>
        <w:tc>
          <w:tcPr>
            <w:tcW w:w="6880"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Изучение документации детей, вновь принятых на логопедические занятия.</w:t>
            </w:r>
          </w:p>
        </w:tc>
        <w:tc>
          <w:tcPr>
            <w:tcW w:w="2549"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1-15 сентября</w:t>
            </w:r>
          </w:p>
        </w:tc>
      </w:tr>
      <w:tr w:rsidR="009A3F9A">
        <w:tc>
          <w:tcPr>
            <w:tcW w:w="842"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6880"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Зачисление обучающихся, нуждающихся в логопедической помощи на школьный </w:t>
            </w:r>
            <w:proofErr w:type="spellStart"/>
            <w:r>
              <w:rPr>
                <w:rFonts w:ascii="Times New Roman" w:eastAsia="Times New Roman" w:hAnsi="Times New Roman" w:cs="Times New Roman"/>
              </w:rPr>
              <w:t>логопункт</w:t>
            </w:r>
            <w:proofErr w:type="spellEnd"/>
            <w:r>
              <w:rPr>
                <w:rFonts w:ascii="Times New Roman" w:eastAsia="Times New Roman" w:hAnsi="Times New Roman" w:cs="Times New Roman"/>
              </w:rPr>
              <w:t xml:space="preserve"> (Приказ по школе о зачислении  детей на логопедические занятия).</w:t>
            </w:r>
          </w:p>
        </w:tc>
        <w:tc>
          <w:tcPr>
            <w:tcW w:w="2549"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1-15 сентября</w:t>
            </w:r>
          </w:p>
        </w:tc>
      </w:tr>
      <w:tr w:rsidR="009A3F9A">
        <w:tc>
          <w:tcPr>
            <w:tcW w:w="842"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6880"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Составление расписания логопедических занятий и согласование его с администрацией школы.</w:t>
            </w:r>
          </w:p>
        </w:tc>
        <w:tc>
          <w:tcPr>
            <w:tcW w:w="2549"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15-30 сентября</w:t>
            </w:r>
          </w:p>
        </w:tc>
      </w:tr>
      <w:tr w:rsidR="009A3F9A">
        <w:tc>
          <w:tcPr>
            <w:tcW w:w="842"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6880"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Обследование устной речи учащихся первых классов</w:t>
            </w:r>
          </w:p>
        </w:tc>
        <w:tc>
          <w:tcPr>
            <w:tcW w:w="2549"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8-15 сентября</w:t>
            </w:r>
          </w:p>
        </w:tc>
      </w:tr>
      <w:tr w:rsidR="009A3F9A">
        <w:tc>
          <w:tcPr>
            <w:tcW w:w="842"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6880"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Обследование письменной речи учащихся 1-ых классов</w:t>
            </w:r>
          </w:p>
        </w:tc>
        <w:tc>
          <w:tcPr>
            <w:tcW w:w="2549"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Декабрь</w:t>
            </w:r>
          </w:p>
        </w:tc>
      </w:tr>
      <w:tr w:rsidR="009A3F9A">
        <w:tc>
          <w:tcPr>
            <w:tcW w:w="842"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6880"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Обследование письменной речи учащихся 1-ых классов</w:t>
            </w:r>
          </w:p>
        </w:tc>
        <w:tc>
          <w:tcPr>
            <w:tcW w:w="2549"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Май</w:t>
            </w:r>
          </w:p>
        </w:tc>
      </w:tr>
      <w:tr w:rsidR="009A3F9A">
        <w:tc>
          <w:tcPr>
            <w:tcW w:w="842"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6880"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Оформление документации учителя-логопеда.</w:t>
            </w:r>
          </w:p>
        </w:tc>
        <w:tc>
          <w:tcPr>
            <w:tcW w:w="2549"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Сентябрь, май</w:t>
            </w:r>
          </w:p>
        </w:tc>
      </w:tr>
      <w:tr w:rsidR="009A3F9A">
        <w:tc>
          <w:tcPr>
            <w:tcW w:w="842"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w:t>
            </w:r>
          </w:p>
        </w:tc>
        <w:tc>
          <w:tcPr>
            <w:tcW w:w="6880"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Продолжение работы по накоплению специальных компьютерных программ для коррекции речи и психических процессов, а также систематизации методического материала в электронном виде.</w:t>
            </w:r>
          </w:p>
        </w:tc>
        <w:tc>
          <w:tcPr>
            <w:tcW w:w="2549"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В течение года</w:t>
            </w:r>
          </w:p>
        </w:tc>
      </w:tr>
      <w:tr w:rsidR="009A3F9A">
        <w:tc>
          <w:tcPr>
            <w:tcW w:w="842"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6880"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Анализ коррекционной работы (статистический и аналитический отчёт).</w:t>
            </w:r>
          </w:p>
        </w:tc>
        <w:tc>
          <w:tcPr>
            <w:tcW w:w="2549"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Декабрь, май</w:t>
            </w:r>
          </w:p>
        </w:tc>
      </w:tr>
    </w:tbl>
    <w:p w:rsidR="009A3F9A" w:rsidRDefault="009A3F9A">
      <w:pPr>
        <w:spacing w:after="0" w:line="240" w:lineRule="auto"/>
        <w:rPr>
          <w:rFonts w:ascii="Times New Roman" w:eastAsia="Times New Roman" w:hAnsi="Times New Roman" w:cs="Times New Roman"/>
          <w:b/>
        </w:rPr>
      </w:pPr>
    </w:p>
    <w:p w:rsidR="009A3F9A" w:rsidRDefault="002F7CBD">
      <w:pPr>
        <w:spacing w:after="0" w:line="240" w:lineRule="auto"/>
        <w:ind w:left="720"/>
        <w:rPr>
          <w:rFonts w:ascii="Times New Roman" w:eastAsia="Times New Roman" w:hAnsi="Times New Roman" w:cs="Times New Roman"/>
          <w:b/>
        </w:rPr>
      </w:pPr>
      <w:r>
        <w:rPr>
          <w:rFonts w:ascii="Times New Roman" w:eastAsia="Times New Roman" w:hAnsi="Times New Roman" w:cs="Times New Roman"/>
          <w:b/>
        </w:rPr>
        <w:t>КОРРЕКЦИОННО-РАЗВИВАЮЩАЯ  ДЕЯТЕЛЬНОСТЬ</w:t>
      </w:r>
    </w:p>
    <w:tbl>
      <w:tblPr>
        <w:tblStyle w:val="affc"/>
        <w:tblW w:w="10130"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4"/>
        <w:gridCol w:w="6601"/>
        <w:gridCol w:w="2405"/>
      </w:tblGrid>
      <w:tr w:rsidR="009A3F9A">
        <w:tc>
          <w:tcPr>
            <w:tcW w:w="1124"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6601"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Направления, виды работы</w:t>
            </w:r>
          </w:p>
        </w:tc>
        <w:tc>
          <w:tcPr>
            <w:tcW w:w="240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Сроки выполнения</w:t>
            </w:r>
          </w:p>
        </w:tc>
      </w:tr>
      <w:tr w:rsidR="009A3F9A">
        <w:tc>
          <w:tcPr>
            <w:tcW w:w="1124"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6601"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Проведение индивидуальных коррекционных занятий согласно циклограмме рабочего времени. </w:t>
            </w:r>
          </w:p>
        </w:tc>
        <w:tc>
          <w:tcPr>
            <w:tcW w:w="240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16 сентября - 31 мая</w:t>
            </w:r>
          </w:p>
        </w:tc>
      </w:tr>
      <w:tr w:rsidR="009A3F9A">
        <w:trPr>
          <w:trHeight w:val="3106"/>
        </w:trPr>
        <w:tc>
          <w:tcPr>
            <w:tcW w:w="1124"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6601"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Коррекционно-развивающая работа по устранению нарушений речи:</w:t>
            </w:r>
          </w:p>
          <w:p w:rsidR="009A3F9A" w:rsidRDefault="002F7CBD">
            <w:pPr>
              <w:numPr>
                <w:ilvl w:val="0"/>
                <w:numId w:val="28"/>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Коррекция нарушений звукопроизношения: постановка звуков, их автоматизация и дифференциация.</w:t>
            </w:r>
          </w:p>
          <w:p w:rsidR="009A3F9A" w:rsidRDefault="002F7CBD">
            <w:pPr>
              <w:numPr>
                <w:ilvl w:val="0"/>
                <w:numId w:val="28"/>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Развитие фонематического восприятия.</w:t>
            </w:r>
          </w:p>
          <w:p w:rsidR="009A3F9A" w:rsidRDefault="002F7CBD">
            <w:pPr>
              <w:numPr>
                <w:ilvl w:val="0"/>
                <w:numId w:val="28"/>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Формирование навыков языкового анализа и синтеза.</w:t>
            </w:r>
          </w:p>
          <w:p w:rsidR="009A3F9A" w:rsidRDefault="002F7CBD">
            <w:pPr>
              <w:numPr>
                <w:ilvl w:val="0"/>
                <w:numId w:val="28"/>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Обогащение, закрепление и активизация словаря.</w:t>
            </w:r>
          </w:p>
          <w:p w:rsidR="009A3F9A" w:rsidRDefault="002F7CBD">
            <w:pPr>
              <w:numPr>
                <w:ilvl w:val="0"/>
                <w:numId w:val="28"/>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Формирование грамматически правильной связной речи.</w:t>
            </w:r>
          </w:p>
          <w:p w:rsidR="009A3F9A" w:rsidRDefault="002F7CBD">
            <w:pPr>
              <w:numPr>
                <w:ilvl w:val="0"/>
                <w:numId w:val="28"/>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Профилактика и коррекция нарушений чтения и письма.</w:t>
            </w:r>
          </w:p>
          <w:p w:rsidR="009A3F9A" w:rsidRDefault="002F7CBD">
            <w:pPr>
              <w:numPr>
                <w:ilvl w:val="0"/>
                <w:numId w:val="28"/>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Совершенствование движений и сенсомоторного развития.</w:t>
            </w:r>
          </w:p>
          <w:p w:rsidR="009A3F9A" w:rsidRDefault="002F7CBD">
            <w:pPr>
              <w:numPr>
                <w:ilvl w:val="0"/>
                <w:numId w:val="28"/>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Коррекция отдельных сторон  психической деятельности.</w:t>
            </w:r>
          </w:p>
          <w:p w:rsidR="009A3F9A" w:rsidRDefault="002F7CBD">
            <w:pPr>
              <w:numPr>
                <w:ilvl w:val="0"/>
                <w:numId w:val="28"/>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Развитие различных видов мышления.</w:t>
            </w:r>
          </w:p>
          <w:p w:rsidR="009A3F9A" w:rsidRDefault="002F7CBD">
            <w:pPr>
              <w:numPr>
                <w:ilvl w:val="0"/>
                <w:numId w:val="28"/>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Коррекция нарушений в развитии эмоционально-личностной сферы.</w:t>
            </w:r>
          </w:p>
        </w:tc>
        <w:tc>
          <w:tcPr>
            <w:tcW w:w="240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16 сентября - 31 мая</w:t>
            </w:r>
          </w:p>
        </w:tc>
      </w:tr>
    </w:tbl>
    <w:p w:rsidR="009A3F9A" w:rsidRDefault="009A3F9A">
      <w:pPr>
        <w:spacing w:after="0" w:line="240" w:lineRule="auto"/>
        <w:rPr>
          <w:rFonts w:ascii="Times New Roman" w:eastAsia="Times New Roman" w:hAnsi="Times New Roman" w:cs="Times New Roman"/>
        </w:rPr>
      </w:pPr>
    </w:p>
    <w:p w:rsidR="009A3F9A" w:rsidRDefault="002F7CBD">
      <w:pPr>
        <w:spacing w:after="0" w:line="240" w:lineRule="auto"/>
        <w:ind w:left="720"/>
        <w:rPr>
          <w:rFonts w:ascii="Times New Roman" w:eastAsia="Times New Roman" w:hAnsi="Times New Roman" w:cs="Times New Roman"/>
          <w:b/>
        </w:rPr>
      </w:pPr>
      <w:r>
        <w:rPr>
          <w:rFonts w:ascii="Times New Roman" w:eastAsia="Times New Roman" w:hAnsi="Times New Roman" w:cs="Times New Roman"/>
          <w:b/>
        </w:rPr>
        <w:t>КОНСУЛЬТАТИВНАЯ  ДЕЯТЕЛЬНОСТЬ</w:t>
      </w:r>
    </w:p>
    <w:tbl>
      <w:tblPr>
        <w:tblStyle w:val="affd"/>
        <w:tblW w:w="10130"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4"/>
        <w:gridCol w:w="6601"/>
        <w:gridCol w:w="2405"/>
      </w:tblGrid>
      <w:tr w:rsidR="009A3F9A">
        <w:tc>
          <w:tcPr>
            <w:tcW w:w="1124"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6601"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Направления, виды работы</w:t>
            </w:r>
          </w:p>
        </w:tc>
        <w:tc>
          <w:tcPr>
            <w:tcW w:w="240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Сроки выполнения</w:t>
            </w:r>
          </w:p>
        </w:tc>
      </w:tr>
      <w:tr w:rsidR="009A3F9A">
        <w:tc>
          <w:tcPr>
            <w:tcW w:w="1124"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6601"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Групповое консультирование родителей учащихся 1-ых классов, имеющих нарушения речи, зачисленных на школьный </w:t>
            </w:r>
            <w:proofErr w:type="spellStart"/>
            <w:r>
              <w:rPr>
                <w:rFonts w:ascii="Times New Roman" w:eastAsia="Times New Roman" w:hAnsi="Times New Roman" w:cs="Times New Roman"/>
              </w:rPr>
              <w:t>логопункт</w:t>
            </w:r>
            <w:proofErr w:type="spellEnd"/>
            <w:r>
              <w:rPr>
                <w:rFonts w:ascii="Times New Roman" w:eastAsia="Times New Roman" w:hAnsi="Times New Roman" w:cs="Times New Roman"/>
              </w:rPr>
              <w:t>.</w:t>
            </w:r>
          </w:p>
          <w:p w:rsidR="009A3F9A" w:rsidRDefault="002F7CBD">
            <w:pPr>
              <w:spacing w:after="0" w:line="240" w:lineRule="auto"/>
              <w:rPr>
                <w:rFonts w:ascii="Times New Roman" w:eastAsia="Times New Roman" w:hAnsi="Times New Roman" w:cs="Times New Roman"/>
                <w:b/>
              </w:rPr>
            </w:pPr>
            <w:r>
              <w:rPr>
                <w:rFonts w:ascii="Times New Roman" w:eastAsia="Times New Roman" w:hAnsi="Times New Roman" w:cs="Times New Roman"/>
                <w:b/>
              </w:rPr>
              <w:t>Темы групповых консультаций:</w:t>
            </w:r>
          </w:p>
          <w:p w:rsidR="009A3F9A" w:rsidRDefault="002F7CBD">
            <w:pPr>
              <w:numPr>
                <w:ilvl w:val="0"/>
                <w:numId w:val="3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«Речевая готовность ребенка к овладению грамотой»</w:t>
            </w:r>
          </w:p>
          <w:p w:rsidR="009A3F9A" w:rsidRDefault="002F7CBD">
            <w:pPr>
              <w:numPr>
                <w:ilvl w:val="0"/>
                <w:numId w:val="3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«Результаты обследования учащихся. Причины нарушения речи»</w:t>
            </w:r>
          </w:p>
        </w:tc>
        <w:tc>
          <w:tcPr>
            <w:tcW w:w="240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Сентябрь</w:t>
            </w:r>
          </w:p>
        </w:tc>
      </w:tr>
      <w:tr w:rsidR="009A3F9A">
        <w:tc>
          <w:tcPr>
            <w:tcW w:w="1124"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6601"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Индивидуальное консультирование родителей учащихся с нарушениями устной и письменной речи. Посещение родителями индивидуальных занятий.</w:t>
            </w:r>
          </w:p>
        </w:tc>
        <w:tc>
          <w:tcPr>
            <w:tcW w:w="240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В течение года</w:t>
            </w:r>
          </w:p>
        </w:tc>
      </w:tr>
      <w:tr w:rsidR="009A3F9A">
        <w:tc>
          <w:tcPr>
            <w:tcW w:w="1124"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6601"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Групповое и индивидуальное консультирование родителей будущих первоклассников.</w:t>
            </w:r>
          </w:p>
        </w:tc>
        <w:tc>
          <w:tcPr>
            <w:tcW w:w="240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Февраль</w:t>
            </w:r>
          </w:p>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Май </w:t>
            </w:r>
          </w:p>
        </w:tc>
      </w:tr>
      <w:tr w:rsidR="009A3F9A">
        <w:tc>
          <w:tcPr>
            <w:tcW w:w="1124"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6601"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Индивидуальное консультирование родителей учащихся с трудностями в обучении, направляемых на ПМПК.</w:t>
            </w:r>
          </w:p>
        </w:tc>
        <w:tc>
          <w:tcPr>
            <w:tcW w:w="240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В течение года</w:t>
            </w:r>
          </w:p>
        </w:tc>
      </w:tr>
      <w:tr w:rsidR="009A3F9A">
        <w:tc>
          <w:tcPr>
            <w:tcW w:w="1124"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6601"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Индивидуальное консультирование учителей первых классов по результатам логопедического обследования учащихся</w:t>
            </w:r>
          </w:p>
        </w:tc>
        <w:tc>
          <w:tcPr>
            <w:tcW w:w="240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Сентябрь</w:t>
            </w:r>
          </w:p>
        </w:tc>
      </w:tr>
    </w:tbl>
    <w:p w:rsidR="009A3F9A" w:rsidRDefault="009A3F9A">
      <w:pPr>
        <w:spacing w:after="0" w:line="240" w:lineRule="auto"/>
        <w:jc w:val="both"/>
        <w:rPr>
          <w:rFonts w:ascii="Times New Roman" w:eastAsia="Times New Roman" w:hAnsi="Times New Roman" w:cs="Times New Roman"/>
          <w:b/>
        </w:rPr>
      </w:pPr>
    </w:p>
    <w:p w:rsidR="009A3F9A" w:rsidRDefault="009A3F9A">
      <w:pPr>
        <w:spacing w:after="0" w:line="240" w:lineRule="auto"/>
        <w:jc w:val="center"/>
        <w:rPr>
          <w:rFonts w:ascii="Times New Roman" w:eastAsia="Times New Roman" w:hAnsi="Times New Roman" w:cs="Times New Roman"/>
          <w:b/>
        </w:rPr>
      </w:pPr>
    </w:p>
    <w:p w:rsidR="009A3F9A" w:rsidRDefault="002F7CBD">
      <w:pPr>
        <w:spacing w:after="0" w:line="240" w:lineRule="auto"/>
        <w:ind w:left="720"/>
        <w:rPr>
          <w:rFonts w:ascii="Times New Roman" w:eastAsia="Times New Roman" w:hAnsi="Times New Roman" w:cs="Times New Roman"/>
          <w:b/>
        </w:rPr>
      </w:pPr>
      <w:r>
        <w:rPr>
          <w:rFonts w:ascii="Times New Roman" w:eastAsia="Times New Roman" w:hAnsi="Times New Roman" w:cs="Times New Roman"/>
          <w:b/>
        </w:rPr>
        <w:t>ПРОСВЕТИТЕЛЬСКАЯ ДЕЯТЕЛЬНОСТЬ</w:t>
      </w:r>
    </w:p>
    <w:tbl>
      <w:tblPr>
        <w:tblStyle w:val="affe"/>
        <w:tblW w:w="10130"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4"/>
        <w:gridCol w:w="6601"/>
        <w:gridCol w:w="2405"/>
      </w:tblGrid>
      <w:tr w:rsidR="009A3F9A">
        <w:tc>
          <w:tcPr>
            <w:tcW w:w="1124"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6601"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Направления, виды работы</w:t>
            </w:r>
          </w:p>
        </w:tc>
        <w:tc>
          <w:tcPr>
            <w:tcW w:w="240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Сроки выполнения</w:t>
            </w:r>
          </w:p>
        </w:tc>
      </w:tr>
      <w:tr w:rsidR="009A3F9A">
        <w:tc>
          <w:tcPr>
            <w:tcW w:w="1124"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6601"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Выступление на родительских собраниях в первых классах по вопросам обучения и воспитания учащихся с речевыми нарушениями</w:t>
            </w:r>
          </w:p>
        </w:tc>
        <w:tc>
          <w:tcPr>
            <w:tcW w:w="240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В течение года</w:t>
            </w:r>
          </w:p>
        </w:tc>
      </w:tr>
      <w:tr w:rsidR="009A3F9A">
        <w:tc>
          <w:tcPr>
            <w:tcW w:w="1124"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6601"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Выступление на родительском собрании в ШБП: </w:t>
            </w:r>
          </w:p>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«Что должен знать и уметь ребёнок к 1-му классу?»</w:t>
            </w:r>
          </w:p>
          <w:p w:rsidR="009A3F9A" w:rsidRDefault="002F7C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«Работа логопеда в школе».           </w:t>
            </w:r>
          </w:p>
          <w:p w:rsidR="009A3F9A" w:rsidRDefault="002F7C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«Дети с нарушениями речи».                                 </w:t>
            </w:r>
          </w:p>
        </w:tc>
        <w:tc>
          <w:tcPr>
            <w:tcW w:w="240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Февраль </w:t>
            </w:r>
          </w:p>
        </w:tc>
      </w:tr>
      <w:tr w:rsidR="009A3F9A">
        <w:tc>
          <w:tcPr>
            <w:tcW w:w="1124"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6601"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Консультация для родителей первоклассников «Развитие речи обучающихся 1-го класса»</w:t>
            </w:r>
          </w:p>
        </w:tc>
        <w:tc>
          <w:tcPr>
            <w:tcW w:w="240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Октябрь</w:t>
            </w:r>
          </w:p>
        </w:tc>
      </w:tr>
      <w:tr w:rsidR="009A3F9A">
        <w:tc>
          <w:tcPr>
            <w:tcW w:w="1124"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6601"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Размещение статей, рекомендаций, советов для родителей на школьном сайте</w:t>
            </w:r>
          </w:p>
          <w:p w:rsidR="009A3F9A" w:rsidRDefault="009A3F9A">
            <w:pPr>
              <w:spacing w:after="0" w:line="240" w:lineRule="auto"/>
              <w:rPr>
                <w:rFonts w:ascii="Times New Roman" w:eastAsia="Times New Roman" w:hAnsi="Times New Roman" w:cs="Times New Roman"/>
              </w:rPr>
            </w:pPr>
          </w:p>
        </w:tc>
        <w:tc>
          <w:tcPr>
            <w:tcW w:w="240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В течение года</w:t>
            </w:r>
          </w:p>
        </w:tc>
      </w:tr>
    </w:tbl>
    <w:p w:rsidR="009A3F9A" w:rsidRDefault="009A3F9A">
      <w:pPr>
        <w:spacing w:after="0" w:line="240" w:lineRule="auto"/>
        <w:jc w:val="center"/>
        <w:rPr>
          <w:rFonts w:ascii="Times New Roman" w:eastAsia="Times New Roman" w:hAnsi="Times New Roman" w:cs="Times New Roman"/>
          <w:b/>
        </w:rPr>
      </w:pPr>
    </w:p>
    <w:p w:rsidR="009A3F9A" w:rsidRDefault="002F7CBD">
      <w:pPr>
        <w:spacing w:after="0" w:line="240" w:lineRule="auto"/>
        <w:ind w:left="720"/>
        <w:rPr>
          <w:rFonts w:ascii="Times New Roman" w:eastAsia="Times New Roman" w:hAnsi="Times New Roman" w:cs="Times New Roman"/>
        </w:rPr>
      </w:pPr>
      <w:r>
        <w:rPr>
          <w:rFonts w:ascii="Times New Roman" w:eastAsia="Times New Roman" w:hAnsi="Times New Roman" w:cs="Times New Roman"/>
          <w:b/>
        </w:rPr>
        <w:t>ЭКСПЕРТНАЯ ДЕЯТЕЛЬНОСТЬ</w:t>
      </w:r>
    </w:p>
    <w:tbl>
      <w:tblPr>
        <w:tblStyle w:val="afff"/>
        <w:tblW w:w="10130"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2"/>
        <w:gridCol w:w="6601"/>
        <w:gridCol w:w="2407"/>
      </w:tblGrid>
      <w:tr w:rsidR="009A3F9A">
        <w:tc>
          <w:tcPr>
            <w:tcW w:w="1122"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6601"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Направления, виды работы</w:t>
            </w:r>
          </w:p>
        </w:tc>
        <w:tc>
          <w:tcPr>
            <w:tcW w:w="2407"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Сроки выполнения</w:t>
            </w:r>
          </w:p>
        </w:tc>
      </w:tr>
      <w:tr w:rsidR="009A3F9A">
        <w:tc>
          <w:tcPr>
            <w:tcW w:w="1122"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6601"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Логопедическое обследование школьников, выявление особенностей речевого развития, формулирование логопедического заключения, разработка рекомендаций, сопровождение школьников с трудностями в обучении.</w:t>
            </w:r>
          </w:p>
        </w:tc>
        <w:tc>
          <w:tcPr>
            <w:tcW w:w="2407"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В течение года</w:t>
            </w:r>
          </w:p>
        </w:tc>
      </w:tr>
      <w:tr w:rsidR="009A3F9A">
        <w:tc>
          <w:tcPr>
            <w:tcW w:w="1122"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6601"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Вывод учащихся с проблемами в усвоении программного материала на ПМПК с целью определения образовательного маршрута.</w:t>
            </w:r>
          </w:p>
        </w:tc>
        <w:tc>
          <w:tcPr>
            <w:tcW w:w="2407"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В течение года </w:t>
            </w:r>
          </w:p>
        </w:tc>
      </w:tr>
    </w:tbl>
    <w:p w:rsidR="009A3F9A" w:rsidRDefault="009A3F9A">
      <w:pPr>
        <w:spacing w:after="0" w:line="240" w:lineRule="auto"/>
        <w:jc w:val="both"/>
        <w:rPr>
          <w:rFonts w:ascii="Times New Roman" w:eastAsia="Times New Roman" w:hAnsi="Times New Roman" w:cs="Times New Roman"/>
        </w:rPr>
      </w:pPr>
    </w:p>
    <w:p w:rsidR="009A3F9A" w:rsidRDefault="002F7CBD">
      <w:pPr>
        <w:numPr>
          <w:ilvl w:val="0"/>
          <w:numId w:val="27"/>
        </w:num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НАУЧНО - МЕТОДИЧЕСКАЯ  ДЕЯТЕЛЬНОСТЬ</w:t>
      </w:r>
    </w:p>
    <w:tbl>
      <w:tblPr>
        <w:tblStyle w:val="afff0"/>
        <w:tblW w:w="10130"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4"/>
        <w:gridCol w:w="6461"/>
        <w:gridCol w:w="2405"/>
      </w:tblGrid>
      <w:tr w:rsidR="009A3F9A">
        <w:tc>
          <w:tcPr>
            <w:tcW w:w="1264"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6461"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Направления, виды работы</w:t>
            </w:r>
          </w:p>
        </w:tc>
        <w:tc>
          <w:tcPr>
            <w:tcW w:w="240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Сроки выполнения</w:t>
            </w:r>
          </w:p>
        </w:tc>
      </w:tr>
      <w:tr w:rsidR="009A3F9A">
        <w:tc>
          <w:tcPr>
            <w:tcW w:w="1264"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6461"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Участие в городских МО и семинарах учителей-логопедов.</w:t>
            </w:r>
          </w:p>
        </w:tc>
        <w:tc>
          <w:tcPr>
            <w:tcW w:w="240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В течение года</w:t>
            </w:r>
          </w:p>
        </w:tc>
      </w:tr>
      <w:tr w:rsidR="009A3F9A">
        <w:tc>
          <w:tcPr>
            <w:tcW w:w="1264"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6461"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Работа с методической литературой.</w:t>
            </w:r>
          </w:p>
        </w:tc>
        <w:tc>
          <w:tcPr>
            <w:tcW w:w="240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В течение года </w:t>
            </w:r>
          </w:p>
        </w:tc>
      </w:tr>
      <w:tr w:rsidR="009A3F9A">
        <w:tc>
          <w:tcPr>
            <w:tcW w:w="1264"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6461"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Работа по изготовлению дидактического и наглядного материала.</w:t>
            </w:r>
          </w:p>
        </w:tc>
        <w:tc>
          <w:tcPr>
            <w:tcW w:w="240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В течение года</w:t>
            </w:r>
          </w:p>
        </w:tc>
      </w:tr>
      <w:tr w:rsidR="009A3F9A">
        <w:tc>
          <w:tcPr>
            <w:tcW w:w="1264"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6461"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Сотрудничество с учителями-логопедами образовательных учреждений города.</w:t>
            </w:r>
          </w:p>
        </w:tc>
        <w:tc>
          <w:tcPr>
            <w:tcW w:w="240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В течение года</w:t>
            </w:r>
          </w:p>
        </w:tc>
      </w:tr>
      <w:tr w:rsidR="009A3F9A">
        <w:tc>
          <w:tcPr>
            <w:tcW w:w="1264"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6461"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Выпуск методических рекомендаций для учителей.</w:t>
            </w:r>
          </w:p>
        </w:tc>
        <w:tc>
          <w:tcPr>
            <w:tcW w:w="240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В течение года</w:t>
            </w:r>
          </w:p>
        </w:tc>
      </w:tr>
      <w:tr w:rsidR="009A3F9A">
        <w:tc>
          <w:tcPr>
            <w:tcW w:w="1264"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6461"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Планирование методической работы на год.</w:t>
            </w:r>
          </w:p>
        </w:tc>
        <w:tc>
          <w:tcPr>
            <w:tcW w:w="240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август</w:t>
            </w:r>
          </w:p>
        </w:tc>
      </w:tr>
      <w:tr w:rsidR="009A3F9A">
        <w:tc>
          <w:tcPr>
            <w:tcW w:w="1264"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6461"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Составление перспективных планов работы с учащихся.</w:t>
            </w:r>
          </w:p>
        </w:tc>
        <w:tc>
          <w:tcPr>
            <w:tcW w:w="240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1-30 сентября</w:t>
            </w:r>
          </w:p>
        </w:tc>
      </w:tr>
      <w:tr w:rsidR="009A3F9A">
        <w:tc>
          <w:tcPr>
            <w:tcW w:w="1264"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w:t>
            </w:r>
          </w:p>
        </w:tc>
        <w:tc>
          <w:tcPr>
            <w:tcW w:w="6461"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Заполнение речевых карт.</w:t>
            </w:r>
          </w:p>
        </w:tc>
        <w:tc>
          <w:tcPr>
            <w:tcW w:w="240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1 раз в четверть</w:t>
            </w:r>
          </w:p>
        </w:tc>
      </w:tr>
      <w:tr w:rsidR="009A3F9A">
        <w:tc>
          <w:tcPr>
            <w:tcW w:w="1264"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6461"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Заполнение журнала учета посещаемости.</w:t>
            </w:r>
          </w:p>
        </w:tc>
        <w:tc>
          <w:tcPr>
            <w:tcW w:w="240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ежедневно</w:t>
            </w:r>
          </w:p>
        </w:tc>
      </w:tr>
      <w:tr w:rsidR="009A3F9A">
        <w:tc>
          <w:tcPr>
            <w:tcW w:w="1264"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6461"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Составление конспектов занятий.</w:t>
            </w:r>
          </w:p>
        </w:tc>
        <w:tc>
          <w:tcPr>
            <w:tcW w:w="240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ежедневно</w:t>
            </w:r>
          </w:p>
        </w:tc>
      </w:tr>
    </w:tbl>
    <w:p w:rsidR="009A3F9A" w:rsidRDefault="009A3F9A">
      <w:pPr>
        <w:jc w:val="both"/>
        <w:rPr>
          <w:rFonts w:ascii="Times New Roman" w:eastAsia="Times New Roman" w:hAnsi="Times New Roman" w:cs="Times New Roman"/>
          <w:b/>
        </w:rPr>
      </w:pPr>
    </w:p>
    <w:p w:rsidR="009A3F9A" w:rsidRDefault="002F7CBD">
      <w:pPr>
        <w:spacing w:after="0" w:line="240" w:lineRule="auto"/>
        <w:ind w:left="720"/>
        <w:rPr>
          <w:rFonts w:ascii="Times New Roman" w:eastAsia="Times New Roman" w:hAnsi="Times New Roman" w:cs="Times New Roman"/>
          <w:b/>
        </w:rPr>
      </w:pPr>
      <w:r>
        <w:rPr>
          <w:rFonts w:ascii="Times New Roman" w:eastAsia="Times New Roman" w:hAnsi="Times New Roman" w:cs="Times New Roman"/>
          <w:b/>
        </w:rPr>
        <w:t>ДЕЯТЕЛЬНОСТЬ ПО УЛУЧШЕНИЮ ОСНАЩЁННОСТИ ЛОГОПЕДИЧЕСКОГО КАБИНЕТА</w:t>
      </w:r>
    </w:p>
    <w:tbl>
      <w:tblPr>
        <w:tblStyle w:val="afff1"/>
        <w:tblW w:w="10130"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4"/>
        <w:gridCol w:w="6461"/>
        <w:gridCol w:w="2405"/>
      </w:tblGrid>
      <w:tr w:rsidR="009A3F9A">
        <w:tc>
          <w:tcPr>
            <w:tcW w:w="1264"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6461"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Направления, виды работы</w:t>
            </w:r>
          </w:p>
        </w:tc>
        <w:tc>
          <w:tcPr>
            <w:tcW w:w="240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Сроки выполнения</w:t>
            </w:r>
          </w:p>
        </w:tc>
      </w:tr>
      <w:tr w:rsidR="009A3F9A">
        <w:tc>
          <w:tcPr>
            <w:tcW w:w="1264"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6461"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Изготовление и приобретение методических пособий.</w:t>
            </w:r>
          </w:p>
        </w:tc>
        <w:tc>
          <w:tcPr>
            <w:tcW w:w="240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Систематически </w:t>
            </w:r>
          </w:p>
        </w:tc>
      </w:tr>
      <w:tr w:rsidR="009A3F9A">
        <w:tc>
          <w:tcPr>
            <w:tcW w:w="1264"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6461"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Приобретение методической литературы.</w:t>
            </w:r>
          </w:p>
        </w:tc>
        <w:tc>
          <w:tcPr>
            <w:tcW w:w="240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Систематически </w:t>
            </w:r>
          </w:p>
        </w:tc>
      </w:tr>
    </w:tbl>
    <w:p w:rsidR="009A3F9A" w:rsidRDefault="009A3F9A">
      <w:pPr>
        <w:spacing w:after="0" w:line="240" w:lineRule="auto"/>
        <w:rPr>
          <w:rFonts w:ascii="Times New Roman" w:eastAsia="Times New Roman" w:hAnsi="Times New Roman" w:cs="Times New Roman"/>
          <w:b/>
        </w:rPr>
      </w:pPr>
    </w:p>
    <w:p w:rsidR="009A3F9A" w:rsidRDefault="009A3F9A">
      <w:pPr>
        <w:spacing w:after="0" w:line="240" w:lineRule="auto"/>
        <w:jc w:val="center"/>
        <w:rPr>
          <w:rFonts w:ascii="Times New Roman" w:eastAsia="Times New Roman" w:hAnsi="Times New Roman" w:cs="Times New Roman"/>
          <w:b/>
        </w:rPr>
      </w:pPr>
    </w:p>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План работы учителя-логопеда с родителями МАОУ ЦО №47</w:t>
      </w:r>
    </w:p>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 2022-2023 учебный год</w:t>
      </w:r>
    </w:p>
    <w:p w:rsidR="009A3F9A" w:rsidRDefault="009A3F9A">
      <w:pPr>
        <w:spacing w:after="0" w:line="240" w:lineRule="auto"/>
        <w:jc w:val="center"/>
        <w:rPr>
          <w:rFonts w:ascii="Times New Roman" w:eastAsia="Times New Roman" w:hAnsi="Times New Roman" w:cs="Times New Roman"/>
          <w:b/>
        </w:rPr>
      </w:pPr>
    </w:p>
    <w:tbl>
      <w:tblPr>
        <w:tblStyle w:val="afff2"/>
        <w:tblW w:w="10065"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0"/>
        <w:gridCol w:w="1665"/>
        <w:gridCol w:w="4635"/>
        <w:gridCol w:w="1905"/>
        <w:gridCol w:w="1290"/>
      </w:tblGrid>
      <w:tr w:rsidR="009A3F9A">
        <w:tc>
          <w:tcPr>
            <w:tcW w:w="570"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166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Тема</w:t>
            </w:r>
          </w:p>
        </w:tc>
        <w:tc>
          <w:tcPr>
            <w:tcW w:w="463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ind w:right="2160"/>
              <w:jc w:val="center"/>
              <w:rPr>
                <w:rFonts w:ascii="Times New Roman" w:eastAsia="Times New Roman" w:hAnsi="Times New Roman" w:cs="Times New Roman"/>
                <w:b/>
              </w:rPr>
            </w:pPr>
            <w:r>
              <w:rPr>
                <w:rFonts w:ascii="Times New Roman" w:eastAsia="Times New Roman" w:hAnsi="Times New Roman" w:cs="Times New Roman"/>
                <w:b/>
              </w:rPr>
              <w:t>Цель</w:t>
            </w:r>
          </w:p>
        </w:tc>
        <w:tc>
          <w:tcPr>
            <w:tcW w:w="190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Форма работы</w:t>
            </w:r>
          </w:p>
        </w:tc>
        <w:tc>
          <w:tcPr>
            <w:tcW w:w="1290"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Месяц </w:t>
            </w:r>
          </w:p>
        </w:tc>
      </w:tr>
      <w:tr w:rsidR="009A3F9A">
        <w:tc>
          <w:tcPr>
            <w:tcW w:w="570"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w:t>
            </w:r>
          </w:p>
        </w:tc>
        <w:tc>
          <w:tcPr>
            <w:tcW w:w="166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«Я и мой ребенок».</w:t>
            </w:r>
          </w:p>
          <w:p w:rsidR="009A3F9A" w:rsidRDefault="009A3F9A">
            <w:pPr>
              <w:spacing w:after="0" w:line="240" w:lineRule="auto"/>
              <w:jc w:val="both"/>
              <w:rPr>
                <w:rFonts w:ascii="Times New Roman" w:eastAsia="Times New Roman" w:hAnsi="Times New Roman" w:cs="Times New Roman"/>
                <w:b/>
              </w:rPr>
            </w:pPr>
          </w:p>
        </w:tc>
        <w:tc>
          <w:tcPr>
            <w:tcW w:w="463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Собрать анамнестические данных о ходе развития ребенка.</w:t>
            </w:r>
          </w:p>
          <w:p w:rsidR="009A3F9A" w:rsidRDefault="002F7C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Проанализировать отношения между взрослыми и детьми в семье.</w:t>
            </w:r>
          </w:p>
          <w:p w:rsidR="009A3F9A" w:rsidRDefault="002F7C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Изучить адекватность позиции родителей по отношению к ребенку и его речевому дефекту.</w:t>
            </w:r>
          </w:p>
        </w:tc>
        <w:tc>
          <w:tcPr>
            <w:tcW w:w="190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Анкетирование родителей</w:t>
            </w:r>
          </w:p>
          <w:p w:rsidR="009A3F9A" w:rsidRDefault="009A3F9A">
            <w:pPr>
              <w:spacing w:after="0" w:line="240" w:lineRule="auto"/>
              <w:jc w:val="center"/>
              <w:rPr>
                <w:rFonts w:ascii="Times New Roman" w:eastAsia="Times New Roman" w:hAnsi="Times New Roman" w:cs="Times New Roman"/>
                <w:b/>
              </w:rPr>
            </w:pPr>
          </w:p>
        </w:tc>
        <w:tc>
          <w:tcPr>
            <w:tcW w:w="1290"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Сентябрь</w:t>
            </w:r>
          </w:p>
          <w:p w:rsidR="009A3F9A" w:rsidRDefault="009A3F9A">
            <w:pPr>
              <w:spacing w:after="0" w:line="240" w:lineRule="auto"/>
              <w:jc w:val="center"/>
              <w:rPr>
                <w:rFonts w:ascii="Times New Roman" w:eastAsia="Times New Roman" w:hAnsi="Times New Roman" w:cs="Times New Roman"/>
              </w:rPr>
            </w:pPr>
          </w:p>
        </w:tc>
      </w:tr>
      <w:tr w:rsidR="009A3F9A">
        <w:tc>
          <w:tcPr>
            <w:tcW w:w="570"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2</w:t>
            </w:r>
          </w:p>
        </w:tc>
        <w:tc>
          <w:tcPr>
            <w:tcW w:w="166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«Письменная речь – основа успешного обучения»</w:t>
            </w:r>
            <w:r>
              <w:rPr>
                <w:rFonts w:ascii="Times New Roman" w:eastAsia="Times New Roman" w:hAnsi="Times New Roman" w:cs="Times New Roman"/>
                <w:b/>
              </w:rPr>
              <w:tab/>
            </w:r>
          </w:p>
        </w:tc>
        <w:tc>
          <w:tcPr>
            <w:tcW w:w="463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Познакомить родителей с основными направлениями, методами и формами коррекционного воздействия.</w:t>
            </w:r>
          </w:p>
          <w:p w:rsidR="009A3F9A" w:rsidRDefault="002F7C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Познакомить родителей с механизмами становления полноценной письменной речи.</w:t>
            </w:r>
          </w:p>
          <w:p w:rsidR="009A3F9A" w:rsidRDefault="002F7C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Продемонстрировать связь между развитием устной и письменной речи школьников.</w:t>
            </w:r>
          </w:p>
        </w:tc>
        <w:tc>
          <w:tcPr>
            <w:tcW w:w="190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Родительское собрание</w:t>
            </w:r>
          </w:p>
          <w:p w:rsidR="009A3F9A" w:rsidRDefault="009A3F9A">
            <w:pPr>
              <w:spacing w:after="0" w:line="240" w:lineRule="auto"/>
              <w:jc w:val="center"/>
              <w:rPr>
                <w:rFonts w:ascii="Times New Roman" w:eastAsia="Times New Roman" w:hAnsi="Times New Roman" w:cs="Times New Roman"/>
                <w:b/>
              </w:rPr>
            </w:pPr>
          </w:p>
        </w:tc>
        <w:tc>
          <w:tcPr>
            <w:tcW w:w="1290"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Сентябрь</w:t>
            </w:r>
          </w:p>
          <w:p w:rsidR="009A3F9A" w:rsidRDefault="009A3F9A">
            <w:pPr>
              <w:spacing w:after="0" w:line="240" w:lineRule="auto"/>
              <w:jc w:val="center"/>
              <w:rPr>
                <w:rFonts w:ascii="Times New Roman" w:eastAsia="Times New Roman" w:hAnsi="Times New Roman" w:cs="Times New Roman"/>
              </w:rPr>
            </w:pPr>
          </w:p>
        </w:tc>
      </w:tr>
      <w:tr w:rsidR="009A3F9A">
        <w:tc>
          <w:tcPr>
            <w:tcW w:w="570"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3</w:t>
            </w:r>
          </w:p>
        </w:tc>
        <w:tc>
          <w:tcPr>
            <w:tcW w:w="166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«Результаты диагностики»</w:t>
            </w:r>
            <w:r>
              <w:rPr>
                <w:rFonts w:ascii="Times New Roman" w:eastAsia="Times New Roman" w:hAnsi="Times New Roman" w:cs="Times New Roman"/>
                <w:b/>
              </w:rPr>
              <w:tab/>
            </w:r>
          </w:p>
        </w:tc>
        <w:tc>
          <w:tcPr>
            <w:tcW w:w="463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Познакомить родителей с результатами диагностического обследования учащихся</w:t>
            </w:r>
          </w:p>
          <w:p w:rsidR="009A3F9A" w:rsidRDefault="002F7C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Наметить пути преодоления речевого дефекта.</w:t>
            </w:r>
          </w:p>
          <w:p w:rsidR="009A3F9A" w:rsidRDefault="002F7C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Рассказать о требованиях, предъявляемых к учащимся, посещающим логопедические занятия.</w:t>
            </w:r>
          </w:p>
        </w:tc>
        <w:tc>
          <w:tcPr>
            <w:tcW w:w="190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Индивидуальные консультации</w:t>
            </w:r>
          </w:p>
          <w:p w:rsidR="009A3F9A" w:rsidRDefault="009A3F9A">
            <w:pPr>
              <w:spacing w:after="0" w:line="240" w:lineRule="auto"/>
              <w:jc w:val="center"/>
              <w:rPr>
                <w:rFonts w:ascii="Times New Roman" w:eastAsia="Times New Roman" w:hAnsi="Times New Roman" w:cs="Times New Roman"/>
                <w:b/>
              </w:rPr>
            </w:pPr>
          </w:p>
        </w:tc>
        <w:tc>
          <w:tcPr>
            <w:tcW w:w="1290"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 Сентябрь</w:t>
            </w:r>
          </w:p>
          <w:p w:rsidR="009A3F9A" w:rsidRDefault="009A3F9A">
            <w:pPr>
              <w:spacing w:after="0" w:line="240" w:lineRule="auto"/>
              <w:jc w:val="center"/>
              <w:rPr>
                <w:rFonts w:ascii="Times New Roman" w:eastAsia="Times New Roman" w:hAnsi="Times New Roman" w:cs="Times New Roman"/>
              </w:rPr>
            </w:pPr>
          </w:p>
          <w:p w:rsidR="009A3F9A" w:rsidRDefault="009A3F9A">
            <w:pPr>
              <w:spacing w:after="0" w:line="240" w:lineRule="auto"/>
              <w:jc w:val="center"/>
              <w:rPr>
                <w:rFonts w:ascii="Times New Roman" w:eastAsia="Times New Roman" w:hAnsi="Times New Roman" w:cs="Times New Roman"/>
              </w:rPr>
            </w:pPr>
          </w:p>
        </w:tc>
      </w:tr>
      <w:tr w:rsidR="009A3F9A">
        <w:tc>
          <w:tcPr>
            <w:tcW w:w="570"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4</w:t>
            </w:r>
          </w:p>
        </w:tc>
        <w:tc>
          <w:tcPr>
            <w:tcW w:w="166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«Речевое развитие ребенка»</w:t>
            </w:r>
          </w:p>
        </w:tc>
        <w:tc>
          <w:tcPr>
            <w:tcW w:w="463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Познакомить родителей с основными понятиями коррекционной работы, специальной терминологией.</w:t>
            </w:r>
          </w:p>
          <w:p w:rsidR="009A3F9A" w:rsidRDefault="002F7C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Познакомить родителей с нормами  речевого развития детей.</w:t>
            </w:r>
          </w:p>
          <w:p w:rsidR="009A3F9A" w:rsidRDefault="002F7C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Познакомить родителей с основными направлениями логопедической работы в рамках школьного </w:t>
            </w:r>
            <w:proofErr w:type="spellStart"/>
            <w:r>
              <w:rPr>
                <w:rFonts w:ascii="Times New Roman" w:eastAsia="Times New Roman" w:hAnsi="Times New Roman" w:cs="Times New Roman"/>
              </w:rPr>
              <w:t>логопункта</w:t>
            </w:r>
            <w:proofErr w:type="spellEnd"/>
            <w:r>
              <w:rPr>
                <w:rFonts w:ascii="Times New Roman" w:eastAsia="Times New Roman" w:hAnsi="Times New Roman" w:cs="Times New Roman"/>
              </w:rPr>
              <w:t>.</w:t>
            </w:r>
          </w:p>
        </w:tc>
        <w:tc>
          <w:tcPr>
            <w:tcW w:w="190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rPr>
              <w:t>Публикации на школьном сайте</w:t>
            </w:r>
          </w:p>
        </w:tc>
        <w:tc>
          <w:tcPr>
            <w:tcW w:w="1290"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Сентябрь</w:t>
            </w:r>
          </w:p>
          <w:p w:rsidR="009A3F9A" w:rsidRDefault="009A3F9A">
            <w:pPr>
              <w:spacing w:after="0" w:line="240" w:lineRule="auto"/>
              <w:jc w:val="center"/>
              <w:rPr>
                <w:rFonts w:ascii="Times New Roman" w:eastAsia="Times New Roman" w:hAnsi="Times New Roman" w:cs="Times New Roman"/>
              </w:rPr>
            </w:pPr>
          </w:p>
        </w:tc>
      </w:tr>
      <w:tr w:rsidR="009A3F9A">
        <w:tc>
          <w:tcPr>
            <w:tcW w:w="570"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5</w:t>
            </w:r>
          </w:p>
        </w:tc>
        <w:tc>
          <w:tcPr>
            <w:tcW w:w="166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«Новые формы логопедической работы»</w:t>
            </w:r>
          </w:p>
        </w:tc>
        <w:tc>
          <w:tcPr>
            <w:tcW w:w="463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Познакомить родителей с новыми формами работы.</w:t>
            </w:r>
          </w:p>
          <w:p w:rsidR="009A3F9A" w:rsidRDefault="002F7C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Продемонстрировать методику работы с компьютерной программой «Логопедия».</w:t>
            </w:r>
          </w:p>
        </w:tc>
        <w:tc>
          <w:tcPr>
            <w:tcW w:w="190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Индивидуальные консультации</w:t>
            </w:r>
          </w:p>
          <w:p w:rsidR="009A3F9A" w:rsidRDefault="009A3F9A">
            <w:pPr>
              <w:spacing w:after="0" w:line="240" w:lineRule="auto"/>
              <w:jc w:val="center"/>
              <w:rPr>
                <w:rFonts w:ascii="Times New Roman" w:eastAsia="Times New Roman" w:hAnsi="Times New Roman" w:cs="Times New Roman"/>
                <w:b/>
              </w:rPr>
            </w:pPr>
          </w:p>
        </w:tc>
        <w:tc>
          <w:tcPr>
            <w:tcW w:w="1290"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Октябрь  </w:t>
            </w:r>
          </w:p>
          <w:p w:rsidR="009A3F9A" w:rsidRDefault="009A3F9A">
            <w:pPr>
              <w:spacing w:after="0" w:line="240" w:lineRule="auto"/>
              <w:jc w:val="center"/>
              <w:rPr>
                <w:rFonts w:ascii="Times New Roman" w:eastAsia="Times New Roman" w:hAnsi="Times New Roman" w:cs="Times New Roman"/>
              </w:rPr>
            </w:pPr>
          </w:p>
        </w:tc>
      </w:tr>
      <w:tr w:rsidR="009A3F9A">
        <w:tc>
          <w:tcPr>
            <w:tcW w:w="570"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6</w:t>
            </w:r>
          </w:p>
        </w:tc>
        <w:tc>
          <w:tcPr>
            <w:tcW w:w="166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«Промежуточные результаты коррекционной работы»</w:t>
            </w:r>
          </w:p>
        </w:tc>
        <w:tc>
          <w:tcPr>
            <w:tcW w:w="463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Познакомить родителей с динамикой речевого развития учащихся.</w:t>
            </w:r>
          </w:p>
        </w:tc>
        <w:tc>
          <w:tcPr>
            <w:tcW w:w="190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Индивидуальные консультации</w:t>
            </w:r>
          </w:p>
          <w:p w:rsidR="009A3F9A" w:rsidRDefault="009A3F9A">
            <w:pPr>
              <w:spacing w:after="0" w:line="240" w:lineRule="auto"/>
              <w:jc w:val="center"/>
              <w:rPr>
                <w:rFonts w:ascii="Times New Roman" w:eastAsia="Times New Roman" w:hAnsi="Times New Roman" w:cs="Times New Roman"/>
                <w:b/>
              </w:rPr>
            </w:pPr>
          </w:p>
        </w:tc>
        <w:tc>
          <w:tcPr>
            <w:tcW w:w="1290"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Ноябрь </w:t>
            </w:r>
          </w:p>
        </w:tc>
      </w:tr>
      <w:tr w:rsidR="009A3F9A">
        <w:tc>
          <w:tcPr>
            <w:tcW w:w="570"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7</w:t>
            </w:r>
          </w:p>
        </w:tc>
        <w:tc>
          <w:tcPr>
            <w:tcW w:w="166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«Методы и формы работы дома»</w:t>
            </w:r>
          </w:p>
        </w:tc>
        <w:tc>
          <w:tcPr>
            <w:tcW w:w="463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Познакомить родителей с играми и упражнениями, способствующими преодолению речевого дефекта у учащихся.</w:t>
            </w:r>
          </w:p>
        </w:tc>
        <w:tc>
          <w:tcPr>
            <w:tcW w:w="190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Индивидуальные консультации</w:t>
            </w:r>
          </w:p>
          <w:p w:rsidR="009A3F9A" w:rsidRDefault="009A3F9A">
            <w:pPr>
              <w:spacing w:after="0" w:line="240" w:lineRule="auto"/>
              <w:jc w:val="center"/>
              <w:rPr>
                <w:rFonts w:ascii="Times New Roman" w:eastAsia="Times New Roman" w:hAnsi="Times New Roman" w:cs="Times New Roman"/>
                <w:b/>
              </w:rPr>
            </w:pPr>
          </w:p>
        </w:tc>
        <w:tc>
          <w:tcPr>
            <w:tcW w:w="1290"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Октябрь  </w:t>
            </w:r>
          </w:p>
          <w:p w:rsidR="009A3F9A" w:rsidRDefault="009A3F9A">
            <w:pPr>
              <w:spacing w:after="0" w:line="240" w:lineRule="auto"/>
              <w:jc w:val="center"/>
              <w:rPr>
                <w:rFonts w:ascii="Times New Roman" w:eastAsia="Times New Roman" w:hAnsi="Times New Roman" w:cs="Times New Roman"/>
              </w:rPr>
            </w:pPr>
          </w:p>
        </w:tc>
      </w:tr>
      <w:tr w:rsidR="009A3F9A">
        <w:trPr>
          <w:trHeight w:val="1291"/>
        </w:trPr>
        <w:tc>
          <w:tcPr>
            <w:tcW w:w="570"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8</w:t>
            </w:r>
          </w:p>
        </w:tc>
        <w:tc>
          <w:tcPr>
            <w:tcW w:w="166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«Методические материалы для дополнительной работы дома»</w:t>
            </w:r>
          </w:p>
        </w:tc>
        <w:tc>
          <w:tcPr>
            <w:tcW w:w="463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Уточнить знание родителей по методической работе над речевой патологией ребенка.</w:t>
            </w:r>
          </w:p>
          <w:p w:rsidR="009A3F9A" w:rsidRDefault="002F7C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Познакомить родителей с играми и упражнениями, способствующими преодолению речевого дефекта у учащихся.</w:t>
            </w:r>
          </w:p>
        </w:tc>
        <w:tc>
          <w:tcPr>
            <w:tcW w:w="190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Публикации на сайте</w:t>
            </w:r>
          </w:p>
          <w:p w:rsidR="009A3F9A" w:rsidRDefault="009A3F9A">
            <w:pPr>
              <w:spacing w:after="0" w:line="240" w:lineRule="auto"/>
              <w:jc w:val="center"/>
              <w:rPr>
                <w:rFonts w:ascii="Times New Roman" w:eastAsia="Times New Roman" w:hAnsi="Times New Roman" w:cs="Times New Roman"/>
                <w:b/>
              </w:rPr>
            </w:pPr>
          </w:p>
        </w:tc>
        <w:tc>
          <w:tcPr>
            <w:tcW w:w="1290"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Ноябрь</w:t>
            </w:r>
          </w:p>
        </w:tc>
      </w:tr>
      <w:tr w:rsidR="009A3F9A">
        <w:tc>
          <w:tcPr>
            <w:tcW w:w="570"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9</w:t>
            </w:r>
          </w:p>
        </w:tc>
        <w:tc>
          <w:tcPr>
            <w:tcW w:w="166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«Работа с ребенком на летних каникулах»</w:t>
            </w:r>
          </w:p>
        </w:tc>
        <w:tc>
          <w:tcPr>
            <w:tcW w:w="463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Познакомить родителей с методами работы на летних каникулах.</w:t>
            </w:r>
          </w:p>
          <w:p w:rsidR="009A3F9A" w:rsidRDefault="002F7C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Призвать родителей заниматься с ребенком летом.</w:t>
            </w:r>
          </w:p>
        </w:tc>
        <w:tc>
          <w:tcPr>
            <w:tcW w:w="190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Индивидуальные консультации</w:t>
            </w:r>
          </w:p>
          <w:p w:rsidR="009A3F9A" w:rsidRDefault="009A3F9A">
            <w:pPr>
              <w:spacing w:after="0" w:line="240" w:lineRule="auto"/>
              <w:jc w:val="center"/>
              <w:rPr>
                <w:rFonts w:ascii="Times New Roman" w:eastAsia="Times New Roman" w:hAnsi="Times New Roman" w:cs="Times New Roman"/>
                <w:b/>
              </w:rPr>
            </w:pPr>
          </w:p>
        </w:tc>
        <w:tc>
          <w:tcPr>
            <w:tcW w:w="1290"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Май</w:t>
            </w:r>
          </w:p>
        </w:tc>
      </w:tr>
      <w:tr w:rsidR="009A3F9A">
        <w:tc>
          <w:tcPr>
            <w:tcW w:w="570"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10</w:t>
            </w:r>
          </w:p>
        </w:tc>
        <w:tc>
          <w:tcPr>
            <w:tcW w:w="166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«Итоги года»</w:t>
            </w:r>
          </w:p>
          <w:p w:rsidR="009A3F9A" w:rsidRDefault="002F7CB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«Работа летом»</w:t>
            </w:r>
          </w:p>
        </w:tc>
        <w:tc>
          <w:tcPr>
            <w:tcW w:w="463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Донести до родителей необходимость занятий по закреплению имеющихся знаний и умений детей на летних каникулах.</w:t>
            </w:r>
          </w:p>
          <w:p w:rsidR="009A3F9A" w:rsidRDefault="002F7C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Продемонстрировать презентацию, в которой освещены методы и формы работы с детьми на летних каникулах.</w:t>
            </w:r>
          </w:p>
          <w:p w:rsidR="009A3F9A" w:rsidRDefault="002F7C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Осветить результаты работы за год.</w:t>
            </w:r>
          </w:p>
          <w:p w:rsidR="009A3F9A" w:rsidRDefault="002F7C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Обсудить списки детей, продолжающих работу на школьном </w:t>
            </w:r>
            <w:proofErr w:type="spellStart"/>
            <w:r>
              <w:rPr>
                <w:rFonts w:ascii="Times New Roman" w:eastAsia="Times New Roman" w:hAnsi="Times New Roman" w:cs="Times New Roman"/>
              </w:rPr>
              <w:t>логопункте</w:t>
            </w:r>
            <w:proofErr w:type="spellEnd"/>
            <w:r>
              <w:rPr>
                <w:rFonts w:ascii="Times New Roman" w:eastAsia="Times New Roman" w:hAnsi="Times New Roman" w:cs="Times New Roman"/>
              </w:rPr>
              <w:t>, а так же список выпускников.</w:t>
            </w:r>
          </w:p>
        </w:tc>
        <w:tc>
          <w:tcPr>
            <w:tcW w:w="190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Родительское собрание</w:t>
            </w:r>
          </w:p>
          <w:p w:rsidR="009A3F9A" w:rsidRDefault="009A3F9A">
            <w:pPr>
              <w:spacing w:after="0" w:line="240" w:lineRule="auto"/>
              <w:jc w:val="center"/>
              <w:rPr>
                <w:rFonts w:ascii="Times New Roman" w:eastAsia="Times New Roman" w:hAnsi="Times New Roman" w:cs="Times New Roman"/>
                <w:b/>
              </w:rPr>
            </w:pPr>
          </w:p>
        </w:tc>
        <w:tc>
          <w:tcPr>
            <w:tcW w:w="1290"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Май</w:t>
            </w:r>
          </w:p>
        </w:tc>
      </w:tr>
      <w:tr w:rsidR="009A3F9A">
        <w:tc>
          <w:tcPr>
            <w:tcW w:w="570"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11</w:t>
            </w:r>
          </w:p>
        </w:tc>
        <w:tc>
          <w:tcPr>
            <w:tcW w:w="166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«Нормы речевого </w:t>
            </w:r>
            <w:r>
              <w:rPr>
                <w:rFonts w:ascii="Times New Roman" w:eastAsia="Times New Roman" w:hAnsi="Times New Roman" w:cs="Times New Roman"/>
                <w:b/>
              </w:rPr>
              <w:lastRenderedPageBreak/>
              <w:t>развития детей седьмого года жизни»</w:t>
            </w:r>
          </w:p>
          <w:p w:rsidR="009A3F9A" w:rsidRDefault="002F7CBD">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«Профилактика нарушений письменной речи»</w:t>
            </w:r>
          </w:p>
          <w:p w:rsidR="009A3F9A" w:rsidRDefault="009A3F9A">
            <w:pPr>
              <w:spacing w:after="0" w:line="240" w:lineRule="auto"/>
              <w:jc w:val="both"/>
              <w:rPr>
                <w:rFonts w:ascii="Times New Roman" w:eastAsia="Times New Roman" w:hAnsi="Times New Roman" w:cs="Times New Roman"/>
                <w:b/>
              </w:rPr>
            </w:pPr>
          </w:p>
        </w:tc>
        <w:tc>
          <w:tcPr>
            <w:tcW w:w="463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Познакомить родителей с нормами речевого развития детей семи лет.</w:t>
            </w:r>
          </w:p>
          <w:p w:rsidR="009A3F9A" w:rsidRDefault="002F7C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Продемонстрировать презентацию, в которой освещается методика профилактика нарушений речи.</w:t>
            </w:r>
          </w:p>
          <w:p w:rsidR="009A3F9A" w:rsidRDefault="002F7C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Выявить детей, имеющих речевую патологию.</w:t>
            </w:r>
          </w:p>
          <w:p w:rsidR="009A3F9A" w:rsidRDefault="002F7C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Ответить на имеющиеся у родителей вопросы.</w:t>
            </w:r>
          </w:p>
        </w:tc>
        <w:tc>
          <w:tcPr>
            <w:tcW w:w="190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 xml:space="preserve">Собрание для родителей </w:t>
            </w:r>
            <w:r>
              <w:rPr>
                <w:rFonts w:ascii="Times New Roman" w:eastAsia="Times New Roman" w:hAnsi="Times New Roman" w:cs="Times New Roman"/>
              </w:rPr>
              <w:lastRenderedPageBreak/>
              <w:t>будущих первоклассников</w:t>
            </w:r>
          </w:p>
          <w:p w:rsidR="009A3F9A" w:rsidRDefault="009A3F9A">
            <w:pPr>
              <w:spacing w:after="0" w:line="240" w:lineRule="auto"/>
              <w:jc w:val="center"/>
              <w:rPr>
                <w:rFonts w:ascii="Times New Roman" w:eastAsia="Times New Roman" w:hAnsi="Times New Roman" w:cs="Times New Roman"/>
                <w:b/>
              </w:rPr>
            </w:pPr>
          </w:p>
        </w:tc>
        <w:tc>
          <w:tcPr>
            <w:tcW w:w="1290"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Май</w:t>
            </w:r>
          </w:p>
        </w:tc>
      </w:tr>
    </w:tbl>
    <w:p w:rsidR="009A3F9A" w:rsidRDefault="009A3F9A">
      <w:pPr>
        <w:spacing w:after="0" w:line="240" w:lineRule="auto"/>
        <w:jc w:val="center"/>
        <w:rPr>
          <w:rFonts w:ascii="Times New Roman" w:eastAsia="Times New Roman" w:hAnsi="Times New Roman" w:cs="Times New Roman"/>
          <w:b/>
        </w:rPr>
      </w:pPr>
    </w:p>
    <w:p w:rsidR="009A3F9A" w:rsidRDefault="002F7CBD">
      <w:pPr>
        <w:spacing w:after="0" w:line="240" w:lineRule="auto"/>
        <w:ind w:left="567" w:firstLine="567"/>
        <w:jc w:val="center"/>
        <w:rPr>
          <w:rFonts w:ascii="Times New Roman" w:eastAsia="Times New Roman" w:hAnsi="Times New Roman" w:cs="Times New Roman"/>
          <w:b/>
        </w:rPr>
      </w:pPr>
      <w:r>
        <w:rPr>
          <w:rFonts w:ascii="Times New Roman" w:eastAsia="Times New Roman" w:hAnsi="Times New Roman" w:cs="Times New Roman"/>
          <w:b/>
        </w:rPr>
        <w:t>Работа психологической службы на 2023/2024уч.год</w:t>
      </w:r>
    </w:p>
    <w:p w:rsidR="009A3F9A" w:rsidRDefault="002F7CBD">
      <w:pPr>
        <w:spacing w:after="0" w:line="240" w:lineRule="auto"/>
        <w:ind w:left="567" w:firstLine="567"/>
        <w:jc w:val="both"/>
        <w:rPr>
          <w:rFonts w:ascii="Times New Roman" w:eastAsia="Times New Roman" w:hAnsi="Times New Roman" w:cs="Times New Roman"/>
        </w:rPr>
      </w:pPr>
      <w:r>
        <w:rPr>
          <w:rFonts w:ascii="Times New Roman" w:eastAsia="Times New Roman" w:hAnsi="Times New Roman" w:cs="Times New Roman"/>
        </w:rPr>
        <w:t xml:space="preserve">В 2022 -2023 учебном году планирование психологического сопровождения образовательного процесса в 1-4 классах разработано на основе требований к результатам освоения основной образовательной программы начальной школы </w:t>
      </w:r>
      <w:r>
        <w:rPr>
          <w:rFonts w:ascii="Times New Roman" w:eastAsia="Times New Roman" w:hAnsi="Times New Roman" w:cs="Times New Roman"/>
          <w:color w:val="000000"/>
        </w:rPr>
        <w:t>в соответствии с требованиями</w:t>
      </w:r>
      <w:r>
        <w:rPr>
          <w:rFonts w:ascii="Times New Roman" w:eastAsia="Times New Roman" w:hAnsi="Times New Roman" w:cs="Times New Roman"/>
        </w:rPr>
        <w:t xml:space="preserve"> с п. 6 ст. 28 Федерального Закона «Об образовании в Российской федерации» обеспечение реализации Федерального государственного образовательного стандарта образовательная </w:t>
      </w:r>
      <w:r>
        <w:rPr>
          <w:rFonts w:ascii="Times New Roman" w:eastAsia="Times New Roman" w:hAnsi="Times New Roman" w:cs="Times New Roman"/>
          <w:color w:val="000000"/>
        </w:rPr>
        <w:t xml:space="preserve">концепции развития универсальных учебных действий в системе общего образования, </w:t>
      </w:r>
      <w:r>
        <w:rPr>
          <w:rFonts w:ascii="Times New Roman" w:eastAsia="Times New Roman" w:hAnsi="Times New Roman" w:cs="Times New Roman"/>
        </w:rPr>
        <w:t>в соответствии с целями и задачами МАОУ ЦО № 47 г. Иркутска,</w:t>
      </w:r>
      <w:r>
        <w:rPr>
          <w:rFonts w:ascii="Times New Roman" w:eastAsia="Times New Roman" w:hAnsi="Times New Roman" w:cs="Times New Roman"/>
          <w:color w:val="0070C0"/>
        </w:rPr>
        <w:t xml:space="preserve"> </w:t>
      </w:r>
      <w:r>
        <w:rPr>
          <w:rFonts w:ascii="Times New Roman" w:eastAsia="Times New Roman" w:hAnsi="Times New Roman" w:cs="Times New Roman"/>
        </w:rPr>
        <w:t xml:space="preserve">приказа Минтруда России от 24.07.2015 № 514н «Об утверждении профессионального стандарта «Педагог-психолог (психолог в сфере образования)» (Зарегистрировано в Минюсте России 18.08.2015 № 38575), </w:t>
      </w:r>
      <w:r>
        <w:rPr>
          <w:rFonts w:ascii="Times New Roman" w:eastAsia="Times New Roman" w:hAnsi="Times New Roman" w:cs="Times New Roman"/>
          <w:highlight w:val="white"/>
        </w:rPr>
        <w:t xml:space="preserve"> «Положением о службе практической психологии в системе Министерства образования Российской Федерации» (Приказ № 636 от 22.10.99 МО РФ), </w:t>
      </w:r>
      <w:r>
        <w:rPr>
          <w:rFonts w:ascii="Times New Roman" w:eastAsia="Times New Roman" w:hAnsi="Times New Roman" w:cs="Times New Roman"/>
        </w:rPr>
        <w:t>с Законом об образовании и методическими рекомендациями профессиональной деятельности педагогов-психологов, общешкольного плана ЦО № 47, годового плана и пр.</w:t>
      </w:r>
    </w:p>
    <w:p w:rsidR="009A3F9A" w:rsidRDefault="002F7CBD">
      <w:pPr>
        <w:tabs>
          <w:tab w:val="left" w:pos="0"/>
        </w:tabs>
        <w:spacing w:after="0" w:line="240" w:lineRule="auto"/>
        <w:ind w:left="567" w:firstLine="567"/>
        <w:jc w:val="both"/>
        <w:rPr>
          <w:rFonts w:ascii="Times New Roman" w:eastAsia="Times New Roman" w:hAnsi="Times New Roman" w:cs="Times New Roman"/>
          <w:b/>
        </w:rPr>
      </w:pPr>
      <w:r>
        <w:rPr>
          <w:rFonts w:ascii="Times New Roman" w:eastAsia="Times New Roman" w:hAnsi="Times New Roman" w:cs="Times New Roman"/>
        </w:rPr>
        <w:t xml:space="preserve">Основным </w:t>
      </w:r>
      <w:r>
        <w:rPr>
          <w:rFonts w:ascii="Times New Roman" w:eastAsia="Times New Roman" w:hAnsi="Times New Roman" w:cs="Times New Roman"/>
          <w:b/>
        </w:rPr>
        <w:t xml:space="preserve">предметом деятельности </w:t>
      </w:r>
      <w:r>
        <w:rPr>
          <w:rFonts w:ascii="Times New Roman" w:eastAsia="Times New Roman" w:hAnsi="Times New Roman" w:cs="Times New Roman"/>
        </w:rPr>
        <w:t xml:space="preserve">педагога-психолога является психолого-педагогическое сопровождение основной образовательной программы (ООП). </w:t>
      </w:r>
    </w:p>
    <w:p w:rsidR="009A3F9A" w:rsidRDefault="002F7CBD">
      <w:pPr>
        <w:spacing w:after="0" w:line="240" w:lineRule="auto"/>
        <w:ind w:left="567" w:firstLine="567"/>
        <w:jc w:val="both"/>
        <w:rPr>
          <w:rFonts w:ascii="Times New Roman" w:eastAsia="Times New Roman" w:hAnsi="Times New Roman" w:cs="Times New Roman"/>
          <w:i/>
        </w:rPr>
      </w:pPr>
      <w:r>
        <w:rPr>
          <w:rFonts w:ascii="Times New Roman" w:eastAsia="Times New Roman" w:hAnsi="Times New Roman" w:cs="Times New Roman"/>
          <w:b/>
        </w:rPr>
        <w:t>Цель</w:t>
      </w:r>
      <w:r>
        <w:rPr>
          <w:rFonts w:ascii="Times New Roman" w:eastAsia="Times New Roman" w:hAnsi="Times New Roman" w:cs="Times New Roman"/>
        </w:rPr>
        <w:t>: психологическое сопровождение основной образовательной программы начального общего образования для достижения планируемых результатов всеми обучающимися 1-4 классов, в том числе детьми с ограниченными возможностями здоровья (ОВЗ)</w:t>
      </w:r>
      <w:r>
        <w:rPr>
          <w:rFonts w:ascii="Times New Roman" w:eastAsia="Times New Roman" w:hAnsi="Times New Roman" w:cs="Times New Roman"/>
          <w:i/>
        </w:rPr>
        <w:t>.</w:t>
      </w:r>
    </w:p>
    <w:p w:rsidR="009A3F9A" w:rsidRDefault="002F7CBD">
      <w:pPr>
        <w:spacing w:after="0" w:line="240" w:lineRule="auto"/>
        <w:ind w:left="567" w:firstLine="357"/>
        <w:jc w:val="both"/>
        <w:rPr>
          <w:rFonts w:ascii="Times New Roman" w:eastAsia="Times New Roman" w:hAnsi="Times New Roman" w:cs="Times New Roman"/>
          <w:i/>
        </w:rPr>
      </w:pPr>
      <w:r>
        <w:rPr>
          <w:rFonts w:ascii="Times New Roman" w:eastAsia="Times New Roman" w:hAnsi="Times New Roman" w:cs="Times New Roman"/>
        </w:rPr>
        <w:t xml:space="preserve">Для достижения цели были поставлены следующие </w:t>
      </w:r>
      <w:r>
        <w:rPr>
          <w:rFonts w:ascii="Times New Roman" w:eastAsia="Times New Roman" w:hAnsi="Times New Roman" w:cs="Times New Roman"/>
          <w:b/>
        </w:rPr>
        <w:t>задачи</w:t>
      </w:r>
      <w:r>
        <w:rPr>
          <w:rFonts w:ascii="Times New Roman" w:eastAsia="Times New Roman" w:hAnsi="Times New Roman" w:cs="Times New Roman"/>
        </w:rPr>
        <w:t>:</w:t>
      </w:r>
      <w:r>
        <w:rPr>
          <w:rFonts w:ascii="Times New Roman" w:eastAsia="Times New Roman" w:hAnsi="Times New Roman" w:cs="Times New Roman"/>
          <w:i/>
        </w:rPr>
        <w:t xml:space="preserve"> </w:t>
      </w:r>
    </w:p>
    <w:p w:rsidR="009A3F9A" w:rsidRDefault="002F7CBD">
      <w:pPr>
        <w:numPr>
          <w:ilvl w:val="0"/>
          <w:numId w:val="33"/>
        </w:numPr>
        <w:tabs>
          <w:tab w:val="left" w:pos="284"/>
        </w:tabs>
        <w:spacing w:after="0" w:line="240" w:lineRule="auto"/>
        <w:ind w:left="567" w:hanging="284"/>
        <w:jc w:val="both"/>
        <w:rPr>
          <w:rFonts w:ascii="Times New Roman" w:eastAsia="Times New Roman" w:hAnsi="Times New Roman" w:cs="Times New Roman"/>
          <w:i/>
        </w:rPr>
      </w:pPr>
      <w:r>
        <w:rPr>
          <w:rFonts w:ascii="Times New Roman" w:eastAsia="Times New Roman" w:hAnsi="Times New Roman" w:cs="Times New Roman"/>
          <w:i/>
        </w:rPr>
        <w:t>Психолого-педагогическое сопровождение обновления содержания основной образовательной программы начального общего образования, а также методик и технологий их реализации.</w:t>
      </w:r>
    </w:p>
    <w:p w:rsidR="009A3F9A" w:rsidRDefault="002F7CBD">
      <w:pPr>
        <w:numPr>
          <w:ilvl w:val="0"/>
          <w:numId w:val="33"/>
        </w:numPr>
        <w:tabs>
          <w:tab w:val="left" w:pos="284"/>
          <w:tab w:val="left" w:pos="426"/>
        </w:tabs>
        <w:spacing w:after="0" w:line="240" w:lineRule="auto"/>
        <w:ind w:left="567" w:hanging="284"/>
        <w:jc w:val="both"/>
        <w:rPr>
          <w:rFonts w:ascii="Times New Roman" w:eastAsia="Times New Roman" w:hAnsi="Times New Roman" w:cs="Times New Roman"/>
          <w:i/>
        </w:rPr>
      </w:pPr>
      <w:r>
        <w:rPr>
          <w:rFonts w:ascii="Times New Roman" w:eastAsia="Times New Roman" w:hAnsi="Times New Roman" w:cs="Times New Roman"/>
          <w:i/>
        </w:rPr>
        <w:t xml:space="preserve">Мониторинг и диагностика личностной составляющей результатов освоения основной общеобразовательной программы в 1-4 классах. </w:t>
      </w:r>
    </w:p>
    <w:p w:rsidR="009A3F9A" w:rsidRDefault="002F7CBD">
      <w:pPr>
        <w:numPr>
          <w:ilvl w:val="0"/>
          <w:numId w:val="33"/>
        </w:numPr>
        <w:tabs>
          <w:tab w:val="left" w:pos="284"/>
          <w:tab w:val="left" w:pos="426"/>
        </w:tabs>
        <w:spacing w:after="0" w:line="240" w:lineRule="auto"/>
        <w:ind w:left="567" w:hanging="284"/>
        <w:jc w:val="both"/>
        <w:rPr>
          <w:rFonts w:ascii="Times New Roman" w:eastAsia="Times New Roman" w:hAnsi="Times New Roman" w:cs="Times New Roman"/>
          <w:i/>
        </w:rPr>
      </w:pPr>
      <w:r>
        <w:rPr>
          <w:rFonts w:ascii="Times New Roman" w:eastAsia="Times New Roman" w:hAnsi="Times New Roman" w:cs="Times New Roman"/>
          <w:i/>
        </w:rPr>
        <w:t>Психологическое сопровождение обучающихся в период адаптации к обучению и общению в 1 классах в соответствии с требованиями ФГОС.</w:t>
      </w:r>
    </w:p>
    <w:p w:rsidR="009A3F9A" w:rsidRDefault="002F7CBD">
      <w:pPr>
        <w:numPr>
          <w:ilvl w:val="0"/>
          <w:numId w:val="33"/>
        </w:numPr>
        <w:tabs>
          <w:tab w:val="left" w:pos="0"/>
          <w:tab w:val="left" w:pos="180"/>
          <w:tab w:val="left" w:pos="284"/>
        </w:tabs>
        <w:spacing w:after="0" w:line="240" w:lineRule="auto"/>
        <w:ind w:left="567" w:hanging="284"/>
        <w:jc w:val="both"/>
        <w:rPr>
          <w:rFonts w:ascii="Times New Roman" w:eastAsia="Times New Roman" w:hAnsi="Times New Roman" w:cs="Times New Roman"/>
          <w:i/>
        </w:rPr>
      </w:pPr>
      <w:r>
        <w:rPr>
          <w:rFonts w:ascii="Times New Roman" w:eastAsia="Times New Roman" w:hAnsi="Times New Roman" w:cs="Times New Roman"/>
          <w:i/>
        </w:rPr>
        <w:t>Психологическое сопровождение учащихся испытывающих трудности в освоении основной общеобразовательной программы.</w:t>
      </w:r>
    </w:p>
    <w:p w:rsidR="009A3F9A" w:rsidRDefault="002F7CBD">
      <w:pPr>
        <w:numPr>
          <w:ilvl w:val="0"/>
          <w:numId w:val="33"/>
        </w:numPr>
        <w:tabs>
          <w:tab w:val="left" w:pos="284"/>
        </w:tabs>
        <w:spacing w:after="0" w:line="240" w:lineRule="auto"/>
        <w:ind w:left="567" w:hanging="284"/>
        <w:jc w:val="both"/>
        <w:rPr>
          <w:rFonts w:ascii="Times New Roman" w:eastAsia="Times New Roman" w:hAnsi="Times New Roman" w:cs="Times New Roman"/>
          <w:i/>
        </w:rPr>
      </w:pPr>
      <w:r>
        <w:rPr>
          <w:rFonts w:ascii="Times New Roman" w:eastAsia="Times New Roman" w:hAnsi="Times New Roman" w:cs="Times New Roman"/>
          <w:i/>
        </w:rPr>
        <w:t>Работа с одаренными детьми.</w:t>
      </w:r>
    </w:p>
    <w:p w:rsidR="009A3F9A" w:rsidRDefault="002F7CBD">
      <w:pPr>
        <w:widowControl w:val="0"/>
        <w:spacing w:after="0" w:line="240" w:lineRule="auto"/>
        <w:ind w:left="567"/>
        <w:rPr>
          <w:rFonts w:ascii="Times New Roman" w:eastAsia="Times New Roman" w:hAnsi="Times New Roman" w:cs="Times New Roman"/>
          <w:i/>
        </w:rPr>
      </w:pPr>
      <w:r>
        <w:rPr>
          <w:rFonts w:ascii="Times New Roman" w:eastAsia="Times New Roman" w:hAnsi="Times New Roman" w:cs="Times New Roman"/>
          <w:i/>
        </w:rPr>
        <w:t>6. Психологическое сопровождение выпускников начальной школы во время сдачи экзаменов.</w:t>
      </w:r>
    </w:p>
    <w:p w:rsidR="009A3F9A" w:rsidRDefault="002F7CBD">
      <w:pPr>
        <w:tabs>
          <w:tab w:val="left" w:pos="0"/>
          <w:tab w:val="left" w:pos="180"/>
          <w:tab w:val="left" w:pos="284"/>
          <w:tab w:val="left" w:pos="360"/>
          <w:tab w:val="left" w:pos="426"/>
        </w:tabs>
        <w:spacing w:after="0" w:line="240" w:lineRule="auto"/>
        <w:ind w:left="567"/>
        <w:jc w:val="both"/>
        <w:rPr>
          <w:rFonts w:ascii="Times New Roman" w:eastAsia="Times New Roman" w:hAnsi="Times New Roman" w:cs="Times New Roman"/>
          <w:i/>
        </w:rPr>
      </w:pPr>
      <w:r>
        <w:rPr>
          <w:rFonts w:ascii="Times New Roman" w:eastAsia="Times New Roman" w:hAnsi="Times New Roman" w:cs="Times New Roman"/>
          <w:i/>
        </w:rPr>
        <w:t>7. Психологическое сопровождение школьного коллектива.</w:t>
      </w:r>
    </w:p>
    <w:p w:rsidR="009A3F9A" w:rsidRDefault="002F7CBD">
      <w:pPr>
        <w:tabs>
          <w:tab w:val="left" w:pos="0"/>
          <w:tab w:val="left" w:pos="180"/>
          <w:tab w:val="left" w:pos="284"/>
          <w:tab w:val="left" w:pos="360"/>
          <w:tab w:val="left" w:pos="426"/>
        </w:tabs>
        <w:spacing w:after="0" w:line="240" w:lineRule="auto"/>
        <w:ind w:left="567"/>
        <w:jc w:val="both"/>
        <w:rPr>
          <w:rFonts w:ascii="Times New Roman" w:eastAsia="Times New Roman" w:hAnsi="Times New Roman" w:cs="Times New Roman"/>
          <w:i/>
        </w:rPr>
      </w:pPr>
      <w:r>
        <w:rPr>
          <w:rFonts w:ascii="Times New Roman" w:eastAsia="Times New Roman" w:hAnsi="Times New Roman" w:cs="Times New Roman"/>
          <w:i/>
        </w:rPr>
        <w:t xml:space="preserve">8. Научно-исследовательская, проектная работа с учащимися </w:t>
      </w:r>
    </w:p>
    <w:p w:rsidR="009A3F9A" w:rsidRDefault="009A3F9A">
      <w:pPr>
        <w:spacing w:after="0" w:line="240" w:lineRule="auto"/>
        <w:ind w:left="567" w:firstLine="567"/>
        <w:jc w:val="both"/>
        <w:rPr>
          <w:rFonts w:ascii="Times New Roman" w:eastAsia="Times New Roman" w:hAnsi="Times New Roman" w:cs="Times New Roman"/>
        </w:rPr>
      </w:pPr>
    </w:p>
    <w:p w:rsidR="009A3F9A" w:rsidRDefault="002F7CBD">
      <w:pPr>
        <w:spacing w:after="0" w:line="240" w:lineRule="auto"/>
        <w:ind w:left="567" w:firstLine="567"/>
        <w:jc w:val="both"/>
        <w:rPr>
          <w:rFonts w:ascii="Times New Roman" w:eastAsia="Times New Roman" w:hAnsi="Times New Roman" w:cs="Times New Roman"/>
        </w:rPr>
      </w:pPr>
      <w:r>
        <w:rPr>
          <w:rFonts w:ascii="Times New Roman" w:eastAsia="Times New Roman" w:hAnsi="Times New Roman" w:cs="Times New Roman"/>
        </w:rPr>
        <w:t>Реализация программ осуществляется по</w:t>
      </w:r>
      <w:r>
        <w:rPr>
          <w:rFonts w:ascii="Times New Roman" w:eastAsia="Times New Roman" w:hAnsi="Times New Roman" w:cs="Times New Roman"/>
          <w:i/>
        </w:rPr>
        <w:t xml:space="preserve"> </w:t>
      </w:r>
      <w:r>
        <w:rPr>
          <w:rFonts w:ascii="Times New Roman" w:eastAsia="Times New Roman" w:hAnsi="Times New Roman" w:cs="Times New Roman"/>
        </w:rPr>
        <w:t xml:space="preserve">следующим </w:t>
      </w:r>
      <w:r>
        <w:rPr>
          <w:rFonts w:ascii="Times New Roman" w:eastAsia="Times New Roman" w:hAnsi="Times New Roman" w:cs="Times New Roman"/>
          <w:b/>
        </w:rPr>
        <w:t>направлениям</w:t>
      </w:r>
      <w:r>
        <w:rPr>
          <w:rFonts w:ascii="Times New Roman" w:eastAsia="Times New Roman" w:hAnsi="Times New Roman" w:cs="Times New Roman"/>
        </w:rPr>
        <w:t xml:space="preserve">: </w:t>
      </w:r>
    </w:p>
    <w:p w:rsidR="009A3F9A" w:rsidRDefault="002F7CBD">
      <w:pPr>
        <w:numPr>
          <w:ilvl w:val="0"/>
          <w:numId w:val="23"/>
        </w:numPr>
        <w:spacing w:after="0" w:line="240" w:lineRule="auto"/>
        <w:ind w:left="567"/>
        <w:jc w:val="both"/>
        <w:rPr>
          <w:rFonts w:ascii="Times New Roman" w:eastAsia="Times New Roman" w:hAnsi="Times New Roman" w:cs="Times New Roman"/>
        </w:rPr>
      </w:pPr>
      <w:r>
        <w:rPr>
          <w:rFonts w:ascii="Times New Roman" w:eastAsia="Times New Roman" w:hAnsi="Times New Roman" w:cs="Times New Roman"/>
        </w:rPr>
        <w:t>Психолого-педагогический мониторинг и диагностика.</w:t>
      </w:r>
    </w:p>
    <w:p w:rsidR="009A3F9A" w:rsidRDefault="002F7CBD">
      <w:pPr>
        <w:numPr>
          <w:ilvl w:val="0"/>
          <w:numId w:val="23"/>
        </w:numPr>
        <w:spacing w:after="0" w:line="240" w:lineRule="auto"/>
        <w:ind w:left="567"/>
        <w:jc w:val="both"/>
        <w:rPr>
          <w:rFonts w:ascii="Times New Roman" w:eastAsia="Times New Roman" w:hAnsi="Times New Roman" w:cs="Times New Roman"/>
        </w:rPr>
      </w:pPr>
      <w:r>
        <w:rPr>
          <w:rFonts w:ascii="Times New Roman" w:eastAsia="Times New Roman" w:hAnsi="Times New Roman" w:cs="Times New Roman"/>
        </w:rPr>
        <w:t>Аналитическая, организационно-методическая деятельность.</w:t>
      </w:r>
    </w:p>
    <w:p w:rsidR="009A3F9A" w:rsidRDefault="002F7CBD">
      <w:pPr>
        <w:numPr>
          <w:ilvl w:val="0"/>
          <w:numId w:val="23"/>
        </w:numPr>
        <w:spacing w:after="0" w:line="240" w:lineRule="auto"/>
        <w:ind w:left="567"/>
        <w:jc w:val="both"/>
        <w:rPr>
          <w:rFonts w:ascii="Times New Roman" w:eastAsia="Times New Roman" w:hAnsi="Times New Roman" w:cs="Times New Roman"/>
        </w:rPr>
      </w:pPr>
      <w:r>
        <w:rPr>
          <w:rFonts w:ascii="Times New Roman" w:eastAsia="Times New Roman" w:hAnsi="Times New Roman" w:cs="Times New Roman"/>
        </w:rPr>
        <w:t>Профилактическая деятельность.</w:t>
      </w:r>
    </w:p>
    <w:p w:rsidR="009A3F9A" w:rsidRDefault="002F7CBD">
      <w:pPr>
        <w:numPr>
          <w:ilvl w:val="0"/>
          <w:numId w:val="23"/>
        </w:numPr>
        <w:spacing w:after="0" w:line="240" w:lineRule="auto"/>
        <w:ind w:left="567"/>
        <w:jc w:val="both"/>
        <w:rPr>
          <w:rFonts w:ascii="Times New Roman" w:eastAsia="Times New Roman" w:hAnsi="Times New Roman" w:cs="Times New Roman"/>
        </w:rPr>
      </w:pPr>
      <w:r>
        <w:rPr>
          <w:rFonts w:ascii="Times New Roman" w:eastAsia="Times New Roman" w:hAnsi="Times New Roman" w:cs="Times New Roman"/>
        </w:rPr>
        <w:t>Психолого-педагогическое просвещение и консультирование.</w:t>
      </w:r>
    </w:p>
    <w:p w:rsidR="009A3F9A" w:rsidRDefault="002F7CBD">
      <w:pPr>
        <w:numPr>
          <w:ilvl w:val="0"/>
          <w:numId w:val="23"/>
        </w:numPr>
        <w:spacing w:after="0" w:line="240" w:lineRule="auto"/>
        <w:ind w:left="567"/>
        <w:jc w:val="both"/>
        <w:rPr>
          <w:rFonts w:ascii="Times New Roman" w:eastAsia="Times New Roman" w:hAnsi="Times New Roman" w:cs="Times New Roman"/>
        </w:rPr>
      </w:pPr>
      <w:r>
        <w:rPr>
          <w:rFonts w:ascii="Times New Roman" w:eastAsia="Times New Roman" w:hAnsi="Times New Roman" w:cs="Times New Roman"/>
        </w:rPr>
        <w:t>Психологическое сопровождение образовательных программ.</w:t>
      </w:r>
    </w:p>
    <w:p w:rsidR="009A3F9A" w:rsidRDefault="002F7CBD">
      <w:pPr>
        <w:numPr>
          <w:ilvl w:val="0"/>
          <w:numId w:val="23"/>
        </w:numPr>
        <w:spacing w:after="0" w:line="240" w:lineRule="auto"/>
        <w:ind w:left="567"/>
        <w:jc w:val="both"/>
        <w:rPr>
          <w:rFonts w:ascii="Times New Roman" w:eastAsia="Times New Roman" w:hAnsi="Times New Roman" w:cs="Times New Roman"/>
        </w:rPr>
      </w:pPr>
      <w:r>
        <w:rPr>
          <w:rFonts w:ascii="Times New Roman" w:eastAsia="Times New Roman" w:hAnsi="Times New Roman" w:cs="Times New Roman"/>
        </w:rPr>
        <w:t>Экспертная деятельность.</w:t>
      </w:r>
    </w:p>
    <w:p w:rsidR="009A3F9A" w:rsidRDefault="002F7CBD">
      <w:pPr>
        <w:numPr>
          <w:ilvl w:val="0"/>
          <w:numId w:val="23"/>
        </w:numPr>
        <w:spacing w:after="0" w:line="240" w:lineRule="auto"/>
        <w:ind w:left="567"/>
        <w:jc w:val="both"/>
        <w:rPr>
          <w:rFonts w:ascii="Times New Roman" w:eastAsia="Times New Roman" w:hAnsi="Times New Roman" w:cs="Times New Roman"/>
        </w:rPr>
      </w:pPr>
      <w:r>
        <w:rPr>
          <w:rFonts w:ascii="Times New Roman" w:eastAsia="Times New Roman" w:hAnsi="Times New Roman" w:cs="Times New Roman"/>
        </w:rPr>
        <w:t>Проектная деятельность.</w:t>
      </w:r>
    </w:p>
    <w:p w:rsidR="009A3F9A" w:rsidRDefault="002F7CBD">
      <w:pPr>
        <w:numPr>
          <w:ilvl w:val="0"/>
          <w:numId w:val="23"/>
        </w:numPr>
        <w:spacing w:after="0" w:line="240" w:lineRule="auto"/>
        <w:ind w:left="567"/>
        <w:jc w:val="both"/>
        <w:rPr>
          <w:rFonts w:ascii="Times New Roman" w:eastAsia="Times New Roman" w:hAnsi="Times New Roman" w:cs="Times New Roman"/>
        </w:rPr>
      </w:pPr>
      <w:r>
        <w:rPr>
          <w:rFonts w:ascii="Times New Roman" w:eastAsia="Times New Roman" w:hAnsi="Times New Roman" w:cs="Times New Roman"/>
        </w:rPr>
        <w:t>Психологическое сопровождение обучающихся с ОВЗ.</w:t>
      </w:r>
    </w:p>
    <w:p w:rsidR="009A3F9A" w:rsidRDefault="009A3F9A">
      <w:pPr>
        <w:spacing w:after="0" w:line="240" w:lineRule="auto"/>
        <w:ind w:left="567" w:firstLine="283"/>
        <w:jc w:val="both"/>
        <w:rPr>
          <w:rFonts w:ascii="Times New Roman" w:eastAsia="Times New Roman" w:hAnsi="Times New Roman" w:cs="Times New Roman"/>
        </w:rPr>
      </w:pPr>
    </w:p>
    <w:p w:rsidR="009A3F9A" w:rsidRDefault="002F7CBD">
      <w:pPr>
        <w:spacing w:after="0" w:line="240" w:lineRule="auto"/>
        <w:ind w:left="567" w:firstLine="283"/>
        <w:jc w:val="both"/>
        <w:rPr>
          <w:rFonts w:ascii="Times New Roman" w:eastAsia="Times New Roman" w:hAnsi="Times New Roman" w:cs="Times New Roman"/>
        </w:rPr>
      </w:pPr>
      <w:r>
        <w:rPr>
          <w:rFonts w:ascii="Times New Roman" w:eastAsia="Times New Roman" w:hAnsi="Times New Roman" w:cs="Times New Roman"/>
        </w:rPr>
        <w:t xml:space="preserve">Психологическое сопровождение проводится совместно с классными руководителями, учителями предметниками, логопедами, социальными педагогами, педагогами </w:t>
      </w:r>
      <w:r>
        <w:rPr>
          <w:rFonts w:ascii="Times New Roman" w:eastAsia="Times New Roman" w:hAnsi="Times New Roman" w:cs="Times New Roman"/>
        </w:rPr>
        <w:lastRenderedPageBreak/>
        <w:t>дополнительного образования, врачами – педиатрами отделения оказания медицинской помощи детям и подросткам в общеобразовательном учреждении, административным составом.</w:t>
      </w:r>
    </w:p>
    <w:p w:rsidR="009A3F9A" w:rsidRDefault="009A3F9A">
      <w:pPr>
        <w:spacing w:after="0" w:line="240" w:lineRule="auto"/>
        <w:ind w:left="284"/>
        <w:jc w:val="both"/>
        <w:rPr>
          <w:rFonts w:ascii="Times New Roman" w:eastAsia="Times New Roman" w:hAnsi="Times New Roman" w:cs="Times New Roman"/>
        </w:rPr>
      </w:pPr>
    </w:p>
    <w:p w:rsidR="009A3F9A" w:rsidRDefault="009A3F9A">
      <w:pPr>
        <w:spacing w:after="0" w:line="240" w:lineRule="auto"/>
        <w:ind w:left="284"/>
        <w:jc w:val="both"/>
        <w:rPr>
          <w:rFonts w:ascii="Times New Roman" w:eastAsia="Times New Roman" w:hAnsi="Times New Roman" w:cs="Times New Roman"/>
        </w:rPr>
      </w:pPr>
    </w:p>
    <w:tbl>
      <w:tblPr>
        <w:tblStyle w:val="afff3"/>
        <w:tblW w:w="10215" w:type="dxa"/>
        <w:tblInd w:w="4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45"/>
        <w:gridCol w:w="675"/>
        <w:gridCol w:w="5415"/>
        <w:gridCol w:w="945"/>
        <w:gridCol w:w="1335"/>
      </w:tblGrid>
      <w:tr w:rsidR="009A3F9A">
        <w:trPr>
          <w:trHeight w:val="448"/>
        </w:trPr>
        <w:tc>
          <w:tcPr>
            <w:tcW w:w="2520" w:type="dxa"/>
            <w:gridSpan w:val="2"/>
            <w:tcBorders>
              <w:top w:val="single" w:sz="6" w:space="0" w:color="000000"/>
              <w:left w:val="single" w:sz="6" w:space="0" w:color="000000"/>
              <w:bottom w:val="single" w:sz="6" w:space="0" w:color="000000"/>
              <w:right w:val="single" w:sz="6" w:space="0" w:color="000000"/>
            </w:tcBorders>
            <w:shd w:val="clear" w:color="auto" w:fill="FFFFFF"/>
          </w:tcPr>
          <w:p w:rsidR="009A3F9A" w:rsidRDefault="002F7CBD">
            <w:pPr>
              <w:keepNext/>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Направление работы </w:t>
            </w:r>
          </w:p>
        </w:tc>
        <w:tc>
          <w:tcPr>
            <w:tcW w:w="6360" w:type="dxa"/>
            <w:gridSpan w:val="2"/>
            <w:tcBorders>
              <w:top w:val="single" w:sz="6" w:space="0" w:color="000000"/>
              <w:left w:val="single" w:sz="6" w:space="0" w:color="000000"/>
              <w:bottom w:val="single" w:sz="6" w:space="0" w:color="000000"/>
              <w:right w:val="single" w:sz="6" w:space="0" w:color="000000"/>
            </w:tcBorders>
            <w:shd w:val="clear" w:color="auto" w:fill="FFFFFF"/>
          </w:tcPr>
          <w:p w:rsidR="009A3F9A" w:rsidRDefault="002F7CBD">
            <w:pPr>
              <w:spacing w:line="240" w:lineRule="auto"/>
              <w:ind w:hanging="637"/>
              <w:jc w:val="center"/>
              <w:rPr>
                <w:rFonts w:ascii="Times New Roman" w:eastAsia="Times New Roman" w:hAnsi="Times New Roman" w:cs="Times New Roman"/>
                <w:b/>
              </w:rPr>
            </w:pPr>
            <w:r>
              <w:rPr>
                <w:rFonts w:ascii="Times New Roman" w:eastAsia="Times New Roman" w:hAnsi="Times New Roman" w:cs="Times New Roman"/>
                <w:b/>
              </w:rPr>
              <w:t>Содержание</w:t>
            </w:r>
          </w:p>
        </w:tc>
        <w:tc>
          <w:tcPr>
            <w:tcW w:w="1335" w:type="dxa"/>
            <w:tcBorders>
              <w:top w:val="single" w:sz="6" w:space="0" w:color="000000"/>
              <w:left w:val="single" w:sz="6" w:space="0" w:color="000000"/>
              <w:bottom w:val="single" w:sz="6" w:space="0" w:color="000000"/>
              <w:right w:val="single" w:sz="6" w:space="0" w:color="000000"/>
            </w:tcBorders>
          </w:tcPr>
          <w:p w:rsidR="009A3F9A" w:rsidRDefault="002F7CBD">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Срок</w:t>
            </w:r>
          </w:p>
        </w:tc>
      </w:tr>
      <w:tr w:rsidR="009A3F9A">
        <w:trPr>
          <w:trHeight w:val="498"/>
        </w:trPr>
        <w:tc>
          <w:tcPr>
            <w:tcW w:w="2520" w:type="dxa"/>
            <w:gridSpan w:val="2"/>
            <w:vMerge w:val="restart"/>
            <w:tcBorders>
              <w:top w:val="single" w:sz="6" w:space="0" w:color="000000"/>
              <w:left w:val="single" w:sz="6" w:space="0" w:color="000000"/>
              <w:right w:val="single" w:sz="6" w:space="0" w:color="000000"/>
            </w:tcBorders>
            <w:shd w:val="clear" w:color="auto" w:fill="FFFFFF"/>
          </w:tcPr>
          <w:p w:rsidR="009A3F9A" w:rsidRDefault="002F7CBD">
            <w:pPr>
              <w:spacing w:line="240" w:lineRule="auto"/>
              <w:rPr>
                <w:rFonts w:ascii="Times New Roman" w:eastAsia="Times New Roman" w:hAnsi="Times New Roman" w:cs="Times New Roman"/>
              </w:rPr>
            </w:pPr>
            <w:r>
              <w:rPr>
                <w:rFonts w:ascii="Times New Roman" w:eastAsia="Times New Roman" w:hAnsi="Times New Roman" w:cs="Times New Roman"/>
                <w:b/>
              </w:rPr>
              <w:t>I. Организационная и методическая работа</w:t>
            </w:r>
          </w:p>
        </w:tc>
        <w:tc>
          <w:tcPr>
            <w:tcW w:w="6360" w:type="dxa"/>
            <w:gridSpan w:val="2"/>
            <w:tcBorders>
              <w:top w:val="single" w:sz="6" w:space="0" w:color="000000"/>
              <w:left w:val="single" w:sz="6" w:space="0" w:color="000000"/>
              <w:bottom w:val="single" w:sz="6" w:space="0" w:color="000000"/>
              <w:right w:val="single" w:sz="6" w:space="0" w:color="000000"/>
            </w:tcBorders>
            <w:shd w:val="clear" w:color="auto" w:fill="FFFFFF"/>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1. Определение индивидуальных функциональных обязанностей на новый учебный год в соответствии с требованиями ФГОС.</w:t>
            </w:r>
          </w:p>
        </w:tc>
        <w:tc>
          <w:tcPr>
            <w:tcW w:w="1335" w:type="dxa"/>
            <w:tcBorders>
              <w:top w:val="single" w:sz="6" w:space="0" w:color="000000"/>
              <w:left w:val="single" w:sz="6" w:space="0" w:color="000000"/>
              <w:bottom w:val="single" w:sz="6" w:space="0" w:color="000000"/>
              <w:right w:val="single" w:sz="6"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август</w:t>
            </w:r>
          </w:p>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сентябрь</w:t>
            </w:r>
          </w:p>
        </w:tc>
      </w:tr>
      <w:tr w:rsidR="009A3F9A">
        <w:trPr>
          <w:trHeight w:val="266"/>
        </w:trPr>
        <w:tc>
          <w:tcPr>
            <w:tcW w:w="2520" w:type="dxa"/>
            <w:gridSpan w:val="2"/>
            <w:vMerge/>
            <w:tcBorders>
              <w:top w:val="single" w:sz="6" w:space="0" w:color="000000"/>
              <w:left w:val="single" w:sz="6" w:space="0" w:color="000000"/>
              <w:right w:val="single" w:sz="6" w:space="0" w:color="000000"/>
            </w:tcBorders>
            <w:shd w:val="clear" w:color="auto" w:fill="FFFFFF"/>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6360" w:type="dxa"/>
            <w:gridSpan w:val="2"/>
            <w:tcBorders>
              <w:top w:val="single" w:sz="6" w:space="0" w:color="000000"/>
              <w:left w:val="single" w:sz="6" w:space="0" w:color="000000"/>
              <w:bottom w:val="single" w:sz="6" w:space="0" w:color="000000"/>
              <w:right w:val="single" w:sz="6" w:space="0" w:color="000000"/>
            </w:tcBorders>
            <w:shd w:val="clear" w:color="auto" w:fill="FFFFFF"/>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2. Организация и методическая подготовка к работе с учетом ФГОС:</w:t>
            </w:r>
          </w:p>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 планирование предстоящих диагностических мероприятий, консилиумов, коррекционно-развивающих занятий и др.;</w:t>
            </w:r>
          </w:p>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 оповещение всех участвующих лиц, подготовка документации, научно-методических материалов (тесты, методики, ключи, таблицы для обработки в печатном и электронном виде и т.д.)</w:t>
            </w:r>
          </w:p>
        </w:tc>
        <w:tc>
          <w:tcPr>
            <w:tcW w:w="1335" w:type="dxa"/>
            <w:tcBorders>
              <w:top w:val="single" w:sz="6" w:space="0" w:color="000000"/>
              <w:left w:val="single" w:sz="6" w:space="0" w:color="000000"/>
              <w:bottom w:val="single" w:sz="6" w:space="0" w:color="000000"/>
              <w:right w:val="single" w:sz="6" w:space="0" w:color="000000"/>
            </w:tcBorders>
          </w:tcPr>
          <w:p w:rsidR="009A3F9A" w:rsidRDefault="009A3F9A">
            <w:pPr>
              <w:spacing w:line="240" w:lineRule="auto"/>
              <w:jc w:val="center"/>
              <w:rPr>
                <w:rFonts w:ascii="Times New Roman" w:eastAsia="Times New Roman" w:hAnsi="Times New Roman" w:cs="Times New Roman"/>
              </w:rPr>
            </w:pPr>
          </w:p>
          <w:p w:rsidR="009A3F9A" w:rsidRDefault="009A3F9A">
            <w:pPr>
              <w:spacing w:line="240" w:lineRule="auto"/>
              <w:jc w:val="center"/>
              <w:rPr>
                <w:rFonts w:ascii="Times New Roman" w:eastAsia="Times New Roman" w:hAnsi="Times New Roman" w:cs="Times New Roman"/>
              </w:rPr>
            </w:pPr>
          </w:p>
          <w:p w:rsidR="009A3F9A" w:rsidRDefault="002F7CBD">
            <w:pPr>
              <w:spacing w:line="240" w:lineRule="auto"/>
              <w:jc w:val="center"/>
              <w:rPr>
                <w:rFonts w:ascii="Times New Roman" w:eastAsia="Times New Roman" w:hAnsi="Times New Roman" w:cs="Times New Roman"/>
              </w:rPr>
            </w:pPr>
            <w:r>
              <w:rPr>
                <w:rFonts w:ascii="Times New Roman" w:eastAsia="Times New Roman" w:hAnsi="Times New Roman" w:cs="Times New Roman"/>
              </w:rPr>
              <w:t>сентябрь</w:t>
            </w:r>
          </w:p>
        </w:tc>
      </w:tr>
      <w:tr w:rsidR="009A3F9A">
        <w:trPr>
          <w:trHeight w:val="266"/>
        </w:trPr>
        <w:tc>
          <w:tcPr>
            <w:tcW w:w="2520" w:type="dxa"/>
            <w:gridSpan w:val="2"/>
            <w:vMerge/>
            <w:tcBorders>
              <w:top w:val="single" w:sz="6" w:space="0" w:color="000000"/>
              <w:left w:val="single" w:sz="6" w:space="0" w:color="000000"/>
              <w:right w:val="single" w:sz="6" w:space="0" w:color="000000"/>
            </w:tcBorders>
            <w:shd w:val="clear" w:color="auto" w:fill="FFFFFF"/>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6360" w:type="dxa"/>
            <w:gridSpan w:val="2"/>
            <w:tcBorders>
              <w:top w:val="single" w:sz="6" w:space="0" w:color="000000"/>
              <w:left w:val="single" w:sz="6" w:space="0" w:color="000000"/>
              <w:bottom w:val="single" w:sz="6" w:space="0" w:color="000000"/>
              <w:right w:val="single" w:sz="6" w:space="0" w:color="000000"/>
            </w:tcBorders>
            <w:shd w:val="clear" w:color="auto" w:fill="FFFFFF"/>
          </w:tcPr>
          <w:p w:rsidR="009A3F9A" w:rsidRDefault="002F7C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3. Планирование психологической работы в 1-4 классах с учетом ФГОС, совместно с администрацией, классными руководителями, учителями предметниками, школьной медицинской службой, логопедами, социальными педагогами и т.д.</w:t>
            </w:r>
          </w:p>
          <w:p w:rsidR="009A3F9A" w:rsidRDefault="002F7CB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Внесение необходимых разделов планирования в учебно-воспитательный план школы, план проведения родительских собраний и массовых мероприятий, согласование плана с администрацией школы.</w:t>
            </w:r>
          </w:p>
        </w:tc>
        <w:tc>
          <w:tcPr>
            <w:tcW w:w="1335" w:type="dxa"/>
            <w:tcBorders>
              <w:top w:val="single" w:sz="6" w:space="0" w:color="000000"/>
              <w:left w:val="single" w:sz="6" w:space="0" w:color="000000"/>
              <w:bottom w:val="single" w:sz="6" w:space="0" w:color="000000"/>
              <w:right w:val="single" w:sz="6" w:space="0" w:color="000000"/>
            </w:tcBorders>
          </w:tcPr>
          <w:p w:rsidR="009A3F9A" w:rsidRDefault="009A3F9A">
            <w:pPr>
              <w:spacing w:line="240" w:lineRule="auto"/>
              <w:jc w:val="center"/>
              <w:rPr>
                <w:rFonts w:ascii="Times New Roman" w:eastAsia="Times New Roman" w:hAnsi="Times New Roman" w:cs="Times New Roman"/>
              </w:rPr>
            </w:pPr>
          </w:p>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сентябрь</w:t>
            </w:r>
          </w:p>
        </w:tc>
      </w:tr>
      <w:tr w:rsidR="009A3F9A">
        <w:trPr>
          <w:trHeight w:val="266"/>
        </w:trPr>
        <w:tc>
          <w:tcPr>
            <w:tcW w:w="2520" w:type="dxa"/>
            <w:gridSpan w:val="2"/>
            <w:vMerge/>
            <w:tcBorders>
              <w:top w:val="single" w:sz="6" w:space="0" w:color="000000"/>
              <w:left w:val="single" w:sz="6" w:space="0" w:color="000000"/>
              <w:right w:val="single" w:sz="6" w:space="0" w:color="000000"/>
            </w:tcBorders>
            <w:shd w:val="clear" w:color="auto" w:fill="FFFFFF"/>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6360" w:type="dxa"/>
            <w:gridSpan w:val="2"/>
            <w:tcBorders>
              <w:top w:val="single" w:sz="6" w:space="0" w:color="000000"/>
              <w:left w:val="single" w:sz="6" w:space="0" w:color="000000"/>
              <w:bottom w:val="single" w:sz="6" w:space="0" w:color="000000"/>
              <w:right w:val="single" w:sz="6" w:space="0" w:color="000000"/>
            </w:tcBorders>
            <w:shd w:val="clear" w:color="auto" w:fill="FFFFFF"/>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4. Участие в организации и проведении совещаний, заседаниях, кафедрах, педагогических советах, консилиумах, конференциях, по вопросам связанных с психологическим сопровождением образовательного процесса.</w:t>
            </w:r>
          </w:p>
        </w:tc>
        <w:tc>
          <w:tcPr>
            <w:tcW w:w="1335" w:type="dxa"/>
            <w:tcBorders>
              <w:top w:val="single" w:sz="6" w:space="0" w:color="000000"/>
              <w:left w:val="single" w:sz="6" w:space="0" w:color="000000"/>
              <w:bottom w:val="single" w:sz="6" w:space="0" w:color="000000"/>
              <w:right w:val="single" w:sz="6"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 течение года</w:t>
            </w:r>
          </w:p>
        </w:tc>
      </w:tr>
      <w:tr w:rsidR="009A3F9A">
        <w:trPr>
          <w:trHeight w:val="266"/>
        </w:trPr>
        <w:tc>
          <w:tcPr>
            <w:tcW w:w="2520" w:type="dxa"/>
            <w:gridSpan w:val="2"/>
            <w:vMerge/>
            <w:tcBorders>
              <w:top w:val="single" w:sz="6" w:space="0" w:color="000000"/>
              <w:left w:val="single" w:sz="6" w:space="0" w:color="000000"/>
              <w:right w:val="single" w:sz="6" w:space="0" w:color="000000"/>
            </w:tcBorders>
            <w:shd w:val="clear" w:color="auto" w:fill="FFFFFF"/>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6360" w:type="dxa"/>
            <w:gridSpan w:val="2"/>
            <w:tcBorders>
              <w:top w:val="single" w:sz="6" w:space="0" w:color="000000"/>
              <w:left w:val="single" w:sz="6" w:space="0" w:color="000000"/>
              <w:bottom w:val="single" w:sz="6" w:space="0" w:color="000000"/>
              <w:right w:val="single" w:sz="6" w:space="0" w:color="000000"/>
            </w:tcBorders>
            <w:shd w:val="clear" w:color="auto" w:fill="FFFFFF"/>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5. Участие в организации работы ПМП консилиума.</w:t>
            </w:r>
          </w:p>
        </w:tc>
        <w:tc>
          <w:tcPr>
            <w:tcW w:w="1335" w:type="dxa"/>
            <w:tcBorders>
              <w:top w:val="single" w:sz="6" w:space="0" w:color="000000"/>
              <w:left w:val="single" w:sz="6" w:space="0" w:color="000000"/>
              <w:bottom w:val="single" w:sz="6" w:space="0" w:color="000000"/>
              <w:right w:val="single" w:sz="6"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плану</w:t>
            </w:r>
          </w:p>
        </w:tc>
      </w:tr>
      <w:tr w:rsidR="009A3F9A">
        <w:trPr>
          <w:trHeight w:val="266"/>
        </w:trPr>
        <w:tc>
          <w:tcPr>
            <w:tcW w:w="2520" w:type="dxa"/>
            <w:gridSpan w:val="2"/>
            <w:vMerge/>
            <w:tcBorders>
              <w:top w:val="single" w:sz="6" w:space="0" w:color="000000"/>
              <w:left w:val="single" w:sz="6" w:space="0" w:color="000000"/>
              <w:right w:val="single" w:sz="6" w:space="0" w:color="000000"/>
            </w:tcBorders>
            <w:shd w:val="clear" w:color="auto" w:fill="FFFFFF"/>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6360" w:type="dxa"/>
            <w:gridSpan w:val="2"/>
            <w:tcBorders>
              <w:top w:val="single" w:sz="6" w:space="0" w:color="000000"/>
              <w:left w:val="single" w:sz="6" w:space="0" w:color="000000"/>
              <w:bottom w:val="single" w:sz="6" w:space="0" w:color="000000"/>
              <w:right w:val="single" w:sz="6" w:space="0" w:color="000000"/>
            </w:tcBorders>
            <w:shd w:val="clear" w:color="auto" w:fill="FFFFFF"/>
          </w:tcPr>
          <w:p w:rsidR="009A3F9A" w:rsidRDefault="002F7CBD">
            <w:pPr>
              <w:tabs>
                <w:tab w:val="left" w:pos="231"/>
                <w:tab w:val="left" w:pos="424"/>
                <w:tab w:val="left" w:pos="575"/>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6. Планирование психологического сопровождения обучающихся с ОВЗ. </w:t>
            </w:r>
          </w:p>
        </w:tc>
        <w:tc>
          <w:tcPr>
            <w:tcW w:w="1335" w:type="dxa"/>
            <w:tcBorders>
              <w:top w:val="single" w:sz="6" w:space="0" w:color="000000"/>
              <w:left w:val="single" w:sz="6" w:space="0" w:color="000000"/>
              <w:bottom w:val="single" w:sz="6" w:space="0" w:color="000000"/>
              <w:right w:val="single" w:sz="6"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 течение года</w:t>
            </w:r>
          </w:p>
        </w:tc>
      </w:tr>
      <w:tr w:rsidR="009A3F9A">
        <w:trPr>
          <w:trHeight w:val="266"/>
        </w:trPr>
        <w:tc>
          <w:tcPr>
            <w:tcW w:w="2520" w:type="dxa"/>
            <w:gridSpan w:val="2"/>
            <w:vMerge/>
            <w:tcBorders>
              <w:top w:val="single" w:sz="6" w:space="0" w:color="000000"/>
              <w:left w:val="single" w:sz="6" w:space="0" w:color="000000"/>
              <w:right w:val="single" w:sz="6" w:space="0" w:color="000000"/>
            </w:tcBorders>
            <w:shd w:val="clear" w:color="auto" w:fill="FFFFFF"/>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6360" w:type="dxa"/>
            <w:gridSpan w:val="2"/>
            <w:tcBorders>
              <w:top w:val="single" w:sz="6" w:space="0" w:color="000000"/>
              <w:left w:val="single" w:sz="6" w:space="0" w:color="000000"/>
              <w:bottom w:val="single" w:sz="6" w:space="0" w:color="000000"/>
              <w:right w:val="single" w:sz="6" w:space="0" w:color="000000"/>
            </w:tcBorders>
            <w:shd w:val="clear" w:color="auto" w:fill="FFFFFF"/>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7. Планирование психологического сопровождения детей, находящихся под опекой и попечительством </w:t>
            </w:r>
          </w:p>
        </w:tc>
        <w:tc>
          <w:tcPr>
            <w:tcW w:w="1335" w:type="dxa"/>
            <w:tcBorders>
              <w:top w:val="single" w:sz="6" w:space="0" w:color="000000"/>
              <w:left w:val="single" w:sz="6" w:space="0" w:color="000000"/>
              <w:bottom w:val="single" w:sz="6" w:space="0" w:color="000000"/>
              <w:right w:val="single" w:sz="6"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 течение года</w:t>
            </w:r>
          </w:p>
        </w:tc>
      </w:tr>
      <w:tr w:rsidR="009A3F9A">
        <w:trPr>
          <w:trHeight w:val="266"/>
        </w:trPr>
        <w:tc>
          <w:tcPr>
            <w:tcW w:w="2520" w:type="dxa"/>
            <w:gridSpan w:val="2"/>
            <w:vMerge/>
            <w:tcBorders>
              <w:top w:val="single" w:sz="6" w:space="0" w:color="000000"/>
              <w:left w:val="single" w:sz="6" w:space="0" w:color="000000"/>
              <w:right w:val="single" w:sz="6" w:space="0" w:color="000000"/>
            </w:tcBorders>
            <w:shd w:val="clear" w:color="auto" w:fill="FFFFFF"/>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6360" w:type="dxa"/>
            <w:gridSpan w:val="2"/>
            <w:tcBorders>
              <w:top w:val="single" w:sz="6" w:space="0" w:color="000000"/>
              <w:left w:val="single" w:sz="6" w:space="0" w:color="000000"/>
              <w:bottom w:val="single" w:sz="6" w:space="0" w:color="000000"/>
              <w:right w:val="single" w:sz="6" w:space="0" w:color="000000"/>
            </w:tcBorders>
            <w:shd w:val="clear" w:color="auto" w:fill="FFFFFF"/>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8. Планирование психологического сопровождения одарённых детей</w:t>
            </w:r>
          </w:p>
        </w:tc>
        <w:tc>
          <w:tcPr>
            <w:tcW w:w="1335" w:type="dxa"/>
            <w:tcBorders>
              <w:top w:val="single" w:sz="6" w:space="0" w:color="000000"/>
              <w:left w:val="single" w:sz="6" w:space="0" w:color="000000"/>
              <w:bottom w:val="single" w:sz="6" w:space="0" w:color="000000"/>
              <w:right w:val="single" w:sz="6"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 течение года</w:t>
            </w:r>
          </w:p>
        </w:tc>
      </w:tr>
      <w:tr w:rsidR="009A3F9A">
        <w:trPr>
          <w:trHeight w:val="266"/>
        </w:trPr>
        <w:tc>
          <w:tcPr>
            <w:tcW w:w="2520" w:type="dxa"/>
            <w:gridSpan w:val="2"/>
            <w:vMerge/>
            <w:tcBorders>
              <w:top w:val="single" w:sz="6" w:space="0" w:color="000000"/>
              <w:left w:val="single" w:sz="6" w:space="0" w:color="000000"/>
              <w:right w:val="single" w:sz="6" w:space="0" w:color="000000"/>
            </w:tcBorders>
            <w:shd w:val="clear" w:color="auto" w:fill="FFFFFF"/>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6360" w:type="dxa"/>
            <w:gridSpan w:val="2"/>
            <w:tcBorders>
              <w:top w:val="single" w:sz="6" w:space="0" w:color="000000"/>
              <w:left w:val="single" w:sz="6" w:space="0" w:color="000000"/>
              <w:bottom w:val="single" w:sz="6" w:space="0" w:color="000000"/>
              <w:right w:val="single" w:sz="6" w:space="0" w:color="000000"/>
            </w:tcBorders>
            <w:shd w:val="clear" w:color="auto" w:fill="FFFFFF"/>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9. Анализ психологической работы в 1-4 классах за прошедший учебный год, составление статистического отчета, перспективное планирование психологической работы на следующий учебный год и пр.</w:t>
            </w:r>
          </w:p>
        </w:tc>
        <w:tc>
          <w:tcPr>
            <w:tcW w:w="1335" w:type="dxa"/>
            <w:tcBorders>
              <w:top w:val="single" w:sz="6" w:space="0" w:color="000000"/>
              <w:left w:val="single" w:sz="6" w:space="0" w:color="000000"/>
              <w:bottom w:val="single" w:sz="6" w:space="0" w:color="000000"/>
              <w:right w:val="single" w:sz="6"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май</w:t>
            </w:r>
          </w:p>
        </w:tc>
      </w:tr>
      <w:tr w:rsidR="009A3F9A">
        <w:trPr>
          <w:trHeight w:val="3087"/>
        </w:trPr>
        <w:tc>
          <w:tcPr>
            <w:tcW w:w="2520" w:type="dxa"/>
            <w:gridSpan w:val="2"/>
            <w:tcBorders>
              <w:top w:val="single" w:sz="6" w:space="0" w:color="000000"/>
              <w:left w:val="single" w:sz="6" w:space="0" w:color="000000"/>
              <w:bottom w:val="single" w:sz="4" w:space="0" w:color="000000"/>
              <w:right w:val="single" w:sz="6" w:space="0" w:color="000000"/>
            </w:tcBorders>
          </w:tcPr>
          <w:p w:rsidR="009A3F9A" w:rsidRDefault="002F7CBD">
            <w:pPr>
              <w:spacing w:after="0" w:line="240" w:lineRule="auto"/>
              <w:ind w:left="-70"/>
              <w:rPr>
                <w:rFonts w:ascii="Times New Roman" w:eastAsia="Times New Roman" w:hAnsi="Times New Roman" w:cs="Times New Roman"/>
                <w:color w:val="000000"/>
              </w:rPr>
            </w:pPr>
            <w:r>
              <w:rPr>
                <w:rFonts w:ascii="Times New Roman" w:eastAsia="Times New Roman" w:hAnsi="Times New Roman" w:cs="Times New Roman"/>
                <w:b/>
              </w:rPr>
              <w:t>I. Научная, методическая, экспертная работа</w:t>
            </w:r>
          </w:p>
        </w:tc>
        <w:tc>
          <w:tcPr>
            <w:tcW w:w="6360" w:type="dxa"/>
            <w:gridSpan w:val="2"/>
            <w:tcBorders>
              <w:top w:val="single" w:sz="6" w:space="0" w:color="000000"/>
              <w:left w:val="single" w:sz="6" w:space="0" w:color="000000"/>
              <w:bottom w:val="single" w:sz="4" w:space="0" w:color="000000"/>
              <w:right w:val="single" w:sz="6" w:space="0" w:color="000000"/>
            </w:tcBorders>
          </w:tcPr>
          <w:p w:rsidR="009A3F9A" w:rsidRDefault="002F7CBD">
            <w:pPr>
              <w:spacing w:after="0" w:line="240" w:lineRule="auto"/>
              <w:ind w:left="71" w:firstLine="71"/>
              <w:rPr>
                <w:rFonts w:ascii="Times New Roman" w:eastAsia="Times New Roman" w:hAnsi="Times New Roman" w:cs="Times New Roman"/>
                <w:i/>
                <w:color w:val="000000"/>
              </w:rPr>
            </w:pPr>
            <w:r>
              <w:rPr>
                <w:rFonts w:ascii="Times New Roman" w:eastAsia="Times New Roman" w:hAnsi="Times New Roman" w:cs="Times New Roman"/>
              </w:rPr>
              <w:t xml:space="preserve"> </w:t>
            </w:r>
            <w:r>
              <w:rPr>
                <w:rFonts w:ascii="Times New Roman" w:eastAsia="Times New Roman" w:hAnsi="Times New Roman" w:cs="Times New Roman"/>
                <w:i/>
                <w:color w:val="000000"/>
              </w:rPr>
              <w:t>1.  Разработка и апробация программ развития и коррекции с учетом социокультурной среды школы и требований ФГОС ОО:</w:t>
            </w:r>
          </w:p>
          <w:p w:rsidR="009A3F9A" w:rsidRDefault="002F7CBD">
            <w:pPr>
              <w:numPr>
                <w:ilvl w:val="0"/>
                <w:numId w:val="40"/>
              </w:numPr>
              <w:spacing w:after="0" w:line="240" w:lineRule="auto"/>
              <w:ind w:left="71" w:right="72" w:firstLine="71"/>
              <w:jc w:val="both"/>
              <w:rPr>
                <w:rFonts w:ascii="Times New Roman" w:eastAsia="Times New Roman" w:hAnsi="Times New Roman" w:cs="Times New Roman"/>
                <w:color w:val="000000"/>
              </w:rPr>
            </w:pPr>
            <w:r>
              <w:rPr>
                <w:rFonts w:ascii="Times New Roman" w:eastAsia="Times New Roman" w:hAnsi="Times New Roman" w:cs="Times New Roman"/>
              </w:rPr>
              <w:t>коррекционно-развивающая программа</w:t>
            </w:r>
            <w:r>
              <w:rPr>
                <w:rFonts w:ascii="Times New Roman" w:eastAsia="Times New Roman" w:hAnsi="Times New Roman" w:cs="Times New Roman"/>
                <w:color w:val="000000"/>
              </w:rPr>
              <w:t xml:space="preserve"> </w:t>
            </w:r>
            <w:r>
              <w:rPr>
                <w:rFonts w:ascii="Times New Roman" w:eastAsia="Times New Roman" w:hAnsi="Times New Roman" w:cs="Times New Roman"/>
              </w:rPr>
              <w:t>для обучающихся с задержкой психического развития</w:t>
            </w:r>
            <w:r>
              <w:rPr>
                <w:rFonts w:ascii="Times New Roman" w:eastAsia="Times New Roman" w:hAnsi="Times New Roman" w:cs="Times New Roman"/>
                <w:color w:val="000000"/>
              </w:rPr>
              <w:t xml:space="preserve"> </w:t>
            </w:r>
            <w:r>
              <w:rPr>
                <w:rFonts w:ascii="Times New Roman" w:eastAsia="Times New Roman" w:hAnsi="Times New Roman" w:cs="Times New Roman"/>
              </w:rPr>
              <w:t>(вариант 7.1) 1-4 класс.</w:t>
            </w:r>
          </w:p>
          <w:p w:rsidR="009A3F9A" w:rsidRDefault="002F7CBD">
            <w:pPr>
              <w:numPr>
                <w:ilvl w:val="0"/>
                <w:numId w:val="40"/>
              </w:numPr>
              <w:spacing w:after="0" w:line="240" w:lineRule="auto"/>
              <w:ind w:left="71" w:right="72" w:firstLine="71"/>
              <w:jc w:val="both"/>
              <w:rPr>
                <w:rFonts w:ascii="Times New Roman" w:eastAsia="Times New Roman" w:hAnsi="Times New Roman" w:cs="Times New Roman"/>
                <w:color w:val="000000"/>
              </w:rPr>
            </w:pPr>
            <w:r>
              <w:rPr>
                <w:rFonts w:ascii="Times New Roman" w:eastAsia="Times New Roman" w:hAnsi="Times New Roman" w:cs="Times New Roman"/>
                <w:color w:val="000000"/>
              </w:rPr>
              <w:t>коррекционно-развивающая программа для обучающихся с ограниченными возможностями здоровья с тяжелыми нарушениями речи (вариант 5.1) 1-4 клас</w:t>
            </w:r>
            <w:r>
              <w:rPr>
                <w:rFonts w:ascii="Times New Roman" w:eastAsia="Times New Roman" w:hAnsi="Times New Roman" w:cs="Times New Roman"/>
              </w:rPr>
              <w:t>сы.</w:t>
            </w:r>
          </w:p>
          <w:p w:rsidR="009A3F9A" w:rsidRDefault="002F7CBD">
            <w:pPr>
              <w:numPr>
                <w:ilvl w:val="0"/>
                <w:numId w:val="40"/>
              </w:numPr>
              <w:spacing w:after="0" w:line="240" w:lineRule="auto"/>
              <w:ind w:left="71" w:right="72" w:firstLine="7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создание развивающего инструментария к программе «Все цвета кроме черного» </w:t>
            </w:r>
            <w:r>
              <w:rPr>
                <w:rFonts w:ascii="Times New Roman" w:eastAsia="Times New Roman" w:hAnsi="Times New Roman" w:cs="Times New Roman"/>
              </w:rPr>
              <w:t>1-4 класс.</w:t>
            </w:r>
          </w:p>
          <w:p w:rsidR="009A3F9A" w:rsidRDefault="002F7CBD">
            <w:pPr>
              <w:spacing w:after="0" w:line="240" w:lineRule="auto"/>
              <w:ind w:left="71" w:firstLine="71"/>
              <w:rPr>
                <w:rFonts w:ascii="Times New Roman" w:eastAsia="Times New Roman" w:hAnsi="Times New Roman" w:cs="Times New Roman"/>
                <w:i/>
              </w:rPr>
            </w:pPr>
            <w:r>
              <w:rPr>
                <w:rFonts w:ascii="Times New Roman" w:eastAsia="Times New Roman" w:hAnsi="Times New Roman" w:cs="Times New Roman"/>
              </w:rPr>
              <w:t>2</w:t>
            </w:r>
            <w:r>
              <w:rPr>
                <w:rFonts w:ascii="Times New Roman" w:eastAsia="Times New Roman" w:hAnsi="Times New Roman" w:cs="Times New Roman"/>
                <w:i/>
              </w:rPr>
              <w:t xml:space="preserve">. Написание экспертного заключения для суда и др. организаций </w:t>
            </w:r>
          </w:p>
          <w:p w:rsidR="009A3F9A" w:rsidRDefault="002F7CBD">
            <w:pPr>
              <w:spacing w:after="0" w:line="240" w:lineRule="auto"/>
              <w:ind w:left="71" w:firstLine="71"/>
              <w:rPr>
                <w:rFonts w:ascii="Times New Roman" w:eastAsia="Times New Roman" w:hAnsi="Times New Roman" w:cs="Times New Roman"/>
                <w:i/>
              </w:rPr>
            </w:pPr>
            <w:r>
              <w:rPr>
                <w:rFonts w:ascii="Times New Roman" w:eastAsia="Times New Roman" w:hAnsi="Times New Roman" w:cs="Times New Roman"/>
                <w:i/>
              </w:rPr>
              <w:t>3. Психологические исследования школьников по темам:</w:t>
            </w:r>
          </w:p>
        </w:tc>
        <w:tc>
          <w:tcPr>
            <w:tcW w:w="1335" w:type="dxa"/>
            <w:tcBorders>
              <w:top w:val="single" w:sz="6" w:space="0" w:color="000000"/>
              <w:left w:val="single" w:sz="6" w:space="0" w:color="000000"/>
              <w:bottom w:val="single" w:sz="4" w:space="0" w:color="000000"/>
              <w:right w:val="single" w:sz="6" w:space="0" w:color="000000"/>
            </w:tcBorders>
          </w:tcPr>
          <w:p w:rsidR="009A3F9A" w:rsidRDefault="009A3F9A">
            <w:pPr>
              <w:spacing w:after="0" w:line="240" w:lineRule="auto"/>
              <w:jc w:val="center"/>
              <w:rPr>
                <w:rFonts w:ascii="Times New Roman" w:eastAsia="Times New Roman" w:hAnsi="Times New Roman" w:cs="Times New Roman"/>
              </w:rPr>
            </w:pPr>
          </w:p>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 течение года</w:t>
            </w:r>
          </w:p>
          <w:p w:rsidR="009A3F9A" w:rsidRDefault="009A3F9A">
            <w:pPr>
              <w:spacing w:after="0" w:line="240" w:lineRule="auto"/>
              <w:jc w:val="center"/>
              <w:rPr>
                <w:rFonts w:ascii="Times New Roman" w:eastAsia="Times New Roman" w:hAnsi="Times New Roman" w:cs="Times New Roman"/>
              </w:rPr>
            </w:pPr>
          </w:p>
          <w:p w:rsidR="009A3F9A" w:rsidRDefault="009A3F9A">
            <w:pPr>
              <w:spacing w:after="0" w:line="240" w:lineRule="auto"/>
              <w:jc w:val="center"/>
              <w:rPr>
                <w:rFonts w:ascii="Times New Roman" w:eastAsia="Times New Roman" w:hAnsi="Times New Roman" w:cs="Times New Roman"/>
              </w:rPr>
            </w:pPr>
          </w:p>
          <w:p w:rsidR="009A3F9A" w:rsidRDefault="009A3F9A">
            <w:pPr>
              <w:spacing w:after="0" w:line="240" w:lineRule="auto"/>
              <w:jc w:val="center"/>
              <w:rPr>
                <w:rFonts w:ascii="Times New Roman" w:eastAsia="Times New Roman" w:hAnsi="Times New Roman" w:cs="Times New Roman"/>
              </w:rPr>
            </w:pPr>
          </w:p>
          <w:p w:rsidR="009A3F9A" w:rsidRDefault="009A3F9A">
            <w:pPr>
              <w:spacing w:after="0" w:line="240" w:lineRule="auto"/>
              <w:jc w:val="center"/>
              <w:rPr>
                <w:rFonts w:ascii="Times New Roman" w:eastAsia="Times New Roman" w:hAnsi="Times New Roman" w:cs="Times New Roman"/>
              </w:rPr>
            </w:pPr>
          </w:p>
          <w:p w:rsidR="009A3F9A" w:rsidRDefault="009A3F9A">
            <w:pPr>
              <w:spacing w:after="0" w:line="240" w:lineRule="auto"/>
              <w:jc w:val="center"/>
              <w:rPr>
                <w:rFonts w:ascii="Times New Roman" w:eastAsia="Times New Roman" w:hAnsi="Times New Roman" w:cs="Times New Roman"/>
              </w:rPr>
            </w:pPr>
          </w:p>
          <w:p w:rsidR="009A3F9A" w:rsidRDefault="009A3F9A">
            <w:pPr>
              <w:spacing w:after="0" w:line="240" w:lineRule="auto"/>
              <w:jc w:val="center"/>
              <w:rPr>
                <w:rFonts w:ascii="Times New Roman" w:eastAsia="Times New Roman" w:hAnsi="Times New Roman" w:cs="Times New Roman"/>
              </w:rPr>
            </w:pPr>
          </w:p>
          <w:p w:rsidR="009A3F9A" w:rsidRDefault="009A3F9A">
            <w:pPr>
              <w:spacing w:after="0" w:line="240" w:lineRule="auto"/>
              <w:jc w:val="center"/>
              <w:rPr>
                <w:rFonts w:ascii="Times New Roman" w:eastAsia="Times New Roman" w:hAnsi="Times New Roman" w:cs="Times New Roman"/>
              </w:rPr>
            </w:pPr>
          </w:p>
          <w:p w:rsidR="009A3F9A" w:rsidRDefault="009A3F9A">
            <w:pPr>
              <w:spacing w:after="0" w:line="240" w:lineRule="auto"/>
              <w:jc w:val="center"/>
              <w:rPr>
                <w:rFonts w:ascii="Times New Roman" w:eastAsia="Times New Roman" w:hAnsi="Times New Roman" w:cs="Times New Roman"/>
              </w:rPr>
            </w:pPr>
          </w:p>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По запросу</w:t>
            </w:r>
          </w:p>
          <w:p w:rsidR="009A3F9A" w:rsidRDefault="009A3F9A">
            <w:pPr>
              <w:spacing w:after="0" w:line="240" w:lineRule="auto"/>
              <w:jc w:val="center"/>
              <w:rPr>
                <w:rFonts w:ascii="Times New Roman" w:eastAsia="Times New Roman" w:hAnsi="Times New Roman" w:cs="Times New Roman"/>
              </w:rPr>
            </w:pPr>
          </w:p>
        </w:tc>
      </w:tr>
      <w:tr w:rsidR="009A3F9A">
        <w:trPr>
          <w:trHeight w:val="458"/>
        </w:trPr>
        <w:tc>
          <w:tcPr>
            <w:tcW w:w="2520" w:type="dxa"/>
            <w:gridSpan w:val="2"/>
            <w:tcBorders>
              <w:top w:val="single" w:sz="4" w:space="0" w:color="000000"/>
              <w:left w:val="single" w:sz="4" w:space="0" w:color="000000"/>
              <w:bottom w:val="single" w:sz="4" w:space="0" w:color="000000"/>
              <w:right w:val="single" w:sz="4" w:space="0" w:color="000000"/>
            </w:tcBorders>
          </w:tcPr>
          <w:p w:rsidR="009A3F9A" w:rsidRDefault="002F7CBD">
            <w:pPr>
              <w:numPr>
                <w:ilvl w:val="0"/>
                <w:numId w:val="36"/>
              </w:numPr>
              <w:spacing w:after="0" w:line="240" w:lineRule="auto"/>
              <w:ind w:left="214" w:hanging="214"/>
              <w:jc w:val="both"/>
              <w:rPr>
                <w:rFonts w:ascii="Times New Roman" w:eastAsia="Times New Roman" w:hAnsi="Times New Roman" w:cs="Times New Roman"/>
              </w:rPr>
            </w:pPr>
            <w:r>
              <w:rPr>
                <w:rFonts w:ascii="Times New Roman" w:eastAsia="Times New Roman" w:hAnsi="Times New Roman" w:cs="Times New Roman"/>
              </w:rPr>
              <w:t>класс</w:t>
            </w:r>
          </w:p>
          <w:p w:rsidR="009A3F9A" w:rsidRDefault="009A3F9A">
            <w:pPr>
              <w:spacing w:after="0" w:line="240" w:lineRule="auto"/>
              <w:rPr>
                <w:rFonts w:ascii="Times New Roman" w:eastAsia="Times New Roman" w:hAnsi="Times New Roman" w:cs="Times New Roman"/>
              </w:rPr>
            </w:pPr>
          </w:p>
        </w:tc>
        <w:tc>
          <w:tcPr>
            <w:tcW w:w="6360" w:type="dxa"/>
            <w:gridSpan w:val="2"/>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ind w:left="71" w:firstLine="71"/>
              <w:rPr>
                <w:rFonts w:ascii="Times New Roman" w:eastAsia="Times New Roman" w:hAnsi="Times New Roman" w:cs="Times New Roman"/>
                <w:color w:val="000000"/>
              </w:rPr>
            </w:pPr>
            <w:r>
              <w:rPr>
                <w:rFonts w:ascii="Times New Roman" w:eastAsia="Times New Roman" w:hAnsi="Times New Roman" w:cs="Times New Roman"/>
                <w:color w:val="000000"/>
              </w:rPr>
              <w:t xml:space="preserve">3.1. Уровень готовности к обучению в школе: </w:t>
            </w:r>
          </w:p>
          <w:p w:rsidR="009A3F9A" w:rsidRDefault="002F7CBD">
            <w:pPr>
              <w:numPr>
                <w:ilvl w:val="0"/>
                <w:numId w:val="42"/>
              </w:numPr>
              <w:spacing w:after="0" w:line="240" w:lineRule="auto"/>
              <w:ind w:left="71" w:firstLine="7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Методика «Графический диктант» Д.Б. </w:t>
            </w:r>
            <w:proofErr w:type="spellStart"/>
            <w:r>
              <w:rPr>
                <w:rFonts w:ascii="Times New Roman" w:eastAsia="Times New Roman" w:hAnsi="Times New Roman" w:cs="Times New Roman"/>
                <w:color w:val="000000"/>
              </w:rPr>
              <w:t>Эльконина</w:t>
            </w:r>
            <w:proofErr w:type="spellEnd"/>
            <w:r>
              <w:rPr>
                <w:rFonts w:ascii="Times New Roman" w:eastAsia="Times New Roman" w:hAnsi="Times New Roman" w:cs="Times New Roman"/>
                <w:color w:val="000000"/>
              </w:rPr>
              <w:t xml:space="preserve">, </w:t>
            </w:r>
          </w:p>
          <w:p w:rsidR="009A3F9A" w:rsidRDefault="002F7CBD">
            <w:pPr>
              <w:numPr>
                <w:ilvl w:val="0"/>
                <w:numId w:val="42"/>
              </w:numPr>
              <w:spacing w:after="0" w:line="240" w:lineRule="auto"/>
              <w:ind w:left="71" w:firstLine="7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Тест «Рисунок человека» К. </w:t>
            </w:r>
            <w:proofErr w:type="spellStart"/>
            <w:r>
              <w:rPr>
                <w:rFonts w:ascii="Times New Roman" w:eastAsia="Times New Roman" w:hAnsi="Times New Roman" w:cs="Times New Roman"/>
                <w:color w:val="000000"/>
              </w:rPr>
              <w:t>Маховер</w:t>
            </w:r>
            <w:proofErr w:type="spellEnd"/>
            <w:r>
              <w:rPr>
                <w:rFonts w:ascii="Times New Roman" w:eastAsia="Times New Roman" w:hAnsi="Times New Roman" w:cs="Times New Roman"/>
                <w:color w:val="000000"/>
              </w:rPr>
              <w:t xml:space="preserve">, </w:t>
            </w:r>
          </w:p>
          <w:p w:rsidR="009A3F9A" w:rsidRDefault="002F7CBD">
            <w:pPr>
              <w:numPr>
                <w:ilvl w:val="0"/>
                <w:numId w:val="42"/>
              </w:numPr>
              <w:spacing w:after="0" w:line="240" w:lineRule="auto"/>
              <w:ind w:left="71" w:firstLine="71"/>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 xml:space="preserve">Методика «Определение мотивов учения» </w:t>
            </w:r>
            <w:proofErr w:type="spellStart"/>
            <w:r>
              <w:rPr>
                <w:rFonts w:ascii="Times New Roman" w:eastAsia="Times New Roman" w:hAnsi="Times New Roman" w:cs="Times New Roman"/>
                <w:color w:val="000000"/>
                <w:highlight w:val="white"/>
              </w:rPr>
              <w:t>М.Р.Гинзбурга</w:t>
            </w:r>
            <w:proofErr w:type="spellEnd"/>
          </w:p>
          <w:p w:rsidR="009A3F9A" w:rsidRDefault="002F7CBD">
            <w:pPr>
              <w:spacing w:after="0" w:line="240" w:lineRule="auto"/>
              <w:ind w:left="71" w:firstLine="71"/>
              <w:rPr>
                <w:rFonts w:ascii="Times New Roman" w:eastAsia="Times New Roman" w:hAnsi="Times New Roman" w:cs="Times New Roman"/>
              </w:rPr>
            </w:pPr>
            <w:r>
              <w:rPr>
                <w:rFonts w:ascii="Times New Roman" w:eastAsia="Times New Roman" w:hAnsi="Times New Roman" w:cs="Times New Roman"/>
                <w:color w:val="000000"/>
              </w:rPr>
              <w:lastRenderedPageBreak/>
              <w:t>3.2</w:t>
            </w:r>
            <w:r>
              <w:rPr>
                <w:rFonts w:ascii="Times New Roman" w:eastAsia="Times New Roman" w:hAnsi="Times New Roman" w:cs="Times New Roman"/>
              </w:rPr>
              <w:t xml:space="preserve">. Адаптация к обучению первоклассников в школе: </w:t>
            </w:r>
          </w:p>
          <w:p w:rsidR="009A3F9A" w:rsidRDefault="002F7CBD">
            <w:pPr>
              <w:numPr>
                <w:ilvl w:val="0"/>
                <w:numId w:val="24"/>
              </w:numPr>
              <w:spacing w:after="0" w:line="240" w:lineRule="auto"/>
              <w:ind w:left="71" w:firstLine="71"/>
              <w:jc w:val="both"/>
              <w:rPr>
                <w:rFonts w:ascii="Times New Roman" w:eastAsia="Times New Roman" w:hAnsi="Times New Roman" w:cs="Times New Roman"/>
              </w:rPr>
            </w:pPr>
            <w:r>
              <w:rPr>
                <w:rFonts w:ascii="Times New Roman" w:eastAsia="Times New Roman" w:hAnsi="Times New Roman" w:cs="Times New Roman"/>
              </w:rPr>
              <w:t xml:space="preserve">Методика «Оценка школьной мотивации учащихся начальной школы» Н.Г. </w:t>
            </w:r>
            <w:proofErr w:type="spellStart"/>
            <w:r>
              <w:rPr>
                <w:rFonts w:ascii="Times New Roman" w:eastAsia="Times New Roman" w:hAnsi="Times New Roman" w:cs="Times New Roman"/>
              </w:rPr>
              <w:t>Лускановой</w:t>
            </w:r>
            <w:proofErr w:type="spellEnd"/>
            <w:r>
              <w:rPr>
                <w:rFonts w:ascii="Times New Roman" w:eastAsia="Times New Roman" w:hAnsi="Times New Roman" w:cs="Times New Roman"/>
              </w:rPr>
              <w:t>,</w:t>
            </w:r>
          </w:p>
          <w:p w:rsidR="009A3F9A" w:rsidRDefault="002F7CBD">
            <w:pPr>
              <w:numPr>
                <w:ilvl w:val="0"/>
                <w:numId w:val="24"/>
              </w:numPr>
              <w:spacing w:after="0" w:line="240" w:lineRule="auto"/>
              <w:ind w:left="71" w:firstLine="71"/>
              <w:jc w:val="both"/>
              <w:rPr>
                <w:rFonts w:ascii="Times New Roman" w:eastAsia="Times New Roman" w:hAnsi="Times New Roman" w:cs="Times New Roman"/>
              </w:rPr>
            </w:pPr>
            <w:r>
              <w:rPr>
                <w:rFonts w:ascii="Times New Roman" w:eastAsia="Times New Roman" w:hAnsi="Times New Roman" w:cs="Times New Roman"/>
              </w:rPr>
              <w:t xml:space="preserve">Проективная методика «Моя школа» Р.В. </w:t>
            </w:r>
            <w:proofErr w:type="spellStart"/>
            <w:r>
              <w:rPr>
                <w:rFonts w:ascii="Times New Roman" w:eastAsia="Times New Roman" w:hAnsi="Times New Roman" w:cs="Times New Roman"/>
              </w:rPr>
              <w:t>Овчаровой</w:t>
            </w:r>
            <w:proofErr w:type="spellEnd"/>
            <w:r>
              <w:rPr>
                <w:rFonts w:ascii="Times New Roman" w:eastAsia="Times New Roman" w:hAnsi="Times New Roman" w:cs="Times New Roman"/>
              </w:rPr>
              <w:t>,</w:t>
            </w:r>
          </w:p>
          <w:p w:rsidR="009A3F9A" w:rsidRDefault="002F7CBD">
            <w:pPr>
              <w:numPr>
                <w:ilvl w:val="0"/>
                <w:numId w:val="24"/>
              </w:numPr>
              <w:spacing w:after="0" w:line="240" w:lineRule="auto"/>
              <w:ind w:left="71" w:firstLine="71"/>
              <w:jc w:val="both"/>
              <w:rPr>
                <w:rFonts w:ascii="Times New Roman" w:eastAsia="Times New Roman" w:hAnsi="Times New Roman" w:cs="Times New Roman"/>
                <w:color w:val="000000"/>
              </w:rPr>
            </w:pPr>
            <w:r>
              <w:rPr>
                <w:rFonts w:ascii="Times New Roman" w:eastAsia="Times New Roman" w:hAnsi="Times New Roman" w:cs="Times New Roman"/>
              </w:rPr>
              <w:t xml:space="preserve">Тест </w:t>
            </w:r>
            <w:proofErr w:type="spellStart"/>
            <w:r>
              <w:rPr>
                <w:rFonts w:ascii="Times New Roman" w:eastAsia="Times New Roman" w:hAnsi="Times New Roman" w:cs="Times New Roman"/>
              </w:rPr>
              <w:t>Люшера</w:t>
            </w:r>
            <w:proofErr w:type="spellEnd"/>
            <w:r>
              <w:rPr>
                <w:rFonts w:ascii="Times New Roman" w:eastAsia="Times New Roman" w:hAnsi="Times New Roman" w:cs="Times New Roman"/>
              </w:rPr>
              <w:t xml:space="preserve"> в модификации Л.А. </w:t>
            </w:r>
            <w:proofErr w:type="spellStart"/>
            <w:r>
              <w:rPr>
                <w:rFonts w:ascii="Times New Roman" w:eastAsia="Times New Roman" w:hAnsi="Times New Roman" w:cs="Times New Roman"/>
              </w:rPr>
              <w:t>Ясюковой</w:t>
            </w:r>
            <w:proofErr w:type="spellEnd"/>
          </w:p>
        </w:tc>
        <w:tc>
          <w:tcPr>
            <w:tcW w:w="133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сентябрь</w:t>
            </w:r>
          </w:p>
          <w:p w:rsidR="009A3F9A" w:rsidRDefault="009A3F9A">
            <w:pPr>
              <w:spacing w:after="0" w:line="240" w:lineRule="auto"/>
              <w:jc w:val="center"/>
              <w:rPr>
                <w:rFonts w:ascii="Times New Roman" w:eastAsia="Times New Roman" w:hAnsi="Times New Roman" w:cs="Times New Roman"/>
              </w:rPr>
            </w:pPr>
          </w:p>
          <w:p w:rsidR="009A3F9A" w:rsidRDefault="009A3F9A">
            <w:pPr>
              <w:spacing w:after="0" w:line="240" w:lineRule="auto"/>
              <w:jc w:val="center"/>
              <w:rPr>
                <w:rFonts w:ascii="Times New Roman" w:eastAsia="Times New Roman" w:hAnsi="Times New Roman" w:cs="Times New Roman"/>
              </w:rPr>
            </w:pPr>
          </w:p>
          <w:p w:rsidR="009A3F9A" w:rsidRDefault="009A3F9A">
            <w:pPr>
              <w:spacing w:after="0" w:line="240" w:lineRule="auto"/>
              <w:jc w:val="center"/>
              <w:rPr>
                <w:rFonts w:ascii="Times New Roman" w:eastAsia="Times New Roman" w:hAnsi="Times New Roman" w:cs="Times New Roman"/>
              </w:rPr>
            </w:pPr>
          </w:p>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октябрь</w:t>
            </w:r>
          </w:p>
          <w:p w:rsidR="009A3F9A" w:rsidRDefault="009A3F9A">
            <w:pPr>
              <w:spacing w:after="0" w:line="240" w:lineRule="auto"/>
              <w:jc w:val="center"/>
              <w:rPr>
                <w:rFonts w:ascii="Times New Roman" w:eastAsia="Times New Roman" w:hAnsi="Times New Roman" w:cs="Times New Roman"/>
              </w:rPr>
            </w:pPr>
          </w:p>
          <w:p w:rsidR="009A3F9A" w:rsidRDefault="009A3F9A">
            <w:pPr>
              <w:spacing w:after="0" w:line="240" w:lineRule="auto"/>
              <w:jc w:val="center"/>
              <w:rPr>
                <w:rFonts w:ascii="Times New Roman" w:eastAsia="Times New Roman" w:hAnsi="Times New Roman" w:cs="Times New Roman"/>
              </w:rPr>
            </w:pPr>
          </w:p>
          <w:p w:rsidR="009A3F9A" w:rsidRDefault="009A3F9A">
            <w:pPr>
              <w:spacing w:after="0" w:line="240" w:lineRule="auto"/>
              <w:jc w:val="center"/>
              <w:rPr>
                <w:rFonts w:ascii="Times New Roman" w:eastAsia="Times New Roman" w:hAnsi="Times New Roman" w:cs="Times New Roman"/>
              </w:rPr>
            </w:pPr>
          </w:p>
          <w:p w:rsidR="009A3F9A" w:rsidRDefault="009A3F9A">
            <w:pPr>
              <w:spacing w:after="0" w:line="240" w:lineRule="auto"/>
              <w:jc w:val="center"/>
              <w:rPr>
                <w:rFonts w:ascii="Times New Roman" w:eastAsia="Times New Roman" w:hAnsi="Times New Roman" w:cs="Times New Roman"/>
              </w:rPr>
            </w:pPr>
          </w:p>
        </w:tc>
      </w:tr>
      <w:tr w:rsidR="009A3F9A">
        <w:trPr>
          <w:trHeight w:val="66"/>
        </w:trPr>
        <w:tc>
          <w:tcPr>
            <w:tcW w:w="2520" w:type="dxa"/>
            <w:gridSpan w:val="2"/>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2 класс</w:t>
            </w:r>
          </w:p>
        </w:tc>
        <w:tc>
          <w:tcPr>
            <w:tcW w:w="6360" w:type="dxa"/>
            <w:gridSpan w:val="2"/>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ind w:left="71" w:firstLine="71"/>
              <w:rPr>
                <w:rFonts w:ascii="Times New Roman" w:eastAsia="Times New Roman" w:hAnsi="Times New Roman" w:cs="Times New Roman"/>
                <w:color w:val="000000"/>
              </w:rPr>
            </w:pPr>
            <w:r>
              <w:rPr>
                <w:rFonts w:ascii="Times New Roman" w:eastAsia="Times New Roman" w:hAnsi="Times New Roman" w:cs="Times New Roman"/>
                <w:color w:val="000000"/>
              </w:rPr>
              <w:t>3.3. Изучение особенностей произвольного внимания:</w:t>
            </w:r>
          </w:p>
          <w:p w:rsidR="009A3F9A" w:rsidRDefault="002F7CBD">
            <w:pPr>
              <w:spacing w:after="0" w:line="240" w:lineRule="auto"/>
              <w:ind w:left="71" w:firstLine="71"/>
              <w:rPr>
                <w:rFonts w:ascii="Times New Roman" w:eastAsia="Times New Roman" w:hAnsi="Times New Roman" w:cs="Times New Roman"/>
              </w:rPr>
            </w:pPr>
            <w:r>
              <w:rPr>
                <w:rFonts w:ascii="Times New Roman" w:eastAsia="Times New Roman" w:hAnsi="Times New Roman" w:cs="Times New Roman"/>
              </w:rPr>
              <w:t xml:space="preserve">Тест </w:t>
            </w:r>
            <w:proofErr w:type="spellStart"/>
            <w:r>
              <w:rPr>
                <w:rFonts w:ascii="Times New Roman" w:eastAsia="Times New Roman" w:hAnsi="Times New Roman" w:cs="Times New Roman"/>
              </w:rPr>
              <w:t>Мюнстерберга</w:t>
            </w:r>
            <w:proofErr w:type="spellEnd"/>
          </w:p>
          <w:p w:rsidR="009A3F9A" w:rsidRDefault="002F7CBD">
            <w:pPr>
              <w:spacing w:after="0" w:line="240" w:lineRule="auto"/>
              <w:ind w:left="71" w:firstLine="71"/>
              <w:rPr>
                <w:rFonts w:ascii="Times New Roman" w:eastAsia="Times New Roman" w:hAnsi="Times New Roman" w:cs="Times New Roman"/>
                <w:color w:val="000000"/>
              </w:rPr>
            </w:pPr>
            <w:r>
              <w:rPr>
                <w:rFonts w:ascii="Times New Roman" w:eastAsia="Times New Roman" w:hAnsi="Times New Roman" w:cs="Times New Roman"/>
                <w:color w:val="000000"/>
              </w:rPr>
              <w:t>3.4.Изучение межличностных отношений</w:t>
            </w:r>
          </w:p>
          <w:p w:rsidR="009A3F9A" w:rsidRDefault="002F7CBD">
            <w:pPr>
              <w:numPr>
                <w:ilvl w:val="0"/>
                <w:numId w:val="21"/>
              </w:numPr>
              <w:spacing w:after="0" w:line="240" w:lineRule="auto"/>
              <w:ind w:left="71" w:firstLine="71"/>
              <w:jc w:val="both"/>
              <w:rPr>
                <w:rFonts w:ascii="Times New Roman" w:eastAsia="Times New Roman" w:hAnsi="Times New Roman" w:cs="Times New Roman"/>
                <w:color w:val="000000"/>
              </w:rPr>
            </w:pPr>
            <w:r>
              <w:rPr>
                <w:rFonts w:ascii="Times New Roman" w:eastAsia="Times New Roman" w:hAnsi="Times New Roman" w:cs="Times New Roman"/>
                <w:color w:val="000000"/>
              </w:rPr>
              <w:t>Методика «Социометрия», автор Я. Морено.</w:t>
            </w:r>
          </w:p>
        </w:tc>
        <w:tc>
          <w:tcPr>
            <w:tcW w:w="133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 четверть</w:t>
            </w:r>
          </w:p>
          <w:p w:rsidR="009A3F9A" w:rsidRDefault="009A3F9A">
            <w:pPr>
              <w:spacing w:after="0" w:line="240" w:lineRule="auto"/>
              <w:jc w:val="center"/>
              <w:rPr>
                <w:rFonts w:ascii="Times New Roman" w:eastAsia="Times New Roman" w:hAnsi="Times New Roman" w:cs="Times New Roman"/>
              </w:rPr>
            </w:pPr>
          </w:p>
          <w:p w:rsidR="009A3F9A" w:rsidRDefault="009A3F9A">
            <w:pPr>
              <w:spacing w:after="0" w:line="240" w:lineRule="auto"/>
              <w:jc w:val="center"/>
              <w:rPr>
                <w:rFonts w:ascii="Times New Roman" w:eastAsia="Times New Roman" w:hAnsi="Times New Roman" w:cs="Times New Roman"/>
              </w:rPr>
            </w:pPr>
          </w:p>
        </w:tc>
      </w:tr>
      <w:tr w:rsidR="009A3F9A">
        <w:trPr>
          <w:trHeight w:val="66"/>
        </w:trPr>
        <w:tc>
          <w:tcPr>
            <w:tcW w:w="2520" w:type="dxa"/>
            <w:gridSpan w:val="2"/>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3 класс</w:t>
            </w:r>
          </w:p>
        </w:tc>
        <w:tc>
          <w:tcPr>
            <w:tcW w:w="6360" w:type="dxa"/>
            <w:gridSpan w:val="2"/>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ind w:left="71" w:firstLine="71"/>
              <w:rPr>
                <w:rFonts w:ascii="Times New Roman" w:eastAsia="Times New Roman" w:hAnsi="Times New Roman" w:cs="Times New Roman"/>
                <w:color w:val="000000"/>
              </w:rPr>
            </w:pPr>
            <w:r>
              <w:rPr>
                <w:rFonts w:ascii="Times New Roman" w:eastAsia="Times New Roman" w:hAnsi="Times New Roman" w:cs="Times New Roman"/>
                <w:color w:val="000000"/>
              </w:rPr>
              <w:t>3.5. Изучение памяти</w:t>
            </w:r>
          </w:p>
          <w:p w:rsidR="009A3F9A" w:rsidRDefault="002F7CBD">
            <w:pPr>
              <w:numPr>
                <w:ilvl w:val="0"/>
                <w:numId w:val="2"/>
              </w:numPr>
              <w:spacing w:after="0" w:line="240" w:lineRule="auto"/>
              <w:ind w:left="71" w:firstLine="71"/>
              <w:jc w:val="both"/>
              <w:rPr>
                <w:rFonts w:ascii="Times New Roman" w:eastAsia="Times New Roman" w:hAnsi="Times New Roman" w:cs="Times New Roman"/>
                <w:color w:val="000000"/>
              </w:rPr>
            </w:pPr>
            <w:r>
              <w:rPr>
                <w:rFonts w:ascii="Times New Roman" w:eastAsia="Times New Roman" w:hAnsi="Times New Roman" w:cs="Times New Roman"/>
                <w:color w:val="000000"/>
              </w:rPr>
              <w:t>Методика «10 слов» А.Н. Леонтьева</w:t>
            </w:r>
          </w:p>
          <w:p w:rsidR="009A3F9A" w:rsidRDefault="002F7CBD">
            <w:pPr>
              <w:numPr>
                <w:ilvl w:val="0"/>
                <w:numId w:val="2"/>
              </w:numPr>
              <w:spacing w:after="0" w:line="240" w:lineRule="auto"/>
              <w:ind w:left="71" w:firstLine="71"/>
              <w:jc w:val="both"/>
              <w:rPr>
                <w:rFonts w:ascii="Times New Roman" w:eastAsia="Times New Roman" w:hAnsi="Times New Roman" w:cs="Times New Roman"/>
                <w:color w:val="000000"/>
              </w:rPr>
            </w:pPr>
            <w:r>
              <w:rPr>
                <w:rFonts w:ascii="Times New Roman" w:eastAsia="Times New Roman" w:hAnsi="Times New Roman" w:cs="Times New Roman"/>
                <w:color w:val="000000"/>
              </w:rPr>
              <w:t>Методика кратковременная зрительная память</w:t>
            </w:r>
          </w:p>
          <w:p w:rsidR="009A3F9A" w:rsidRDefault="002F7CBD">
            <w:pPr>
              <w:spacing w:after="0" w:line="240" w:lineRule="auto"/>
              <w:ind w:left="71" w:firstLine="71"/>
              <w:jc w:val="both"/>
              <w:rPr>
                <w:rFonts w:ascii="Times New Roman" w:eastAsia="Times New Roman" w:hAnsi="Times New Roman" w:cs="Times New Roman"/>
                <w:color w:val="000000"/>
              </w:rPr>
            </w:pPr>
            <w:r>
              <w:rPr>
                <w:rFonts w:ascii="Times New Roman" w:eastAsia="Times New Roman" w:hAnsi="Times New Roman" w:cs="Times New Roman"/>
                <w:color w:val="000000"/>
              </w:rPr>
              <w:t>3.6.Изучение межличностных отношений</w:t>
            </w:r>
          </w:p>
          <w:p w:rsidR="009A3F9A" w:rsidRDefault="002F7CBD">
            <w:pPr>
              <w:numPr>
                <w:ilvl w:val="0"/>
                <w:numId w:val="4"/>
              </w:numPr>
              <w:spacing w:after="0" w:line="240" w:lineRule="auto"/>
              <w:ind w:left="71" w:firstLine="71"/>
              <w:jc w:val="both"/>
              <w:rPr>
                <w:rFonts w:ascii="Times New Roman" w:eastAsia="Times New Roman" w:hAnsi="Times New Roman" w:cs="Times New Roman"/>
                <w:color w:val="000000"/>
              </w:rPr>
            </w:pPr>
            <w:r>
              <w:rPr>
                <w:rFonts w:ascii="Times New Roman" w:eastAsia="Times New Roman" w:hAnsi="Times New Roman" w:cs="Times New Roman"/>
                <w:color w:val="000000"/>
              </w:rPr>
              <w:t>Методика «Социометрия», автор Я. Морено.</w:t>
            </w:r>
          </w:p>
        </w:tc>
        <w:tc>
          <w:tcPr>
            <w:tcW w:w="133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 четверть</w:t>
            </w:r>
          </w:p>
        </w:tc>
      </w:tr>
      <w:tr w:rsidR="009A3F9A">
        <w:trPr>
          <w:trHeight w:val="66"/>
        </w:trPr>
        <w:tc>
          <w:tcPr>
            <w:tcW w:w="2520" w:type="dxa"/>
            <w:gridSpan w:val="2"/>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4 класс</w:t>
            </w:r>
          </w:p>
        </w:tc>
        <w:tc>
          <w:tcPr>
            <w:tcW w:w="6360" w:type="dxa"/>
            <w:gridSpan w:val="2"/>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ind w:left="71" w:firstLine="71"/>
              <w:jc w:val="both"/>
              <w:rPr>
                <w:rFonts w:ascii="Times New Roman" w:eastAsia="Times New Roman" w:hAnsi="Times New Roman" w:cs="Times New Roman"/>
                <w:color w:val="000000"/>
              </w:rPr>
            </w:pPr>
            <w:r>
              <w:rPr>
                <w:rFonts w:ascii="Times New Roman" w:eastAsia="Times New Roman" w:hAnsi="Times New Roman" w:cs="Times New Roman"/>
                <w:color w:val="000000"/>
              </w:rPr>
              <w:t>3.7. Психологическая готовность выпускников начальной школы к переходу в среднее звено:</w:t>
            </w:r>
          </w:p>
          <w:p w:rsidR="009A3F9A" w:rsidRDefault="002F7CBD">
            <w:pPr>
              <w:numPr>
                <w:ilvl w:val="0"/>
                <w:numId w:val="6"/>
              </w:numPr>
              <w:spacing w:after="0" w:line="240" w:lineRule="auto"/>
              <w:ind w:left="71" w:firstLine="7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Методика исследования словесно-логического мышления младших школьников, автор Э. Ф. </w:t>
            </w:r>
            <w:proofErr w:type="spellStart"/>
            <w:r>
              <w:rPr>
                <w:rFonts w:ascii="Times New Roman" w:eastAsia="Times New Roman" w:hAnsi="Times New Roman" w:cs="Times New Roman"/>
                <w:color w:val="000000"/>
              </w:rPr>
              <w:t>Замбацявичене</w:t>
            </w:r>
            <w:proofErr w:type="spellEnd"/>
            <w:r>
              <w:rPr>
                <w:rFonts w:ascii="Times New Roman" w:eastAsia="Times New Roman" w:hAnsi="Times New Roman" w:cs="Times New Roman"/>
                <w:color w:val="000000"/>
              </w:rPr>
              <w:t>.</w:t>
            </w:r>
          </w:p>
          <w:p w:rsidR="009A3F9A" w:rsidRDefault="002F7CBD">
            <w:pPr>
              <w:numPr>
                <w:ilvl w:val="0"/>
                <w:numId w:val="6"/>
              </w:numPr>
              <w:spacing w:after="0" w:line="240" w:lineRule="auto"/>
              <w:ind w:left="71" w:firstLine="7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Методика «Шкала тревожности ребенка» А. П. Прихожан, адаптированная Г.Я. Кудриной. </w:t>
            </w:r>
          </w:p>
          <w:p w:rsidR="009A3F9A" w:rsidRDefault="002F7CBD">
            <w:pPr>
              <w:numPr>
                <w:ilvl w:val="0"/>
                <w:numId w:val="6"/>
              </w:numPr>
              <w:spacing w:after="0" w:line="240" w:lineRule="auto"/>
              <w:ind w:left="71" w:firstLine="71"/>
              <w:jc w:val="both"/>
              <w:rPr>
                <w:rFonts w:ascii="Times New Roman" w:eastAsia="Times New Roman" w:hAnsi="Times New Roman" w:cs="Times New Roman"/>
                <w:color w:val="000000"/>
              </w:rPr>
            </w:pPr>
            <w:r>
              <w:rPr>
                <w:rFonts w:ascii="Times New Roman" w:eastAsia="Times New Roman" w:hAnsi="Times New Roman" w:cs="Times New Roman"/>
                <w:color w:val="000000"/>
              </w:rPr>
              <w:t>Методика «Социометрия», автор Я. Морено.</w:t>
            </w:r>
          </w:p>
        </w:tc>
        <w:tc>
          <w:tcPr>
            <w:tcW w:w="133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 четверть</w:t>
            </w:r>
          </w:p>
        </w:tc>
      </w:tr>
      <w:tr w:rsidR="009A3F9A">
        <w:trPr>
          <w:trHeight w:val="66"/>
        </w:trPr>
        <w:tc>
          <w:tcPr>
            <w:tcW w:w="2520" w:type="dxa"/>
            <w:gridSpan w:val="2"/>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ind w:left="720" w:hanging="720"/>
              <w:rPr>
                <w:rFonts w:ascii="Times New Roman" w:eastAsia="Times New Roman" w:hAnsi="Times New Roman" w:cs="Times New Roman"/>
              </w:rPr>
            </w:pPr>
            <w:r>
              <w:rPr>
                <w:rFonts w:ascii="Times New Roman" w:eastAsia="Times New Roman" w:hAnsi="Times New Roman" w:cs="Times New Roman"/>
              </w:rPr>
              <w:t>1– 4 класс</w:t>
            </w:r>
          </w:p>
        </w:tc>
        <w:tc>
          <w:tcPr>
            <w:tcW w:w="6360" w:type="dxa"/>
            <w:gridSpan w:val="2"/>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ind w:left="71" w:firstLine="71"/>
              <w:rPr>
                <w:rFonts w:ascii="Times New Roman" w:eastAsia="Times New Roman" w:hAnsi="Times New Roman" w:cs="Times New Roman"/>
                <w:color w:val="000000"/>
              </w:rPr>
            </w:pPr>
            <w:r>
              <w:rPr>
                <w:rFonts w:ascii="Times New Roman" w:eastAsia="Times New Roman" w:hAnsi="Times New Roman" w:cs="Times New Roman"/>
                <w:color w:val="000000"/>
              </w:rPr>
              <w:t>3.8. Адаптация к обучению и воспитанию вновь прибывших школьников</w:t>
            </w:r>
          </w:p>
          <w:p w:rsidR="009A3F9A" w:rsidRDefault="002F7CBD">
            <w:pPr>
              <w:numPr>
                <w:ilvl w:val="0"/>
                <w:numId w:val="9"/>
              </w:numPr>
              <w:spacing w:after="0" w:line="240" w:lineRule="auto"/>
              <w:ind w:left="71" w:firstLine="71"/>
              <w:jc w:val="both"/>
              <w:rPr>
                <w:rFonts w:ascii="Times New Roman" w:eastAsia="Times New Roman" w:hAnsi="Times New Roman" w:cs="Times New Roman"/>
                <w:color w:val="000000"/>
              </w:rPr>
            </w:pPr>
            <w:r>
              <w:rPr>
                <w:rFonts w:ascii="Times New Roman" w:eastAsia="Times New Roman" w:hAnsi="Times New Roman" w:cs="Times New Roman"/>
                <w:color w:val="000000"/>
              </w:rPr>
              <w:t>Анкета «Адаптация к обучению и общению»</w:t>
            </w:r>
          </w:p>
        </w:tc>
        <w:tc>
          <w:tcPr>
            <w:tcW w:w="1335" w:type="dxa"/>
            <w:tcBorders>
              <w:top w:val="single" w:sz="4" w:space="0" w:color="000000"/>
              <w:left w:val="single" w:sz="4" w:space="0" w:color="000000"/>
              <w:bottom w:val="single" w:sz="4" w:space="0" w:color="000000"/>
              <w:right w:val="single" w:sz="4"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 течение года</w:t>
            </w:r>
          </w:p>
          <w:p w:rsidR="009A3F9A" w:rsidRDefault="009A3F9A">
            <w:pPr>
              <w:spacing w:after="0" w:line="240" w:lineRule="auto"/>
              <w:jc w:val="center"/>
              <w:rPr>
                <w:rFonts w:ascii="Times New Roman" w:eastAsia="Times New Roman" w:hAnsi="Times New Roman" w:cs="Times New Roman"/>
              </w:rPr>
            </w:pPr>
          </w:p>
        </w:tc>
      </w:tr>
      <w:tr w:rsidR="009A3F9A">
        <w:trPr>
          <w:trHeight w:val="108"/>
        </w:trPr>
        <w:tc>
          <w:tcPr>
            <w:tcW w:w="2520" w:type="dxa"/>
            <w:gridSpan w:val="2"/>
            <w:vMerge w:val="restart"/>
            <w:tcBorders>
              <w:top w:val="single" w:sz="4" w:space="0" w:color="000000"/>
              <w:left w:val="single" w:sz="4" w:space="0" w:color="000000"/>
              <w:right w:val="single" w:sz="4" w:space="0" w:color="000000"/>
            </w:tcBorders>
          </w:tcPr>
          <w:p w:rsidR="009A3F9A" w:rsidRDefault="009A3F9A">
            <w:pPr>
              <w:spacing w:after="0" w:line="240" w:lineRule="auto"/>
              <w:rPr>
                <w:rFonts w:ascii="Times New Roman" w:eastAsia="Times New Roman" w:hAnsi="Times New Roman" w:cs="Times New Roman"/>
              </w:rPr>
            </w:pPr>
          </w:p>
        </w:tc>
        <w:tc>
          <w:tcPr>
            <w:tcW w:w="6360" w:type="dxa"/>
            <w:gridSpan w:val="2"/>
            <w:tcBorders>
              <w:top w:val="single" w:sz="6" w:space="0" w:color="000000"/>
              <w:left w:val="single" w:sz="4" w:space="0" w:color="000000"/>
              <w:bottom w:val="single" w:sz="6" w:space="0" w:color="000000"/>
              <w:right w:val="single" w:sz="6" w:space="0" w:color="000000"/>
            </w:tcBorders>
          </w:tcPr>
          <w:p w:rsidR="009A3F9A" w:rsidRDefault="002F7CBD">
            <w:pPr>
              <w:spacing w:after="0" w:line="240" w:lineRule="auto"/>
              <w:ind w:left="71" w:firstLine="71"/>
              <w:rPr>
                <w:rFonts w:ascii="Times New Roman" w:eastAsia="Times New Roman" w:hAnsi="Times New Roman" w:cs="Times New Roman"/>
                <w:color w:val="000000"/>
              </w:rPr>
            </w:pPr>
            <w:r>
              <w:rPr>
                <w:rFonts w:ascii="Times New Roman" w:eastAsia="Times New Roman" w:hAnsi="Times New Roman" w:cs="Times New Roman"/>
                <w:color w:val="000000"/>
              </w:rPr>
              <w:t>4. Разработка учебно-методических материалов, их апробация и корректировка с учетом требований ФГОС (буклеты, памятки, рекомендации, программы, индивидуализированные траектории в печатном и электронном виде и т.д.)</w:t>
            </w:r>
          </w:p>
        </w:tc>
        <w:tc>
          <w:tcPr>
            <w:tcW w:w="1335" w:type="dxa"/>
            <w:tcBorders>
              <w:top w:val="single" w:sz="6" w:space="0" w:color="000000"/>
              <w:left w:val="single" w:sz="6" w:space="0" w:color="000000"/>
              <w:bottom w:val="single" w:sz="6" w:space="0" w:color="000000"/>
              <w:right w:val="single" w:sz="6"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 течение года</w:t>
            </w:r>
          </w:p>
          <w:p w:rsidR="009A3F9A" w:rsidRDefault="009A3F9A">
            <w:pPr>
              <w:spacing w:after="0" w:line="240" w:lineRule="auto"/>
              <w:jc w:val="center"/>
              <w:rPr>
                <w:rFonts w:ascii="Times New Roman" w:eastAsia="Times New Roman" w:hAnsi="Times New Roman" w:cs="Times New Roman"/>
              </w:rPr>
            </w:pPr>
          </w:p>
          <w:p w:rsidR="009A3F9A" w:rsidRDefault="009A3F9A">
            <w:pPr>
              <w:spacing w:after="0" w:line="240" w:lineRule="auto"/>
              <w:jc w:val="center"/>
              <w:rPr>
                <w:rFonts w:ascii="Times New Roman" w:eastAsia="Times New Roman" w:hAnsi="Times New Roman" w:cs="Times New Roman"/>
              </w:rPr>
            </w:pPr>
          </w:p>
        </w:tc>
      </w:tr>
      <w:tr w:rsidR="009A3F9A">
        <w:trPr>
          <w:trHeight w:val="3069"/>
        </w:trPr>
        <w:tc>
          <w:tcPr>
            <w:tcW w:w="2520" w:type="dxa"/>
            <w:gridSpan w:val="2"/>
            <w:vMerge/>
            <w:tcBorders>
              <w:top w:val="single" w:sz="4" w:space="0" w:color="000000"/>
              <w:left w:val="single" w:sz="4" w:space="0" w:color="000000"/>
              <w:right w:val="single" w:sz="4" w:space="0" w:color="000000"/>
            </w:tcBorders>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6360" w:type="dxa"/>
            <w:gridSpan w:val="2"/>
            <w:tcBorders>
              <w:top w:val="single" w:sz="6" w:space="0" w:color="000000"/>
              <w:left w:val="single" w:sz="4" w:space="0" w:color="000000"/>
              <w:right w:val="single" w:sz="6" w:space="0" w:color="000000"/>
            </w:tcBorders>
          </w:tcPr>
          <w:p w:rsidR="009A3F9A" w:rsidRDefault="002F7CBD">
            <w:pPr>
              <w:spacing w:after="0" w:line="240" w:lineRule="auto"/>
              <w:ind w:left="71" w:firstLine="71"/>
              <w:rPr>
                <w:rFonts w:ascii="Times New Roman" w:eastAsia="Times New Roman" w:hAnsi="Times New Roman" w:cs="Times New Roman"/>
              </w:rPr>
            </w:pPr>
            <w:r>
              <w:rPr>
                <w:rFonts w:ascii="Times New Roman" w:eastAsia="Times New Roman" w:hAnsi="Times New Roman" w:cs="Times New Roman"/>
              </w:rPr>
              <w:t>5. Выступления на семинарах, конференциях, педагогических советах, мастер-классах и пр. по вопросам психологического сопровождения:</w:t>
            </w:r>
          </w:p>
          <w:p w:rsidR="009A3F9A" w:rsidRDefault="002F7CBD">
            <w:pPr>
              <w:numPr>
                <w:ilvl w:val="0"/>
                <w:numId w:val="9"/>
              </w:numPr>
              <w:spacing w:after="0" w:line="240" w:lineRule="auto"/>
              <w:ind w:left="71" w:firstLine="71"/>
              <w:jc w:val="both"/>
              <w:rPr>
                <w:rFonts w:ascii="Times New Roman" w:eastAsia="Times New Roman" w:hAnsi="Times New Roman" w:cs="Times New Roman"/>
              </w:rPr>
            </w:pPr>
            <w:r>
              <w:rPr>
                <w:rFonts w:ascii="Times New Roman" w:eastAsia="Times New Roman" w:hAnsi="Times New Roman" w:cs="Times New Roman"/>
              </w:rPr>
              <w:t>«Уровень готовности к обучению и общению первоклассников в школе» (ПМП консилиум.)</w:t>
            </w:r>
          </w:p>
          <w:p w:rsidR="009A3F9A" w:rsidRDefault="002F7CBD">
            <w:pPr>
              <w:numPr>
                <w:ilvl w:val="0"/>
                <w:numId w:val="9"/>
              </w:numPr>
              <w:spacing w:after="0" w:line="240" w:lineRule="auto"/>
              <w:ind w:left="71" w:firstLine="71"/>
              <w:jc w:val="both"/>
              <w:rPr>
                <w:rFonts w:ascii="Times New Roman" w:eastAsia="Times New Roman" w:hAnsi="Times New Roman" w:cs="Times New Roman"/>
              </w:rPr>
            </w:pPr>
            <w:r>
              <w:rPr>
                <w:rFonts w:ascii="Times New Roman" w:eastAsia="Times New Roman" w:hAnsi="Times New Roman" w:cs="Times New Roman"/>
              </w:rPr>
              <w:t>«Адаптация к обучению и воспитанию первоклассников в школе в условиях ФГОС» (ПМП консилиум)</w:t>
            </w:r>
          </w:p>
          <w:p w:rsidR="009A3F9A" w:rsidRDefault="002F7CBD">
            <w:pPr>
              <w:numPr>
                <w:ilvl w:val="0"/>
                <w:numId w:val="9"/>
              </w:numPr>
              <w:spacing w:after="0" w:line="240" w:lineRule="auto"/>
              <w:ind w:left="71" w:firstLine="71"/>
              <w:jc w:val="both"/>
              <w:rPr>
                <w:rFonts w:ascii="Times New Roman" w:eastAsia="Times New Roman" w:hAnsi="Times New Roman" w:cs="Times New Roman"/>
              </w:rPr>
            </w:pPr>
            <w:r>
              <w:rPr>
                <w:rFonts w:ascii="Times New Roman" w:eastAsia="Times New Roman" w:hAnsi="Times New Roman" w:cs="Times New Roman"/>
              </w:rPr>
              <w:t>«Адаптация к обучению и воспитанию вновь прибывших школьников» (заседание МПСЛ службы)</w:t>
            </w:r>
          </w:p>
          <w:p w:rsidR="009A3F9A" w:rsidRDefault="002F7CBD">
            <w:pPr>
              <w:numPr>
                <w:ilvl w:val="0"/>
                <w:numId w:val="9"/>
              </w:numPr>
              <w:spacing w:after="0" w:line="240" w:lineRule="auto"/>
              <w:ind w:left="71" w:firstLine="71"/>
              <w:jc w:val="both"/>
              <w:rPr>
                <w:rFonts w:ascii="Times New Roman" w:eastAsia="Times New Roman" w:hAnsi="Times New Roman" w:cs="Times New Roman"/>
              </w:rPr>
            </w:pPr>
            <w:r>
              <w:rPr>
                <w:rFonts w:ascii="Times New Roman" w:eastAsia="Times New Roman" w:hAnsi="Times New Roman" w:cs="Times New Roman"/>
              </w:rPr>
              <w:t xml:space="preserve">«Межличностные отношения в классных коллективах», «Изучение познавательных процессов» </w:t>
            </w:r>
            <w:r>
              <w:rPr>
                <w:rFonts w:ascii="Times New Roman" w:eastAsia="Times New Roman" w:hAnsi="Times New Roman" w:cs="Times New Roman"/>
                <w:i/>
              </w:rPr>
              <w:t xml:space="preserve">(комплексная диагностика личностной составляющей обучающихся в период освоения НОО программы) </w:t>
            </w:r>
            <w:r>
              <w:rPr>
                <w:rFonts w:ascii="Times New Roman" w:eastAsia="Times New Roman" w:hAnsi="Times New Roman" w:cs="Times New Roman"/>
              </w:rPr>
              <w:t>2,3 классы (ПМП консилиум)</w:t>
            </w:r>
          </w:p>
          <w:p w:rsidR="009A3F9A" w:rsidRDefault="002F7CBD">
            <w:pPr>
              <w:numPr>
                <w:ilvl w:val="0"/>
                <w:numId w:val="9"/>
              </w:numPr>
              <w:spacing w:after="0" w:line="240" w:lineRule="auto"/>
              <w:ind w:left="71" w:firstLine="71"/>
              <w:jc w:val="both"/>
            </w:pPr>
            <w:r>
              <w:rPr>
                <w:rFonts w:ascii="Times New Roman" w:eastAsia="Times New Roman" w:hAnsi="Times New Roman" w:cs="Times New Roman"/>
              </w:rPr>
              <w:t>«Психологическая готовность выпускников начальной школы к сдаче экзаменов» 4 классы, педсовет по итогам классно-обобщающего контроля.</w:t>
            </w:r>
          </w:p>
        </w:tc>
        <w:tc>
          <w:tcPr>
            <w:tcW w:w="1335" w:type="dxa"/>
            <w:tcBorders>
              <w:top w:val="single" w:sz="6" w:space="0" w:color="000000"/>
              <w:left w:val="single" w:sz="6" w:space="0" w:color="000000"/>
              <w:right w:val="single" w:sz="6"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плану и запросу</w:t>
            </w:r>
          </w:p>
          <w:p w:rsidR="009A3F9A" w:rsidRDefault="009A3F9A">
            <w:pPr>
              <w:spacing w:after="0" w:line="240" w:lineRule="auto"/>
              <w:jc w:val="center"/>
              <w:rPr>
                <w:rFonts w:ascii="Times New Roman" w:eastAsia="Times New Roman" w:hAnsi="Times New Roman" w:cs="Times New Roman"/>
              </w:rPr>
            </w:pPr>
          </w:p>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 четверть</w:t>
            </w:r>
          </w:p>
          <w:p w:rsidR="009A3F9A" w:rsidRDefault="009A3F9A">
            <w:pPr>
              <w:spacing w:after="0" w:line="240" w:lineRule="auto"/>
              <w:jc w:val="center"/>
              <w:rPr>
                <w:rFonts w:ascii="Times New Roman" w:eastAsia="Times New Roman" w:hAnsi="Times New Roman" w:cs="Times New Roman"/>
              </w:rPr>
            </w:pPr>
          </w:p>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 четверть</w:t>
            </w:r>
          </w:p>
          <w:p w:rsidR="009A3F9A" w:rsidRDefault="009A3F9A">
            <w:pPr>
              <w:spacing w:after="0" w:line="240" w:lineRule="auto"/>
              <w:jc w:val="center"/>
              <w:rPr>
                <w:rFonts w:ascii="Times New Roman" w:eastAsia="Times New Roman" w:hAnsi="Times New Roman" w:cs="Times New Roman"/>
              </w:rPr>
            </w:pPr>
          </w:p>
          <w:p w:rsidR="009A3F9A" w:rsidRDefault="009A3F9A">
            <w:pPr>
              <w:spacing w:after="0" w:line="240" w:lineRule="auto"/>
              <w:jc w:val="center"/>
              <w:rPr>
                <w:rFonts w:ascii="Times New Roman" w:eastAsia="Times New Roman" w:hAnsi="Times New Roman" w:cs="Times New Roman"/>
              </w:rPr>
            </w:pPr>
          </w:p>
          <w:p w:rsidR="009A3F9A" w:rsidRDefault="009A3F9A">
            <w:pPr>
              <w:spacing w:after="0" w:line="240" w:lineRule="auto"/>
              <w:jc w:val="center"/>
              <w:rPr>
                <w:rFonts w:ascii="Times New Roman" w:eastAsia="Times New Roman" w:hAnsi="Times New Roman" w:cs="Times New Roman"/>
              </w:rPr>
            </w:pPr>
          </w:p>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 четверть</w:t>
            </w:r>
          </w:p>
          <w:p w:rsidR="009A3F9A" w:rsidRDefault="009A3F9A">
            <w:pPr>
              <w:spacing w:after="0" w:line="240" w:lineRule="auto"/>
              <w:jc w:val="center"/>
              <w:rPr>
                <w:rFonts w:ascii="Times New Roman" w:eastAsia="Times New Roman" w:hAnsi="Times New Roman" w:cs="Times New Roman"/>
              </w:rPr>
            </w:pPr>
          </w:p>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 четверть</w:t>
            </w:r>
          </w:p>
          <w:p w:rsidR="009A3F9A" w:rsidRDefault="009A3F9A">
            <w:pPr>
              <w:spacing w:after="0" w:line="240" w:lineRule="auto"/>
              <w:jc w:val="center"/>
              <w:rPr>
                <w:rFonts w:ascii="Times New Roman" w:eastAsia="Times New Roman" w:hAnsi="Times New Roman" w:cs="Times New Roman"/>
              </w:rPr>
            </w:pPr>
          </w:p>
          <w:p w:rsidR="009A3F9A" w:rsidRDefault="009A3F9A">
            <w:pPr>
              <w:spacing w:after="0" w:line="240" w:lineRule="auto"/>
              <w:jc w:val="center"/>
              <w:rPr>
                <w:rFonts w:ascii="Times New Roman" w:eastAsia="Times New Roman" w:hAnsi="Times New Roman" w:cs="Times New Roman"/>
              </w:rPr>
            </w:pPr>
          </w:p>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 четверть</w:t>
            </w:r>
          </w:p>
        </w:tc>
      </w:tr>
      <w:tr w:rsidR="009A3F9A">
        <w:trPr>
          <w:trHeight w:val="204"/>
        </w:trPr>
        <w:tc>
          <w:tcPr>
            <w:tcW w:w="2520" w:type="dxa"/>
            <w:gridSpan w:val="2"/>
            <w:tcBorders>
              <w:top w:val="single" w:sz="6" w:space="0" w:color="000000"/>
              <w:left w:val="single" w:sz="6" w:space="0" w:color="000000"/>
              <w:bottom w:val="single" w:sz="6" w:space="0" w:color="000000"/>
              <w:right w:val="single" w:sz="6" w:space="0" w:color="000000"/>
            </w:tcBorders>
          </w:tcPr>
          <w:p w:rsidR="009A3F9A" w:rsidRDefault="009A3F9A">
            <w:pPr>
              <w:spacing w:after="0" w:line="240" w:lineRule="auto"/>
              <w:rPr>
                <w:rFonts w:ascii="Times New Roman" w:eastAsia="Times New Roman" w:hAnsi="Times New Roman" w:cs="Times New Roman"/>
              </w:rPr>
            </w:pPr>
          </w:p>
        </w:tc>
        <w:tc>
          <w:tcPr>
            <w:tcW w:w="6360" w:type="dxa"/>
            <w:gridSpan w:val="2"/>
            <w:tcBorders>
              <w:top w:val="single" w:sz="6" w:space="0" w:color="000000"/>
              <w:left w:val="single" w:sz="6" w:space="0" w:color="000000"/>
              <w:bottom w:val="single" w:sz="6" w:space="0" w:color="000000"/>
              <w:right w:val="single" w:sz="6"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6. Публикация материалов </w:t>
            </w:r>
          </w:p>
        </w:tc>
        <w:tc>
          <w:tcPr>
            <w:tcW w:w="1335" w:type="dxa"/>
            <w:tcBorders>
              <w:top w:val="single" w:sz="6" w:space="0" w:color="000000"/>
              <w:left w:val="single" w:sz="6" w:space="0" w:color="000000"/>
              <w:bottom w:val="single" w:sz="6" w:space="0" w:color="000000"/>
              <w:right w:val="single" w:sz="6"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 течение года</w:t>
            </w:r>
          </w:p>
        </w:tc>
      </w:tr>
      <w:tr w:rsidR="009A3F9A">
        <w:trPr>
          <w:trHeight w:val="204"/>
        </w:trPr>
        <w:tc>
          <w:tcPr>
            <w:tcW w:w="10215" w:type="dxa"/>
            <w:gridSpan w:val="5"/>
            <w:tcBorders>
              <w:top w:val="single" w:sz="6" w:space="0" w:color="000000"/>
              <w:left w:val="single" w:sz="6" w:space="0" w:color="000000"/>
              <w:bottom w:val="single" w:sz="6" w:space="0" w:color="000000"/>
              <w:right w:val="single" w:sz="6" w:space="0" w:color="000000"/>
            </w:tcBorders>
          </w:tcPr>
          <w:p w:rsidR="009A3F9A" w:rsidRDefault="009A3F9A">
            <w:pPr>
              <w:spacing w:after="0" w:line="240" w:lineRule="auto"/>
              <w:rPr>
                <w:rFonts w:ascii="Times New Roman" w:eastAsia="Times New Roman" w:hAnsi="Times New Roman" w:cs="Times New Roman"/>
                <w:b/>
              </w:rPr>
            </w:pPr>
          </w:p>
        </w:tc>
      </w:tr>
      <w:tr w:rsidR="009A3F9A">
        <w:trPr>
          <w:trHeight w:val="204"/>
        </w:trPr>
        <w:tc>
          <w:tcPr>
            <w:tcW w:w="1845" w:type="dxa"/>
            <w:vMerge w:val="restart"/>
            <w:tcBorders>
              <w:top w:val="single" w:sz="4" w:space="0" w:color="000000"/>
              <w:left w:val="single" w:sz="4" w:space="0" w:color="000000"/>
              <w:right w:val="single" w:sz="4" w:space="0" w:color="000000"/>
            </w:tcBorders>
          </w:tcPr>
          <w:p w:rsidR="009A3F9A" w:rsidRDefault="002F7CBD">
            <w:pPr>
              <w:tabs>
                <w:tab w:val="left" w:pos="214"/>
                <w:tab w:val="left" w:pos="356"/>
              </w:tabs>
              <w:spacing w:after="0" w:line="240" w:lineRule="auto"/>
              <w:rPr>
                <w:rFonts w:ascii="Times New Roman" w:eastAsia="Times New Roman" w:hAnsi="Times New Roman" w:cs="Times New Roman"/>
                <w:b/>
              </w:rPr>
            </w:pPr>
            <w:r>
              <w:rPr>
                <w:rFonts w:ascii="Times New Roman" w:eastAsia="Times New Roman" w:hAnsi="Times New Roman" w:cs="Times New Roman"/>
                <w:b/>
              </w:rPr>
              <w:t>III. Диагностическая и аналитическая   работа</w:t>
            </w:r>
          </w:p>
        </w:tc>
        <w:tc>
          <w:tcPr>
            <w:tcW w:w="6090" w:type="dxa"/>
            <w:gridSpan w:val="2"/>
            <w:tcBorders>
              <w:top w:val="single" w:sz="6" w:space="0" w:color="000000"/>
              <w:left w:val="single" w:sz="4" w:space="0" w:color="000000"/>
              <w:bottom w:val="single" w:sz="6" w:space="0" w:color="000000"/>
              <w:right w:val="single" w:sz="6" w:space="0" w:color="000000"/>
            </w:tcBorders>
          </w:tcPr>
          <w:p w:rsidR="009A3F9A" w:rsidRDefault="002F7CBD">
            <w:pPr>
              <w:tabs>
                <w:tab w:val="left" w:pos="214"/>
                <w:tab w:val="left" w:pos="356"/>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1. Проведение, анализ, оформление мониторинга и диагностики «Психологическое сопровождение развития и взросления обучающихся в соответствии с требованиями ФГОС» </w:t>
            </w:r>
          </w:p>
        </w:tc>
        <w:tc>
          <w:tcPr>
            <w:tcW w:w="2280" w:type="dxa"/>
            <w:gridSpan w:val="2"/>
            <w:tcBorders>
              <w:top w:val="single" w:sz="6" w:space="0" w:color="000000"/>
              <w:left w:val="single" w:sz="6" w:space="0" w:color="000000"/>
              <w:bottom w:val="single" w:sz="6" w:space="0" w:color="000000"/>
              <w:right w:val="single" w:sz="6"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 течение года</w:t>
            </w:r>
          </w:p>
        </w:tc>
      </w:tr>
      <w:tr w:rsidR="009A3F9A">
        <w:trPr>
          <w:trHeight w:val="204"/>
        </w:trPr>
        <w:tc>
          <w:tcPr>
            <w:tcW w:w="1845" w:type="dxa"/>
            <w:vMerge/>
            <w:tcBorders>
              <w:top w:val="single" w:sz="4" w:space="0" w:color="000000"/>
              <w:left w:val="single" w:sz="4" w:space="0" w:color="000000"/>
              <w:right w:val="single" w:sz="4" w:space="0" w:color="000000"/>
            </w:tcBorders>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6090" w:type="dxa"/>
            <w:gridSpan w:val="2"/>
            <w:tcBorders>
              <w:top w:val="single" w:sz="6" w:space="0" w:color="000000"/>
              <w:left w:val="single" w:sz="4" w:space="0" w:color="000000"/>
              <w:bottom w:val="single" w:sz="6" w:space="0" w:color="000000"/>
              <w:right w:val="single" w:sz="6"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2. Выявление учащихся «групп риска» из числа вновь прибывших.</w:t>
            </w:r>
          </w:p>
        </w:tc>
        <w:tc>
          <w:tcPr>
            <w:tcW w:w="2280" w:type="dxa"/>
            <w:gridSpan w:val="2"/>
            <w:tcBorders>
              <w:top w:val="single" w:sz="6" w:space="0" w:color="000000"/>
              <w:left w:val="single" w:sz="6" w:space="0" w:color="000000"/>
              <w:bottom w:val="single" w:sz="6" w:space="0" w:color="000000"/>
              <w:right w:val="single" w:sz="6"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 течение года</w:t>
            </w:r>
          </w:p>
        </w:tc>
      </w:tr>
      <w:tr w:rsidR="009A3F9A">
        <w:trPr>
          <w:trHeight w:val="204"/>
        </w:trPr>
        <w:tc>
          <w:tcPr>
            <w:tcW w:w="1845" w:type="dxa"/>
            <w:vMerge/>
            <w:tcBorders>
              <w:top w:val="single" w:sz="4" w:space="0" w:color="000000"/>
              <w:left w:val="single" w:sz="4" w:space="0" w:color="000000"/>
              <w:right w:val="single" w:sz="4" w:space="0" w:color="000000"/>
            </w:tcBorders>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6090" w:type="dxa"/>
            <w:gridSpan w:val="2"/>
            <w:tcBorders>
              <w:top w:val="single" w:sz="6" w:space="0" w:color="000000"/>
              <w:left w:val="single" w:sz="4" w:space="0" w:color="000000"/>
              <w:bottom w:val="single" w:sz="6" w:space="0" w:color="000000"/>
              <w:right w:val="single" w:sz="6"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3. Углубленная психолого-педагогическая диагностика детей групп риска и одаренных учащихся с целью создания индивидуализированных программ.</w:t>
            </w:r>
          </w:p>
        </w:tc>
        <w:tc>
          <w:tcPr>
            <w:tcW w:w="2280" w:type="dxa"/>
            <w:gridSpan w:val="2"/>
            <w:tcBorders>
              <w:top w:val="single" w:sz="6" w:space="0" w:color="000000"/>
              <w:left w:val="single" w:sz="6" w:space="0" w:color="000000"/>
              <w:bottom w:val="single" w:sz="6" w:space="0" w:color="000000"/>
              <w:right w:val="single" w:sz="6"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запросу</w:t>
            </w:r>
          </w:p>
        </w:tc>
      </w:tr>
      <w:tr w:rsidR="009A3F9A">
        <w:trPr>
          <w:trHeight w:val="204"/>
        </w:trPr>
        <w:tc>
          <w:tcPr>
            <w:tcW w:w="1845" w:type="dxa"/>
            <w:vMerge/>
            <w:tcBorders>
              <w:top w:val="single" w:sz="4" w:space="0" w:color="000000"/>
              <w:left w:val="single" w:sz="4" w:space="0" w:color="000000"/>
              <w:right w:val="single" w:sz="4" w:space="0" w:color="000000"/>
            </w:tcBorders>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6090" w:type="dxa"/>
            <w:gridSpan w:val="2"/>
            <w:tcBorders>
              <w:top w:val="single" w:sz="6" w:space="0" w:color="000000"/>
              <w:left w:val="single" w:sz="4" w:space="0" w:color="000000"/>
              <w:bottom w:val="single" w:sz="6" w:space="0" w:color="000000"/>
              <w:right w:val="single" w:sz="6"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4. Углубленная психолого-педагогическая диагностика учащихся при переходе из одного класса в другой.</w:t>
            </w:r>
          </w:p>
        </w:tc>
        <w:tc>
          <w:tcPr>
            <w:tcW w:w="2280" w:type="dxa"/>
            <w:gridSpan w:val="2"/>
            <w:tcBorders>
              <w:top w:val="single" w:sz="6" w:space="0" w:color="000000"/>
              <w:left w:val="single" w:sz="6" w:space="0" w:color="000000"/>
              <w:bottom w:val="single" w:sz="6" w:space="0" w:color="000000"/>
              <w:right w:val="single" w:sz="6"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запросу</w:t>
            </w:r>
          </w:p>
        </w:tc>
      </w:tr>
      <w:tr w:rsidR="009A3F9A">
        <w:trPr>
          <w:trHeight w:val="204"/>
        </w:trPr>
        <w:tc>
          <w:tcPr>
            <w:tcW w:w="1845" w:type="dxa"/>
            <w:vMerge/>
            <w:tcBorders>
              <w:top w:val="single" w:sz="4" w:space="0" w:color="000000"/>
              <w:left w:val="single" w:sz="4" w:space="0" w:color="000000"/>
              <w:right w:val="single" w:sz="4" w:space="0" w:color="000000"/>
            </w:tcBorders>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6090" w:type="dxa"/>
            <w:gridSpan w:val="2"/>
            <w:tcBorders>
              <w:top w:val="single" w:sz="6" w:space="0" w:color="000000"/>
              <w:left w:val="single" w:sz="4" w:space="0" w:color="000000"/>
              <w:bottom w:val="single" w:sz="6" w:space="0" w:color="000000"/>
              <w:right w:val="single" w:sz="6"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5. Обеспечение базы данных для оформления психолого-педагогической документации с учетом требований ФГОС (в электронном и печатном виде)</w:t>
            </w:r>
          </w:p>
        </w:tc>
        <w:tc>
          <w:tcPr>
            <w:tcW w:w="2280" w:type="dxa"/>
            <w:gridSpan w:val="2"/>
            <w:tcBorders>
              <w:top w:val="single" w:sz="6" w:space="0" w:color="000000"/>
              <w:left w:val="single" w:sz="6" w:space="0" w:color="000000"/>
              <w:bottom w:val="single" w:sz="6" w:space="0" w:color="000000"/>
              <w:right w:val="single" w:sz="6"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 течение года</w:t>
            </w:r>
          </w:p>
        </w:tc>
      </w:tr>
      <w:tr w:rsidR="009A3F9A">
        <w:trPr>
          <w:trHeight w:val="204"/>
        </w:trPr>
        <w:tc>
          <w:tcPr>
            <w:tcW w:w="1845" w:type="dxa"/>
            <w:vMerge/>
            <w:tcBorders>
              <w:top w:val="single" w:sz="4" w:space="0" w:color="000000"/>
              <w:left w:val="single" w:sz="4" w:space="0" w:color="000000"/>
              <w:right w:val="single" w:sz="4" w:space="0" w:color="000000"/>
            </w:tcBorders>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6090" w:type="dxa"/>
            <w:gridSpan w:val="2"/>
            <w:tcBorders>
              <w:top w:val="single" w:sz="6" w:space="0" w:color="000000"/>
              <w:left w:val="single" w:sz="4" w:space="0" w:color="000000"/>
              <w:bottom w:val="single" w:sz="6" w:space="0" w:color="000000"/>
              <w:right w:val="single" w:sz="6"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6. Обработка материалов исследований, оформление документации в банк информации «Психолого-педагогическое сопровождение класса в соответствии с требованиями ФГОС».</w:t>
            </w:r>
          </w:p>
        </w:tc>
        <w:tc>
          <w:tcPr>
            <w:tcW w:w="2280" w:type="dxa"/>
            <w:gridSpan w:val="2"/>
            <w:tcBorders>
              <w:top w:val="single" w:sz="6" w:space="0" w:color="000000"/>
              <w:left w:val="single" w:sz="6" w:space="0" w:color="000000"/>
              <w:bottom w:val="single" w:sz="6" w:space="0" w:color="000000"/>
              <w:right w:val="single" w:sz="6" w:space="0" w:color="000000"/>
            </w:tcBorders>
          </w:tcPr>
          <w:p w:rsidR="009A3F9A" w:rsidRDefault="009A3F9A">
            <w:pPr>
              <w:spacing w:after="0" w:line="240" w:lineRule="auto"/>
              <w:jc w:val="center"/>
              <w:rPr>
                <w:rFonts w:ascii="Times New Roman" w:eastAsia="Times New Roman" w:hAnsi="Times New Roman" w:cs="Times New Roman"/>
              </w:rPr>
            </w:pPr>
          </w:p>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плану</w:t>
            </w:r>
          </w:p>
        </w:tc>
      </w:tr>
      <w:tr w:rsidR="009A3F9A">
        <w:trPr>
          <w:trHeight w:val="204"/>
        </w:trPr>
        <w:tc>
          <w:tcPr>
            <w:tcW w:w="1845" w:type="dxa"/>
            <w:vMerge/>
            <w:tcBorders>
              <w:top w:val="single" w:sz="4" w:space="0" w:color="000000"/>
              <w:left w:val="single" w:sz="4" w:space="0" w:color="000000"/>
              <w:right w:val="single" w:sz="4" w:space="0" w:color="000000"/>
            </w:tcBorders>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6090" w:type="dxa"/>
            <w:gridSpan w:val="2"/>
            <w:tcBorders>
              <w:top w:val="single" w:sz="6" w:space="0" w:color="000000"/>
              <w:left w:val="single" w:sz="4" w:space="0" w:color="000000"/>
              <w:bottom w:val="single" w:sz="6" w:space="0" w:color="000000"/>
              <w:right w:val="single" w:sz="6"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7. Наблюдение за учащимися вовремя и вне учебных занятий, регистрация данных наблюдений.</w:t>
            </w:r>
          </w:p>
        </w:tc>
        <w:tc>
          <w:tcPr>
            <w:tcW w:w="2280" w:type="dxa"/>
            <w:gridSpan w:val="2"/>
            <w:tcBorders>
              <w:top w:val="single" w:sz="6" w:space="0" w:color="000000"/>
              <w:left w:val="single" w:sz="6" w:space="0" w:color="000000"/>
              <w:bottom w:val="single" w:sz="6" w:space="0" w:color="000000"/>
              <w:right w:val="single" w:sz="6"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плану</w:t>
            </w:r>
          </w:p>
        </w:tc>
      </w:tr>
      <w:tr w:rsidR="009A3F9A">
        <w:trPr>
          <w:trHeight w:val="204"/>
        </w:trPr>
        <w:tc>
          <w:tcPr>
            <w:tcW w:w="1845" w:type="dxa"/>
            <w:vMerge/>
            <w:tcBorders>
              <w:top w:val="single" w:sz="4" w:space="0" w:color="000000"/>
              <w:left w:val="single" w:sz="4" w:space="0" w:color="000000"/>
              <w:right w:val="single" w:sz="4" w:space="0" w:color="000000"/>
            </w:tcBorders>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6090" w:type="dxa"/>
            <w:gridSpan w:val="2"/>
            <w:tcBorders>
              <w:top w:val="single" w:sz="6" w:space="0" w:color="000000"/>
              <w:left w:val="single" w:sz="4" w:space="0" w:color="000000"/>
              <w:bottom w:val="single" w:sz="6" w:space="0" w:color="000000"/>
              <w:right w:val="single" w:sz="6"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8. Знакомство и психологическая поддержка вновь прибывших учителей.</w:t>
            </w:r>
          </w:p>
        </w:tc>
        <w:tc>
          <w:tcPr>
            <w:tcW w:w="2280" w:type="dxa"/>
            <w:gridSpan w:val="2"/>
            <w:tcBorders>
              <w:top w:val="single" w:sz="6" w:space="0" w:color="000000"/>
              <w:left w:val="single" w:sz="6" w:space="0" w:color="000000"/>
              <w:bottom w:val="single" w:sz="6" w:space="0" w:color="000000"/>
              <w:right w:val="single" w:sz="6"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 течение года</w:t>
            </w:r>
          </w:p>
        </w:tc>
      </w:tr>
      <w:tr w:rsidR="009A3F9A">
        <w:trPr>
          <w:trHeight w:val="204"/>
        </w:trPr>
        <w:tc>
          <w:tcPr>
            <w:tcW w:w="1845" w:type="dxa"/>
            <w:vMerge/>
            <w:tcBorders>
              <w:top w:val="single" w:sz="4" w:space="0" w:color="000000"/>
              <w:left w:val="single" w:sz="4" w:space="0" w:color="000000"/>
              <w:right w:val="single" w:sz="4" w:space="0" w:color="000000"/>
            </w:tcBorders>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6090" w:type="dxa"/>
            <w:gridSpan w:val="2"/>
            <w:tcBorders>
              <w:top w:val="single" w:sz="6" w:space="0" w:color="000000"/>
              <w:left w:val="single" w:sz="4" w:space="0" w:color="000000"/>
              <w:bottom w:val="single" w:sz="6" w:space="0" w:color="000000"/>
              <w:right w:val="single" w:sz="6"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9. Организация психолого-педагогического мониторинга сопровождения школьников, испытывающих трудности в обучении и общении, заполнение индивидуальных психологических карт развития обучающихся.</w:t>
            </w:r>
          </w:p>
        </w:tc>
        <w:tc>
          <w:tcPr>
            <w:tcW w:w="2280" w:type="dxa"/>
            <w:gridSpan w:val="2"/>
            <w:tcBorders>
              <w:top w:val="single" w:sz="6" w:space="0" w:color="000000"/>
              <w:left w:val="single" w:sz="6" w:space="0" w:color="000000"/>
              <w:bottom w:val="single" w:sz="6" w:space="0" w:color="000000"/>
              <w:right w:val="single" w:sz="6"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 течение года по запросу</w:t>
            </w:r>
          </w:p>
        </w:tc>
      </w:tr>
      <w:tr w:rsidR="009A3F9A">
        <w:trPr>
          <w:trHeight w:val="204"/>
        </w:trPr>
        <w:tc>
          <w:tcPr>
            <w:tcW w:w="1845" w:type="dxa"/>
            <w:vMerge/>
            <w:tcBorders>
              <w:top w:val="single" w:sz="4" w:space="0" w:color="000000"/>
              <w:left w:val="single" w:sz="4" w:space="0" w:color="000000"/>
              <w:right w:val="single" w:sz="4" w:space="0" w:color="000000"/>
            </w:tcBorders>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6090" w:type="dxa"/>
            <w:gridSpan w:val="2"/>
            <w:tcBorders>
              <w:top w:val="single" w:sz="6" w:space="0" w:color="000000"/>
              <w:left w:val="single" w:sz="4" w:space="0" w:color="000000"/>
              <w:bottom w:val="single" w:sz="6" w:space="0" w:color="000000"/>
              <w:right w:val="single" w:sz="6"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10</w:t>
            </w:r>
            <w:r>
              <w:rPr>
                <w:rFonts w:ascii="Times New Roman" w:eastAsia="Times New Roman" w:hAnsi="Times New Roman" w:cs="Times New Roman"/>
                <w:color w:val="FF0000"/>
              </w:rPr>
              <w:t xml:space="preserve">. </w:t>
            </w:r>
            <w:r>
              <w:rPr>
                <w:rFonts w:ascii="Times New Roman" w:eastAsia="Times New Roman" w:hAnsi="Times New Roman" w:cs="Times New Roman"/>
              </w:rPr>
              <w:t>Организация психолого-педагогического мониторинга сопровождения школьников с низким и недопустимо низким уровнем воспитанности, заполнение индивидуальных психологических карт развития.</w:t>
            </w:r>
          </w:p>
        </w:tc>
        <w:tc>
          <w:tcPr>
            <w:tcW w:w="2280" w:type="dxa"/>
            <w:gridSpan w:val="2"/>
            <w:tcBorders>
              <w:top w:val="single" w:sz="6" w:space="0" w:color="000000"/>
              <w:left w:val="single" w:sz="6" w:space="0" w:color="000000"/>
              <w:bottom w:val="single" w:sz="6" w:space="0" w:color="000000"/>
              <w:right w:val="single" w:sz="6" w:space="0" w:color="000000"/>
            </w:tcBorders>
          </w:tcPr>
          <w:p w:rsidR="009A3F9A" w:rsidRDefault="002F7CBD">
            <w:pPr>
              <w:jc w:val="center"/>
            </w:pPr>
            <w:r>
              <w:rPr>
                <w:rFonts w:ascii="Times New Roman" w:eastAsia="Times New Roman" w:hAnsi="Times New Roman" w:cs="Times New Roman"/>
              </w:rPr>
              <w:t>в течение года по запросу</w:t>
            </w:r>
          </w:p>
        </w:tc>
      </w:tr>
      <w:tr w:rsidR="009A3F9A">
        <w:trPr>
          <w:trHeight w:val="204"/>
        </w:trPr>
        <w:tc>
          <w:tcPr>
            <w:tcW w:w="1845" w:type="dxa"/>
            <w:vMerge/>
            <w:tcBorders>
              <w:top w:val="single" w:sz="4" w:space="0" w:color="000000"/>
              <w:left w:val="single" w:sz="4" w:space="0" w:color="000000"/>
              <w:right w:val="single" w:sz="4" w:space="0" w:color="000000"/>
            </w:tcBorders>
          </w:tcPr>
          <w:p w:rsidR="009A3F9A" w:rsidRDefault="009A3F9A">
            <w:pPr>
              <w:widowControl w:val="0"/>
              <w:pBdr>
                <w:top w:val="nil"/>
                <w:left w:val="nil"/>
                <w:bottom w:val="nil"/>
                <w:right w:val="nil"/>
                <w:between w:val="nil"/>
              </w:pBdr>
              <w:spacing w:after="0"/>
            </w:pPr>
          </w:p>
        </w:tc>
        <w:tc>
          <w:tcPr>
            <w:tcW w:w="6090" w:type="dxa"/>
            <w:gridSpan w:val="2"/>
            <w:tcBorders>
              <w:top w:val="single" w:sz="6" w:space="0" w:color="000000"/>
              <w:left w:val="single" w:sz="4" w:space="0" w:color="000000"/>
              <w:bottom w:val="single" w:sz="6" w:space="0" w:color="000000"/>
              <w:right w:val="single" w:sz="6"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11. Организация психолого-педагогического мониторинга сопровождения учащихся имеющих склонность к </w:t>
            </w:r>
            <w:proofErr w:type="spellStart"/>
            <w:r>
              <w:rPr>
                <w:rFonts w:ascii="Times New Roman" w:eastAsia="Times New Roman" w:hAnsi="Times New Roman" w:cs="Times New Roman"/>
              </w:rPr>
              <w:t>девиантному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делинквентному</w:t>
            </w:r>
            <w:proofErr w:type="spellEnd"/>
            <w:r>
              <w:rPr>
                <w:rFonts w:ascii="Times New Roman" w:eastAsia="Times New Roman" w:hAnsi="Times New Roman" w:cs="Times New Roman"/>
              </w:rPr>
              <w:t xml:space="preserve"> поведению, заполнение индивидуальных психологических карт развития.</w:t>
            </w:r>
          </w:p>
        </w:tc>
        <w:tc>
          <w:tcPr>
            <w:tcW w:w="2280" w:type="dxa"/>
            <w:gridSpan w:val="2"/>
            <w:tcBorders>
              <w:top w:val="single" w:sz="6" w:space="0" w:color="000000"/>
              <w:left w:val="single" w:sz="6" w:space="0" w:color="000000"/>
              <w:bottom w:val="single" w:sz="6" w:space="0" w:color="000000"/>
              <w:right w:val="single" w:sz="6" w:space="0" w:color="000000"/>
            </w:tcBorders>
          </w:tcPr>
          <w:p w:rsidR="009A3F9A" w:rsidRDefault="002F7CBD">
            <w:pPr>
              <w:jc w:val="center"/>
            </w:pPr>
            <w:r>
              <w:rPr>
                <w:rFonts w:ascii="Times New Roman" w:eastAsia="Times New Roman" w:hAnsi="Times New Roman" w:cs="Times New Roman"/>
              </w:rPr>
              <w:t>в течение года по запросу</w:t>
            </w:r>
          </w:p>
        </w:tc>
      </w:tr>
      <w:tr w:rsidR="009A3F9A">
        <w:trPr>
          <w:trHeight w:val="204"/>
        </w:trPr>
        <w:tc>
          <w:tcPr>
            <w:tcW w:w="1845" w:type="dxa"/>
            <w:vMerge/>
            <w:tcBorders>
              <w:top w:val="single" w:sz="4" w:space="0" w:color="000000"/>
              <w:left w:val="single" w:sz="4" w:space="0" w:color="000000"/>
              <w:right w:val="single" w:sz="4" w:space="0" w:color="000000"/>
            </w:tcBorders>
          </w:tcPr>
          <w:p w:rsidR="009A3F9A" w:rsidRDefault="009A3F9A">
            <w:pPr>
              <w:widowControl w:val="0"/>
              <w:pBdr>
                <w:top w:val="nil"/>
                <w:left w:val="nil"/>
                <w:bottom w:val="nil"/>
                <w:right w:val="nil"/>
                <w:between w:val="nil"/>
              </w:pBdr>
              <w:spacing w:after="0"/>
            </w:pPr>
          </w:p>
        </w:tc>
        <w:tc>
          <w:tcPr>
            <w:tcW w:w="6090" w:type="dxa"/>
            <w:gridSpan w:val="2"/>
            <w:tcBorders>
              <w:top w:val="single" w:sz="6" w:space="0" w:color="000000"/>
              <w:left w:val="single" w:sz="4" w:space="0" w:color="000000"/>
              <w:bottom w:val="single" w:sz="6" w:space="0" w:color="000000"/>
              <w:right w:val="single" w:sz="6"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12. Углубленная психолого-педагогическая диагностика учащихся имеющих общие нервно-психические отклонения в присутствии родителей/законных представителей.</w:t>
            </w:r>
          </w:p>
        </w:tc>
        <w:tc>
          <w:tcPr>
            <w:tcW w:w="2280" w:type="dxa"/>
            <w:gridSpan w:val="2"/>
            <w:tcBorders>
              <w:top w:val="single" w:sz="6" w:space="0" w:color="000000"/>
              <w:left w:val="single" w:sz="6" w:space="0" w:color="000000"/>
              <w:bottom w:val="single" w:sz="6" w:space="0" w:color="000000"/>
              <w:right w:val="single" w:sz="6"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запросу</w:t>
            </w:r>
          </w:p>
        </w:tc>
      </w:tr>
      <w:tr w:rsidR="009A3F9A">
        <w:trPr>
          <w:trHeight w:val="204"/>
        </w:trPr>
        <w:tc>
          <w:tcPr>
            <w:tcW w:w="1845" w:type="dxa"/>
            <w:vMerge/>
            <w:tcBorders>
              <w:top w:val="single" w:sz="4" w:space="0" w:color="000000"/>
              <w:left w:val="single" w:sz="4" w:space="0" w:color="000000"/>
              <w:right w:val="single" w:sz="4" w:space="0" w:color="000000"/>
            </w:tcBorders>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6090" w:type="dxa"/>
            <w:gridSpan w:val="2"/>
            <w:tcBorders>
              <w:top w:val="single" w:sz="6" w:space="0" w:color="000000"/>
              <w:left w:val="single" w:sz="4" w:space="0" w:color="000000"/>
              <w:bottom w:val="single" w:sz="6" w:space="0" w:color="000000"/>
              <w:right w:val="single" w:sz="6"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13 Психологическое сопровождение школьников, находящихся под опекой и попечительством и их семей. </w:t>
            </w:r>
          </w:p>
        </w:tc>
        <w:tc>
          <w:tcPr>
            <w:tcW w:w="2280" w:type="dxa"/>
            <w:gridSpan w:val="2"/>
            <w:tcBorders>
              <w:top w:val="single" w:sz="6" w:space="0" w:color="000000"/>
              <w:left w:val="single" w:sz="6" w:space="0" w:color="000000"/>
              <w:bottom w:val="single" w:sz="6" w:space="0" w:color="000000"/>
              <w:right w:val="single" w:sz="6"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 течение года по запросу</w:t>
            </w:r>
          </w:p>
        </w:tc>
      </w:tr>
      <w:tr w:rsidR="009A3F9A">
        <w:trPr>
          <w:trHeight w:val="204"/>
        </w:trPr>
        <w:tc>
          <w:tcPr>
            <w:tcW w:w="1845" w:type="dxa"/>
            <w:vMerge/>
            <w:tcBorders>
              <w:top w:val="single" w:sz="4" w:space="0" w:color="000000"/>
              <w:left w:val="single" w:sz="4" w:space="0" w:color="000000"/>
              <w:right w:val="single" w:sz="4" w:space="0" w:color="000000"/>
            </w:tcBorders>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6090" w:type="dxa"/>
            <w:gridSpan w:val="2"/>
            <w:tcBorders>
              <w:top w:val="single" w:sz="6" w:space="0" w:color="000000"/>
              <w:left w:val="single" w:sz="4" w:space="0" w:color="000000"/>
              <w:bottom w:val="single" w:sz="6" w:space="0" w:color="000000"/>
              <w:right w:val="single" w:sz="6"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14. Психолого-педагогическое сопровождение учащихся склонных к суициду.</w:t>
            </w:r>
          </w:p>
        </w:tc>
        <w:tc>
          <w:tcPr>
            <w:tcW w:w="2280" w:type="dxa"/>
            <w:gridSpan w:val="2"/>
            <w:tcBorders>
              <w:top w:val="single" w:sz="6" w:space="0" w:color="000000"/>
              <w:left w:val="single" w:sz="6" w:space="0" w:color="000000"/>
              <w:bottom w:val="single" w:sz="6" w:space="0" w:color="000000"/>
              <w:right w:val="single" w:sz="6"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 течение года по запросу</w:t>
            </w:r>
          </w:p>
        </w:tc>
      </w:tr>
      <w:tr w:rsidR="009A3F9A">
        <w:tc>
          <w:tcPr>
            <w:tcW w:w="1845" w:type="dxa"/>
            <w:vMerge/>
            <w:tcBorders>
              <w:top w:val="single" w:sz="4" w:space="0" w:color="000000"/>
              <w:left w:val="single" w:sz="4" w:space="0" w:color="000000"/>
              <w:right w:val="single" w:sz="4" w:space="0" w:color="000000"/>
            </w:tcBorders>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6090" w:type="dxa"/>
            <w:gridSpan w:val="2"/>
            <w:tcBorders>
              <w:top w:val="single" w:sz="6" w:space="0" w:color="000000"/>
              <w:left w:val="single" w:sz="4" w:space="0" w:color="000000"/>
              <w:bottom w:val="single" w:sz="6" w:space="0" w:color="000000"/>
              <w:right w:val="single" w:sz="6"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15. Психологическое сопровождение школьников во время контрольных, экзаменов.</w:t>
            </w:r>
          </w:p>
        </w:tc>
        <w:tc>
          <w:tcPr>
            <w:tcW w:w="2280" w:type="dxa"/>
            <w:gridSpan w:val="2"/>
            <w:tcBorders>
              <w:top w:val="single" w:sz="6" w:space="0" w:color="000000"/>
              <w:left w:val="single" w:sz="6" w:space="0" w:color="000000"/>
              <w:bottom w:val="single" w:sz="6" w:space="0" w:color="000000"/>
              <w:right w:val="single" w:sz="6"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апрель, май</w:t>
            </w:r>
          </w:p>
        </w:tc>
      </w:tr>
      <w:tr w:rsidR="009A3F9A">
        <w:tc>
          <w:tcPr>
            <w:tcW w:w="1845" w:type="dxa"/>
            <w:vMerge/>
            <w:tcBorders>
              <w:top w:val="single" w:sz="4" w:space="0" w:color="000000"/>
              <w:left w:val="single" w:sz="4" w:space="0" w:color="000000"/>
              <w:right w:val="single" w:sz="4" w:space="0" w:color="000000"/>
            </w:tcBorders>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6090" w:type="dxa"/>
            <w:gridSpan w:val="2"/>
            <w:tcBorders>
              <w:top w:val="single" w:sz="6" w:space="0" w:color="000000"/>
              <w:left w:val="single" w:sz="4" w:space="0" w:color="000000"/>
              <w:bottom w:val="single" w:sz="6" w:space="0" w:color="000000"/>
              <w:right w:val="single" w:sz="6"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16.Мониторинг и диагностика, обучающихся с ОВЗ.</w:t>
            </w:r>
          </w:p>
        </w:tc>
        <w:tc>
          <w:tcPr>
            <w:tcW w:w="2280" w:type="dxa"/>
            <w:gridSpan w:val="2"/>
            <w:tcBorders>
              <w:top w:val="single" w:sz="6" w:space="0" w:color="000000"/>
              <w:left w:val="single" w:sz="6" w:space="0" w:color="000000"/>
              <w:bottom w:val="single" w:sz="6" w:space="0" w:color="000000"/>
              <w:right w:val="single" w:sz="6"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 четверть</w:t>
            </w:r>
          </w:p>
        </w:tc>
      </w:tr>
      <w:tr w:rsidR="009A3F9A">
        <w:tc>
          <w:tcPr>
            <w:tcW w:w="10215" w:type="dxa"/>
            <w:gridSpan w:val="5"/>
            <w:tcBorders>
              <w:top w:val="single" w:sz="6" w:space="0" w:color="000000"/>
              <w:left w:val="single" w:sz="6" w:space="0" w:color="000000"/>
              <w:bottom w:val="single" w:sz="6" w:space="0" w:color="000000"/>
              <w:right w:val="single" w:sz="6" w:space="0" w:color="000000"/>
            </w:tcBorders>
          </w:tcPr>
          <w:p w:rsidR="009A3F9A" w:rsidRDefault="009A3F9A">
            <w:pPr>
              <w:spacing w:after="0" w:line="240" w:lineRule="auto"/>
              <w:rPr>
                <w:rFonts w:ascii="Times New Roman" w:eastAsia="Times New Roman" w:hAnsi="Times New Roman" w:cs="Times New Roman"/>
                <w:b/>
              </w:rPr>
            </w:pPr>
          </w:p>
        </w:tc>
      </w:tr>
      <w:tr w:rsidR="009A3F9A">
        <w:tc>
          <w:tcPr>
            <w:tcW w:w="1845" w:type="dxa"/>
            <w:vMerge w:val="restart"/>
            <w:tcBorders>
              <w:top w:val="single" w:sz="6" w:space="0" w:color="000000"/>
              <w:left w:val="single" w:sz="6" w:space="0" w:color="000000"/>
              <w:right w:val="single" w:sz="6" w:space="0" w:color="000000"/>
            </w:tcBorders>
          </w:tcPr>
          <w:p w:rsidR="009A3F9A" w:rsidRDefault="002F7CB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rPr>
              <w:t>IV. Коррекционная    и   развивающая   работа</w:t>
            </w:r>
          </w:p>
        </w:tc>
        <w:tc>
          <w:tcPr>
            <w:tcW w:w="6090" w:type="dxa"/>
            <w:gridSpan w:val="2"/>
            <w:tcBorders>
              <w:top w:val="single" w:sz="6" w:space="0" w:color="000000"/>
              <w:left w:val="single" w:sz="6" w:space="0" w:color="000000"/>
              <w:bottom w:val="single" w:sz="6" w:space="0" w:color="000000"/>
              <w:right w:val="single" w:sz="6" w:space="0" w:color="000000"/>
            </w:tcBorders>
          </w:tcPr>
          <w:p w:rsidR="009A3F9A" w:rsidRDefault="002F7CBD">
            <w:pPr>
              <w:spacing w:after="0" w:line="240" w:lineRule="auto"/>
              <w:ind w:firstLine="71"/>
              <w:rPr>
                <w:rFonts w:ascii="Times New Roman" w:eastAsia="Times New Roman" w:hAnsi="Times New Roman" w:cs="Times New Roman"/>
              </w:rPr>
            </w:pPr>
            <w:r>
              <w:rPr>
                <w:rFonts w:ascii="Times New Roman" w:eastAsia="Times New Roman" w:hAnsi="Times New Roman" w:cs="Times New Roman"/>
              </w:rPr>
              <w:t>1. Проведение индивидуальных и групповых коррекционно-развивающих занятий с учащимися в соответствии с требованиями ФГОС ОО по программам:</w:t>
            </w:r>
          </w:p>
          <w:p w:rsidR="009A3F9A" w:rsidRDefault="002F7CBD">
            <w:pPr>
              <w:spacing w:after="0" w:line="240" w:lineRule="auto"/>
              <w:ind w:firstLine="71"/>
              <w:rPr>
                <w:rFonts w:ascii="Times New Roman" w:eastAsia="Times New Roman" w:hAnsi="Times New Roman" w:cs="Times New Roman"/>
                <w:color w:val="000000"/>
              </w:rPr>
            </w:pPr>
            <w:r>
              <w:rPr>
                <w:rFonts w:ascii="Times New Roman" w:eastAsia="Times New Roman" w:hAnsi="Times New Roman" w:cs="Times New Roman"/>
                <w:color w:val="000000"/>
              </w:rPr>
              <w:t>Программа «Все цвета кроме черного»:</w:t>
            </w:r>
          </w:p>
          <w:p w:rsidR="009A3F9A" w:rsidRDefault="002F7CBD">
            <w:pPr>
              <w:numPr>
                <w:ilvl w:val="0"/>
                <w:numId w:val="12"/>
              </w:numPr>
              <w:spacing w:after="0" w:line="240" w:lineRule="auto"/>
              <w:ind w:left="0" w:firstLine="71"/>
              <w:jc w:val="both"/>
              <w:rPr>
                <w:rFonts w:ascii="Times New Roman" w:eastAsia="Times New Roman" w:hAnsi="Times New Roman" w:cs="Times New Roman"/>
                <w:color w:val="000000"/>
              </w:rPr>
            </w:pPr>
            <w:r>
              <w:rPr>
                <w:rFonts w:ascii="Times New Roman" w:eastAsia="Times New Roman" w:hAnsi="Times New Roman" w:cs="Times New Roman"/>
                <w:color w:val="000000"/>
              </w:rPr>
              <w:t>«Все цвета кроме черного: я первоклассник» (1 класс);</w:t>
            </w:r>
          </w:p>
          <w:p w:rsidR="009A3F9A" w:rsidRDefault="002F7CBD">
            <w:pPr>
              <w:numPr>
                <w:ilvl w:val="0"/>
                <w:numId w:val="12"/>
              </w:numPr>
              <w:spacing w:after="0" w:line="240" w:lineRule="auto"/>
              <w:ind w:left="0" w:firstLine="71"/>
              <w:jc w:val="both"/>
              <w:rPr>
                <w:rFonts w:ascii="Times New Roman" w:eastAsia="Times New Roman" w:hAnsi="Times New Roman" w:cs="Times New Roman"/>
                <w:color w:val="000000"/>
              </w:rPr>
            </w:pPr>
            <w:r>
              <w:rPr>
                <w:rFonts w:ascii="Times New Roman" w:eastAsia="Times New Roman" w:hAnsi="Times New Roman" w:cs="Times New Roman"/>
                <w:color w:val="000000"/>
              </w:rPr>
              <w:t>«Все цвета кроме черного: учись учиться» (2 класс);</w:t>
            </w:r>
          </w:p>
          <w:p w:rsidR="009A3F9A" w:rsidRDefault="002F7CBD">
            <w:pPr>
              <w:numPr>
                <w:ilvl w:val="0"/>
                <w:numId w:val="12"/>
              </w:numPr>
              <w:spacing w:after="0" w:line="240" w:lineRule="auto"/>
              <w:ind w:left="0" w:firstLine="7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«Все цвета кроме черного: учиться и действовать» </w:t>
            </w:r>
          </w:p>
          <w:p w:rsidR="009A3F9A" w:rsidRDefault="002F7CBD">
            <w:pPr>
              <w:spacing w:after="0" w:line="240" w:lineRule="auto"/>
              <w:ind w:firstLine="71"/>
              <w:rPr>
                <w:rFonts w:ascii="Times New Roman" w:eastAsia="Times New Roman" w:hAnsi="Times New Roman" w:cs="Times New Roman"/>
                <w:color w:val="000000"/>
              </w:rPr>
            </w:pPr>
            <w:r>
              <w:rPr>
                <w:rFonts w:ascii="Times New Roman" w:eastAsia="Times New Roman" w:hAnsi="Times New Roman" w:cs="Times New Roman"/>
                <w:color w:val="000000"/>
              </w:rPr>
              <w:t>(3 класс);</w:t>
            </w:r>
          </w:p>
          <w:p w:rsidR="009A3F9A" w:rsidRDefault="002F7CBD">
            <w:pPr>
              <w:numPr>
                <w:ilvl w:val="0"/>
                <w:numId w:val="12"/>
              </w:numPr>
              <w:spacing w:after="0" w:line="240" w:lineRule="auto"/>
              <w:ind w:left="0" w:firstLine="71"/>
              <w:jc w:val="both"/>
              <w:rPr>
                <w:rFonts w:ascii="Times New Roman" w:eastAsia="Times New Roman" w:hAnsi="Times New Roman" w:cs="Times New Roman"/>
                <w:color w:val="000000"/>
              </w:rPr>
            </w:pPr>
            <w:r>
              <w:rPr>
                <w:rFonts w:ascii="Times New Roman" w:eastAsia="Times New Roman" w:hAnsi="Times New Roman" w:cs="Times New Roman"/>
                <w:color w:val="000000"/>
              </w:rPr>
              <w:t>«Все цвета кроме черного: я выпускник начальной школы» (4 класс);</w:t>
            </w:r>
          </w:p>
          <w:p w:rsidR="009A3F9A" w:rsidRDefault="002F7CBD">
            <w:pPr>
              <w:numPr>
                <w:ilvl w:val="0"/>
                <w:numId w:val="12"/>
              </w:numPr>
              <w:spacing w:after="0" w:line="240" w:lineRule="auto"/>
              <w:ind w:left="0" w:right="72" w:firstLine="71"/>
              <w:jc w:val="both"/>
              <w:rPr>
                <w:rFonts w:ascii="Times New Roman" w:eastAsia="Times New Roman" w:hAnsi="Times New Roman" w:cs="Times New Roman"/>
                <w:color w:val="000000"/>
              </w:rPr>
            </w:pPr>
            <w:r>
              <w:rPr>
                <w:rFonts w:ascii="Times New Roman" w:eastAsia="Times New Roman" w:hAnsi="Times New Roman" w:cs="Times New Roman"/>
              </w:rPr>
              <w:t>Коррекционно-развивающая программа</w:t>
            </w:r>
            <w:r>
              <w:rPr>
                <w:rFonts w:ascii="Times New Roman" w:eastAsia="Times New Roman" w:hAnsi="Times New Roman" w:cs="Times New Roman"/>
                <w:color w:val="000000"/>
              </w:rPr>
              <w:t xml:space="preserve"> </w:t>
            </w:r>
            <w:r>
              <w:rPr>
                <w:rFonts w:ascii="Times New Roman" w:eastAsia="Times New Roman" w:hAnsi="Times New Roman" w:cs="Times New Roman"/>
              </w:rPr>
              <w:t>для обучающихся с задержкой психического развития</w:t>
            </w:r>
            <w:r>
              <w:rPr>
                <w:rFonts w:ascii="Times New Roman" w:eastAsia="Times New Roman" w:hAnsi="Times New Roman" w:cs="Times New Roman"/>
                <w:color w:val="000000"/>
              </w:rPr>
              <w:t xml:space="preserve"> </w:t>
            </w:r>
            <w:r>
              <w:rPr>
                <w:rFonts w:ascii="Times New Roman" w:eastAsia="Times New Roman" w:hAnsi="Times New Roman" w:cs="Times New Roman"/>
              </w:rPr>
              <w:t>(вариант 7.1) (1-4 класс).</w:t>
            </w:r>
          </w:p>
          <w:p w:rsidR="009A3F9A" w:rsidRDefault="002F7CBD">
            <w:pPr>
              <w:numPr>
                <w:ilvl w:val="0"/>
                <w:numId w:val="12"/>
              </w:numPr>
              <w:spacing w:after="0" w:line="240" w:lineRule="auto"/>
              <w:ind w:left="0" w:right="72" w:firstLine="71"/>
              <w:jc w:val="both"/>
              <w:rPr>
                <w:rFonts w:ascii="Times New Roman" w:eastAsia="Times New Roman" w:hAnsi="Times New Roman" w:cs="Times New Roman"/>
              </w:rPr>
            </w:pPr>
            <w:r>
              <w:rPr>
                <w:rFonts w:ascii="Times New Roman" w:eastAsia="Times New Roman" w:hAnsi="Times New Roman" w:cs="Times New Roman"/>
                <w:color w:val="000000"/>
              </w:rPr>
              <w:t>Коррекционно-развивающая программа для обучающихся с ограниченными возможностями здоровья с тяжелыми нарушениями речи (вариант 5.1) 1-4 клас</w:t>
            </w:r>
            <w:r>
              <w:rPr>
                <w:rFonts w:ascii="Times New Roman" w:eastAsia="Times New Roman" w:hAnsi="Times New Roman" w:cs="Times New Roman"/>
              </w:rPr>
              <w:t>сы.</w:t>
            </w:r>
            <w:r>
              <w:rPr>
                <w:rFonts w:ascii="Times New Roman" w:eastAsia="Times New Roman" w:hAnsi="Times New Roman" w:cs="Times New Roman"/>
                <w:color w:val="000000"/>
              </w:rPr>
              <w:t xml:space="preserve"> </w:t>
            </w:r>
          </w:p>
        </w:tc>
        <w:tc>
          <w:tcPr>
            <w:tcW w:w="2280" w:type="dxa"/>
            <w:gridSpan w:val="2"/>
            <w:tcBorders>
              <w:top w:val="single" w:sz="6" w:space="0" w:color="000000"/>
              <w:left w:val="single" w:sz="6" w:space="0" w:color="000000"/>
              <w:bottom w:val="single" w:sz="6" w:space="0" w:color="000000"/>
              <w:right w:val="single" w:sz="6" w:space="0" w:color="000000"/>
            </w:tcBorders>
          </w:tcPr>
          <w:p w:rsidR="009A3F9A" w:rsidRDefault="009A3F9A">
            <w:pPr>
              <w:spacing w:after="0" w:line="240" w:lineRule="auto"/>
              <w:jc w:val="center"/>
              <w:rPr>
                <w:rFonts w:ascii="Times New Roman" w:eastAsia="Times New Roman" w:hAnsi="Times New Roman" w:cs="Times New Roman"/>
              </w:rPr>
            </w:pPr>
          </w:p>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расписанию</w:t>
            </w:r>
          </w:p>
        </w:tc>
      </w:tr>
      <w:tr w:rsidR="009A3F9A">
        <w:tc>
          <w:tcPr>
            <w:tcW w:w="1845" w:type="dxa"/>
            <w:vMerge/>
            <w:tcBorders>
              <w:top w:val="single" w:sz="6" w:space="0" w:color="000000"/>
              <w:left w:val="single" w:sz="6" w:space="0" w:color="000000"/>
              <w:right w:val="single" w:sz="6" w:space="0" w:color="000000"/>
            </w:tcBorders>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6090" w:type="dxa"/>
            <w:gridSpan w:val="2"/>
            <w:tcBorders>
              <w:top w:val="single" w:sz="6" w:space="0" w:color="000000"/>
              <w:left w:val="single" w:sz="6" w:space="0" w:color="000000"/>
              <w:bottom w:val="single" w:sz="6" w:space="0" w:color="000000"/>
              <w:right w:val="single" w:sz="6"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2. Проведение индивидуальных и групповых занятий в классах по программам и УМК:</w:t>
            </w:r>
          </w:p>
          <w:p w:rsidR="009A3F9A" w:rsidRDefault="002F7CBD">
            <w:pPr>
              <w:numPr>
                <w:ilvl w:val="0"/>
                <w:numId w:val="29"/>
              </w:numPr>
              <w:spacing w:after="0" w:line="240" w:lineRule="auto"/>
              <w:ind w:left="71"/>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color w:val="000000"/>
              </w:rPr>
              <w:t>Все цвета кроме черного</w:t>
            </w:r>
            <w:r>
              <w:rPr>
                <w:rFonts w:ascii="Times New Roman" w:eastAsia="Times New Roman" w:hAnsi="Times New Roman" w:cs="Times New Roman"/>
              </w:rPr>
              <w:t>»;</w:t>
            </w:r>
          </w:p>
          <w:p w:rsidR="009A3F9A" w:rsidRDefault="002F7CBD">
            <w:pPr>
              <w:numPr>
                <w:ilvl w:val="0"/>
                <w:numId w:val="29"/>
              </w:numPr>
              <w:spacing w:after="0" w:line="240" w:lineRule="auto"/>
              <w:ind w:left="71"/>
              <w:jc w:val="both"/>
              <w:rPr>
                <w:rFonts w:ascii="Times New Roman" w:eastAsia="Times New Roman" w:hAnsi="Times New Roman" w:cs="Times New Roman"/>
              </w:rPr>
            </w:pPr>
            <w:r>
              <w:rPr>
                <w:rFonts w:ascii="Times New Roman" w:eastAsia="Times New Roman" w:hAnsi="Times New Roman" w:cs="Times New Roman"/>
              </w:rPr>
              <w:t xml:space="preserve">«Программа формирования нейропсихологического пространства проблемного ребенка» </w:t>
            </w:r>
          </w:p>
          <w:p w:rsidR="009A3F9A" w:rsidRDefault="002F7CBD">
            <w:pPr>
              <w:numPr>
                <w:ilvl w:val="0"/>
                <w:numId w:val="29"/>
              </w:numPr>
              <w:spacing w:after="0" w:line="240" w:lineRule="auto"/>
              <w:ind w:left="71"/>
              <w:jc w:val="both"/>
              <w:rPr>
                <w:rFonts w:ascii="Times New Roman" w:eastAsia="Times New Roman" w:hAnsi="Times New Roman" w:cs="Times New Roman"/>
              </w:rPr>
            </w:pPr>
            <w:r>
              <w:rPr>
                <w:rFonts w:ascii="Times New Roman" w:eastAsia="Times New Roman" w:hAnsi="Times New Roman" w:cs="Times New Roman"/>
              </w:rPr>
              <w:lastRenderedPageBreak/>
              <w:t xml:space="preserve">«Комплексная нейропсихологическая коррекция и </w:t>
            </w:r>
            <w:proofErr w:type="spellStart"/>
            <w:r>
              <w:rPr>
                <w:rFonts w:ascii="Times New Roman" w:eastAsia="Times New Roman" w:hAnsi="Times New Roman" w:cs="Times New Roman"/>
              </w:rPr>
              <w:t>абилитация</w:t>
            </w:r>
            <w:proofErr w:type="spellEnd"/>
            <w:r>
              <w:rPr>
                <w:rFonts w:ascii="Times New Roman" w:eastAsia="Times New Roman" w:hAnsi="Times New Roman" w:cs="Times New Roman"/>
              </w:rPr>
              <w:t xml:space="preserve">»  «Программа комплексной нейропсихологической коррекции и реабилитации» </w:t>
            </w:r>
          </w:p>
          <w:p w:rsidR="009A3F9A" w:rsidRDefault="002F7CBD">
            <w:pPr>
              <w:numPr>
                <w:ilvl w:val="0"/>
                <w:numId w:val="29"/>
              </w:numPr>
              <w:spacing w:after="0" w:line="240" w:lineRule="auto"/>
              <w:ind w:left="71"/>
              <w:jc w:val="both"/>
              <w:rPr>
                <w:rFonts w:ascii="Times New Roman" w:eastAsia="Times New Roman" w:hAnsi="Times New Roman" w:cs="Times New Roman"/>
              </w:rPr>
            </w:pPr>
            <w:r>
              <w:rPr>
                <w:rFonts w:ascii="Times New Roman" w:eastAsia="Times New Roman" w:hAnsi="Times New Roman" w:cs="Times New Roman"/>
              </w:rPr>
              <w:t>«Все цвета, кроме черного» «Арт-терапия для младших школьников»</w:t>
            </w:r>
          </w:p>
          <w:p w:rsidR="009A3F9A" w:rsidRDefault="002F7CBD">
            <w:pPr>
              <w:numPr>
                <w:ilvl w:val="0"/>
                <w:numId w:val="29"/>
              </w:numPr>
              <w:spacing w:after="0" w:line="240" w:lineRule="auto"/>
              <w:ind w:left="71"/>
              <w:jc w:val="both"/>
            </w:pPr>
            <w:r>
              <w:rPr>
                <w:rFonts w:ascii="Times New Roman" w:eastAsia="Times New Roman" w:hAnsi="Times New Roman" w:cs="Times New Roman"/>
              </w:rPr>
              <w:t>«Волшебный песок»</w:t>
            </w:r>
          </w:p>
        </w:tc>
        <w:tc>
          <w:tcPr>
            <w:tcW w:w="2280" w:type="dxa"/>
            <w:gridSpan w:val="2"/>
            <w:tcBorders>
              <w:top w:val="single" w:sz="6" w:space="0" w:color="000000"/>
              <w:left w:val="single" w:sz="6" w:space="0" w:color="000000"/>
              <w:bottom w:val="single" w:sz="6" w:space="0" w:color="000000"/>
              <w:right w:val="single" w:sz="6"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по запросу</w:t>
            </w:r>
          </w:p>
        </w:tc>
      </w:tr>
      <w:tr w:rsidR="009A3F9A">
        <w:tc>
          <w:tcPr>
            <w:tcW w:w="1845" w:type="dxa"/>
            <w:tcBorders>
              <w:left w:val="single" w:sz="6" w:space="0" w:color="000000"/>
              <w:bottom w:val="single" w:sz="6" w:space="0" w:color="000000"/>
              <w:right w:val="single" w:sz="6" w:space="0" w:color="000000"/>
            </w:tcBorders>
          </w:tcPr>
          <w:p w:rsidR="009A3F9A" w:rsidRDefault="009A3F9A">
            <w:pPr>
              <w:spacing w:after="0" w:line="240" w:lineRule="auto"/>
              <w:rPr>
                <w:rFonts w:ascii="Times New Roman" w:eastAsia="Times New Roman" w:hAnsi="Times New Roman" w:cs="Times New Roman"/>
              </w:rPr>
            </w:pPr>
          </w:p>
        </w:tc>
        <w:tc>
          <w:tcPr>
            <w:tcW w:w="6090" w:type="dxa"/>
            <w:gridSpan w:val="2"/>
            <w:tcBorders>
              <w:top w:val="single" w:sz="6" w:space="0" w:color="000000"/>
              <w:left w:val="single" w:sz="6" w:space="0" w:color="000000"/>
              <w:bottom w:val="single" w:sz="6" w:space="0" w:color="000000"/>
              <w:right w:val="single" w:sz="6"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3.Проведение коммуникативно-поведенческого тренинга для педагогов «Приглашение в хорошее самочувствие»</w:t>
            </w:r>
          </w:p>
        </w:tc>
        <w:tc>
          <w:tcPr>
            <w:tcW w:w="2280" w:type="dxa"/>
            <w:gridSpan w:val="2"/>
            <w:tcBorders>
              <w:top w:val="single" w:sz="6" w:space="0" w:color="000000"/>
              <w:left w:val="single" w:sz="6" w:space="0" w:color="000000"/>
              <w:bottom w:val="single" w:sz="6" w:space="0" w:color="000000"/>
              <w:right w:val="single" w:sz="6"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 четверть</w:t>
            </w:r>
          </w:p>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запросу)</w:t>
            </w:r>
          </w:p>
        </w:tc>
      </w:tr>
      <w:tr w:rsidR="009A3F9A">
        <w:tc>
          <w:tcPr>
            <w:tcW w:w="10215" w:type="dxa"/>
            <w:gridSpan w:val="5"/>
            <w:tcBorders>
              <w:top w:val="single" w:sz="6" w:space="0" w:color="000000"/>
              <w:left w:val="single" w:sz="6" w:space="0" w:color="000000"/>
              <w:bottom w:val="single" w:sz="6" w:space="0" w:color="000000"/>
              <w:right w:val="single" w:sz="6" w:space="0" w:color="000000"/>
            </w:tcBorders>
          </w:tcPr>
          <w:p w:rsidR="009A3F9A" w:rsidRDefault="009A3F9A">
            <w:pPr>
              <w:spacing w:after="0" w:line="240" w:lineRule="auto"/>
              <w:rPr>
                <w:rFonts w:ascii="Times New Roman" w:eastAsia="Times New Roman" w:hAnsi="Times New Roman" w:cs="Times New Roman"/>
              </w:rPr>
            </w:pPr>
          </w:p>
        </w:tc>
      </w:tr>
      <w:tr w:rsidR="009A3F9A">
        <w:tc>
          <w:tcPr>
            <w:tcW w:w="1845" w:type="dxa"/>
            <w:vMerge w:val="restart"/>
            <w:tcBorders>
              <w:top w:val="single" w:sz="6" w:space="0" w:color="000000"/>
              <w:left w:val="single" w:sz="6" w:space="0" w:color="000000"/>
              <w:right w:val="single" w:sz="6"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b/>
              </w:rPr>
              <w:t>V. Профилактическая работа</w:t>
            </w:r>
          </w:p>
        </w:tc>
        <w:tc>
          <w:tcPr>
            <w:tcW w:w="6090" w:type="dxa"/>
            <w:gridSpan w:val="2"/>
            <w:tcBorders>
              <w:top w:val="single" w:sz="6" w:space="0" w:color="000000"/>
              <w:left w:val="single" w:sz="6" w:space="0" w:color="000000"/>
              <w:bottom w:val="single" w:sz="6" w:space="0" w:color="000000"/>
              <w:right w:val="single" w:sz="6"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1. Проведение психопрофилактических бесед с учащимися «групп риска».</w:t>
            </w:r>
          </w:p>
        </w:tc>
        <w:tc>
          <w:tcPr>
            <w:tcW w:w="2280" w:type="dxa"/>
            <w:gridSpan w:val="2"/>
            <w:tcBorders>
              <w:top w:val="single" w:sz="6" w:space="0" w:color="000000"/>
              <w:left w:val="single" w:sz="6" w:space="0" w:color="000000"/>
              <w:bottom w:val="single" w:sz="6" w:space="0" w:color="000000"/>
              <w:right w:val="single" w:sz="6"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запросу,</w:t>
            </w:r>
          </w:p>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плану</w:t>
            </w:r>
          </w:p>
        </w:tc>
      </w:tr>
      <w:tr w:rsidR="009A3F9A">
        <w:tc>
          <w:tcPr>
            <w:tcW w:w="1845" w:type="dxa"/>
            <w:vMerge/>
            <w:tcBorders>
              <w:top w:val="single" w:sz="6" w:space="0" w:color="000000"/>
              <w:left w:val="single" w:sz="6" w:space="0" w:color="000000"/>
              <w:right w:val="single" w:sz="6" w:space="0" w:color="000000"/>
            </w:tcBorders>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6090" w:type="dxa"/>
            <w:gridSpan w:val="2"/>
            <w:tcBorders>
              <w:top w:val="single" w:sz="6" w:space="0" w:color="000000"/>
              <w:left w:val="single" w:sz="6" w:space="0" w:color="000000"/>
              <w:bottom w:val="single" w:sz="6" w:space="0" w:color="000000"/>
              <w:right w:val="single" w:sz="6"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2. Проведение психологических расследований по факту.</w:t>
            </w:r>
          </w:p>
        </w:tc>
        <w:tc>
          <w:tcPr>
            <w:tcW w:w="2280" w:type="dxa"/>
            <w:gridSpan w:val="2"/>
            <w:tcBorders>
              <w:top w:val="single" w:sz="6" w:space="0" w:color="000000"/>
              <w:left w:val="single" w:sz="6" w:space="0" w:color="000000"/>
              <w:bottom w:val="single" w:sz="6" w:space="0" w:color="000000"/>
              <w:right w:val="single" w:sz="6"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запросу</w:t>
            </w:r>
          </w:p>
        </w:tc>
      </w:tr>
      <w:tr w:rsidR="009A3F9A">
        <w:tc>
          <w:tcPr>
            <w:tcW w:w="1845" w:type="dxa"/>
            <w:vMerge/>
            <w:tcBorders>
              <w:top w:val="single" w:sz="6" w:space="0" w:color="000000"/>
              <w:left w:val="single" w:sz="6" w:space="0" w:color="000000"/>
              <w:right w:val="single" w:sz="6" w:space="0" w:color="000000"/>
            </w:tcBorders>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6090" w:type="dxa"/>
            <w:gridSpan w:val="2"/>
            <w:tcBorders>
              <w:top w:val="single" w:sz="6" w:space="0" w:color="000000"/>
              <w:left w:val="single" w:sz="6" w:space="0" w:color="000000"/>
              <w:bottom w:val="single" w:sz="6" w:space="0" w:color="000000"/>
              <w:right w:val="single" w:sz="6"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3. Участие в работе Совета профилактики.</w:t>
            </w:r>
          </w:p>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280" w:type="dxa"/>
            <w:gridSpan w:val="2"/>
            <w:tcBorders>
              <w:top w:val="single" w:sz="6" w:space="0" w:color="000000"/>
              <w:left w:val="single" w:sz="6" w:space="0" w:color="000000"/>
              <w:bottom w:val="single" w:sz="6" w:space="0" w:color="000000"/>
              <w:right w:val="single" w:sz="6"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плану совета профилактики</w:t>
            </w:r>
          </w:p>
        </w:tc>
      </w:tr>
      <w:tr w:rsidR="009A3F9A">
        <w:tc>
          <w:tcPr>
            <w:tcW w:w="1845" w:type="dxa"/>
            <w:vMerge/>
            <w:tcBorders>
              <w:top w:val="single" w:sz="6" w:space="0" w:color="000000"/>
              <w:left w:val="single" w:sz="6" w:space="0" w:color="000000"/>
              <w:right w:val="single" w:sz="6" w:space="0" w:color="000000"/>
            </w:tcBorders>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6090" w:type="dxa"/>
            <w:gridSpan w:val="2"/>
            <w:tcBorders>
              <w:top w:val="single" w:sz="6" w:space="0" w:color="000000"/>
              <w:left w:val="single" w:sz="6" w:space="0" w:color="000000"/>
              <w:bottom w:val="single" w:sz="6" w:space="0" w:color="000000"/>
              <w:right w:val="single" w:sz="6"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4. Экспертная работа в ювенальном суде.</w:t>
            </w:r>
          </w:p>
        </w:tc>
        <w:tc>
          <w:tcPr>
            <w:tcW w:w="2280" w:type="dxa"/>
            <w:gridSpan w:val="2"/>
            <w:tcBorders>
              <w:top w:val="single" w:sz="6" w:space="0" w:color="000000"/>
              <w:left w:val="single" w:sz="6" w:space="0" w:color="000000"/>
              <w:bottom w:val="single" w:sz="6" w:space="0" w:color="000000"/>
              <w:right w:val="single" w:sz="6"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запросу мирового судьи</w:t>
            </w:r>
          </w:p>
        </w:tc>
      </w:tr>
      <w:tr w:rsidR="009A3F9A">
        <w:tc>
          <w:tcPr>
            <w:tcW w:w="1845" w:type="dxa"/>
            <w:vMerge/>
            <w:tcBorders>
              <w:top w:val="single" w:sz="6" w:space="0" w:color="000000"/>
              <w:left w:val="single" w:sz="6" w:space="0" w:color="000000"/>
              <w:right w:val="single" w:sz="6" w:space="0" w:color="000000"/>
            </w:tcBorders>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6090" w:type="dxa"/>
            <w:gridSpan w:val="2"/>
            <w:tcBorders>
              <w:top w:val="single" w:sz="6" w:space="0" w:color="000000"/>
              <w:left w:val="single" w:sz="6" w:space="0" w:color="000000"/>
              <w:bottom w:val="single" w:sz="6" w:space="0" w:color="000000"/>
              <w:right w:val="single" w:sz="6"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5. Участие в работе медико-психолого-педагогического консилиума.</w:t>
            </w:r>
          </w:p>
        </w:tc>
        <w:tc>
          <w:tcPr>
            <w:tcW w:w="2280" w:type="dxa"/>
            <w:gridSpan w:val="2"/>
            <w:tcBorders>
              <w:top w:val="single" w:sz="6" w:space="0" w:color="000000"/>
              <w:left w:val="single" w:sz="6" w:space="0" w:color="000000"/>
              <w:bottom w:val="single" w:sz="6" w:space="0" w:color="000000"/>
              <w:right w:val="single" w:sz="6"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плану, по запросу</w:t>
            </w:r>
          </w:p>
        </w:tc>
      </w:tr>
      <w:tr w:rsidR="009A3F9A">
        <w:tc>
          <w:tcPr>
            <w:tcW w:w="1845" w:type="dxa"/>
            <w:vMerge/>
            <w:tcBorders>
              <w:top w:val="single" w:sz="6" w:space="0" w:color="000000"/>
              <w:left w:val="single" w:sz="6" w:space="0" w:color="000000"/>
              <w:right w:val="single" w:sz="6" w:space="0" w:color="000000"/>
            </w:tcBorders>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6090" w:type="dxa"/>
            <w:gridSpan w:val="2"/>
            <w:tcBorders>
              <w:top w:val="single" w:sz="6" w:space="0" w:color="000000"/>
              <w:left w:val="single" w:sz="6" w:space="0" w:color="000000"/>
              <w:bottom w:val="single" w:sz="6" w:space="0" w:color="000000"/>
              <w:right w:val="single" w:sz="6"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6.Оказание психологической помощи детям, подвергшимся жестокому обращению.</w:t>
            </w:r>
          </w:p>
        </w:tc>
        <w:tc>
          <w:tcPr>
            <w:tcW w:w="2280" w:type="dxa"/>
            <w:gridSpan w:val="2"/>
            <w:tcBorders>
              <w:top w:val="single" w:sz="6" w:space="0" w:color="000000"/>
              <w:left w:val="single" w:sz="6" w:space="0" w:color="000000"/>
              <w:bottom w:val="single" w:sz="6" w:space="0" w:color="000000"/>
              <w:right w:val="single" w:sz="6"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запросу</w:t>
            </w:r>
          </w:p>
        </w:tc>
      </w:tr>
      <w:tr w:rsidR="009A3F9A">
        <w:tc>
          <w:tcPr>
            <w:tcW w:w="1845" w:type="dxa"/>
            <w:vMerge/>
            <w:tcBorders>
              <w:top w:val="single" w:sz="6" w:space="0" w:color="000000"/>
              <w:left w:val="single" w:sz="6" w:space="0" w:color="000000"/>
              <w:right w:val="single" w:sz="6" w:space="0" w:color="000000"/>
            </w:tcBorders>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6090" w:type="dxa"/>
            <w:gridSpan w:val="2"/>
            <w:tcBorders>
              <w:top w:val="single" w:sz="6" w:space="0" w:color="000000"/>
              <w:left w:val="single" w:sz="6" w:space="0" w:color="000000"/>
              <w:bottom w:val="single" w:sz="6" w:space="0" w:color="000000"/>
              <w:right w:val="single" w:sz="6" w:space="0" w:color="000000"/>
            </w:tcBorders>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b/>
              </w:rPr>
              <w:t xml:space="preserve">7. </w:t>
            </w:r>
            <w:r>
              <w:rPr>
                <w:rFonts w:ascii="Times New Roman" w:eastAsia="Times New Roman" w:hAnsi="Times New Roman" w:cs="Times New Roman"/>
              </w:rPr>
              <w:t>Проведение мероприятий в рамках профилактических недель:</w:t>
            </w:r>
          </w:p>
          <w:p w:rsidR="009A3F9A" w:rsidRDefault="002F7CBD">
            <w:pPr>
              <w:widowControl w:val="0"/>
              <w:spacing w:after="0" w:line="240" w:lineRule="auto"/>
              <w:ind w:left="120"/>
              <w:rPr>
                <w:rFonts w:ascii="Times New Roman" w:eastAsia="Times New Roman" w:hAnsi="Times New Roman" w:cs="Times New Roman"/>
              </w:rPr>
            </w:pPr>
            <w:r>
              <w:rPr>
                <w:rFonts w:ascii="Times New Roman" w:eastAsia="Times New Roman" w:hAnsi="Times New Roman" w:cs="Times New Roman"/>
              </w:rPr>
              <w:t>«Высокая ответственность»</w:t>
            </w:r>
          </w:p>
          <w:p w:rsidR="009A3F9A" w:rsidRDefault="002F7CBD">
            <w:pPr>
              <w:widowControl w:val="0"/>
              <w:spacing w:after="0" w:line="240" w:lineRule="auto"/>
              <w:ind w:left="120"/>
              <w:rPr>
                <w:rFonts w:ascii="Times New Roman" w:eastAsia="Times New Roman" w:hAnsi="Times New Roman" w:cs="Times New Roman"/>
              </w:rPr>
            </w:pPr>
            <w:r>
              <w:rPr>
                <w:rFonts w:ascii="Times New Roman" w:eastAsia="Times New Roman" w:hAnsi="Times New Roman" w:cs="Times New Roman"/>
              </w:rPr>
              <w:t>«Будущее в моих руках»</w:t>
            </w:r>
          </w:p>
          <w:p w:rsidR="009A3F9A" w:rsidRDefault="002F7CBD">
            <w:pPr>
              <w:widowControl w:val="0"/>
              <w:spacing w:after="0" w:line="240" w:lineRule="auto"/>
              <w:ind w:left="120"/>
              <w:rPr>
                <w:rFonts w:ascii="Times New Roman" w:eastAsia="Times New Roman" w:hAnsi="Times New Roman" w:cs="Times New Roman"/>
              </w:rPr>
            </w:pPr>
            <w:r>
              <w:rPr>
                <w:rFonts w:ascii="Times New Roman" w:eastAsia="Times New Roman" w:hAnsi="Times New Roman" w:cs="Times New Roman"/>
              </w:rPr>
              <w:t>«Единство многообразия»</w:t>
            </w:r>
          </w:p>
          <w:p w:rsidR="009A3F9A" w:rsidRDefault="002F7CBD">
            <w:pPr>
              <w:widowControl w:val="0"/>
              <w:spacing w:after="0" w:line="240" w:lineRule="auto"/>
              <w:ind w:left="120"/>
              <w:rPr>
                <w:rFonts w:ascii="Times New Roman" w:eastAsia="Times New Roman" w:hAnsi="Times New Roman" w:cs="Times New Roman"/>
              </w:rPr>
            </w:pPr>
            <w:r>
              <w:rPr>
                <w:rFonts w:ascii="Times New Roman" w:eastAsia="Times New Roman" w:hAnsi="Times New Roman" w:cs="Times New Roman"/>
              </w:rPr>
              <w:t>«Мы за чистые легкие»</w:t>
            </w:r>
          </w:p>
          <w:p w:rsidR="009A3F9A" w:rsidRDefault="002F7CBD">
            <w:pPr>
              <w:widowControl w:val="0"/>
              <w:spacing w:after="0" w:line="240" w:lineRule="auto"/>
              <w:ind w:left="120"/>
              <w:rPr>
                <w:rFonts w:ascii="Times New Roman" w:eastAsia="Times New Roman" w:hAnsi="Times New Roman" w:cs="Times New Roman"/>
              </w:rPr>
            </w:pPr>
            <w:r>
              <w:rPr>
                <w:rFonts w:ascii="Times New Roman" w:eastAsia="Times New Roman" w:hAnsi="Times New Roman" w:cs="Times New Roman"/>
              </w:rPr>
              <w:t>«Здоровая семья»</w:t>
            </w:r>
          </w:p>
          <w:p w:rsidR="009A3F9A" w:rsidRDefault="002F7CBD">
            <w:pPr>
              <w:widowControl w:val="0"/>
              <w:spacing w:after="0" w:line="240" w:lineRule="auto"/>
              <w:ind w:left="120"/>
              <w:rPr>
                <w:rFonts w:ascii="Times New Roman" w:eastAsia="Times New Roman" w:hAnsi="Times New Roman" w:cs="Times New Roman"/>
              </w:rPr>
            </w:pPr>
            <w:r>
              <w:rPr>
                <w:rFonts w:ascii="Times New Roman" w:eastAsia="Times New Roman" w:hAnsi="Times New Roman" w:cs="Times New Roman"/>
              </w:rPr>
              <w:t>«Равноправие»</w:t>
            </w:r>
          </w:p>
          <w:p w:rsidR="009A3F9A" w:rsidRDefault="002F7CBD">
            <w:pPr>
              <w:widowControl w:val="0"/>
              <w:spacing w:after="0" w:line="240" w:lineRule="auto"/>
              <w:ind w:left="120"/>
              <w:rPr>
                <w:rFonts w:ascii="Times New Roman" w:eastAsia="Times New Roman" w:hAnsi="Times New Roman" w:cs="Times New Roman"/>
              </w:rPr>
            </w:pPr>
            <w:r>
              <w:rPr>
                <w:rFonts w:ascii="Times New Roman" w:eastAsia="Times New Roman" w:hAnsi="Times New Roman" w:cs="Times New Roman"/>
              </w:rPr>
              <w:t xml:space="preserve">«Неделя добра» </w:t>
            </w:r>
          </w:p>
          <w:p w:rsidR="009A3F9A" w:rsidRDefault="002F7CBD">
            <w:pPr>
              <w:widowControl w:val="0"/>
              <w:spacing w:after="0" w:line="240" w:lineRule="auto"/>
              <w:ind w:left="120"/>
              <w:rPr>
                <w:rFonts w:ascii="Times New Roman" w:eastAsia="Times New Roman" w:hAnsi="Times New Roman" w:cs="Times New Roman"/>
              </w:rPr>
            </w:pPr>
            <w:r>
              <w:rPr>
                <w:rFonts w:ascii="Times New Roman" w:eastAsia="Times New Roman" w:hAnsi="Times New Roman" w:cs="Times New Roman"/>
              </w:rPr>
              <w:t>«Независимое детство»</w:t>
            </w:r>
          </w:p>
          <w:p w:rsidR="009A3F9A" w:rsidRDefault="002F7CBD">
            <w:pPr>
              <w:widowControl w:val="0"/>
              <w:spacing w:after="0" w:line="240" w:lineRule="auto"/>
              <w:ind w:left="120"/>
              <w:rPr>
                <w:rFonts w:ascii="Times New Roman" w:eastAsia="Times New Roman" w:hAnsi="Times New Roman" w:cs="Times New Roman"/>
              </w:rPr>
            </w:pPr>
            <w:r>
              <w:rPr>
                <w:rFonts w:ascii="Times New Roman" w:eastAsia="Times New Roman" w:hAnsi="Times New Roman" w:cs="Times New Roman"/>
              </w:rPr>
              <w:t>«Неделя психологии»</w:t>
            </w:r>
          </w:p>
          <w:p w:rsidR="009A3F9A" w:rsidRDefault="002F7CBD">
            <w:pPr>
              <w:widowControl w:val="0"/>
              <w:spacing w:after="0" w:line="240" w:lineRule="auto"/>
              <w:ind w:left="120"/>
              <w:rPr>
                <w:rFonts w:ascii="Times New Roman" w:eastAsia="Times New Roman" w:hAnsi="Times New Roman" w:cs="Times New Roman"/>
              </w:rPr>
            </w:pPr>
            <w:r>
              <w:rPr>
                <w:rFonts w:ascii="Times New Roman" w:eastAsia="Times New Roman" w:hAnsi="Times New Roman" w:cs="Times New Roman"/>
              </w:rPr>
              <w:t>«Весенняя неделя добра»</w:t>
            </w:r>
          </w:p>
          <w:p w:rsidR="009A3F9A" w:rsidRDefault="002F7CBD">
            <w:pPr>
              <w:widowControl w:val="0"/>
              <w:spacing w:after="0" w:line="240" w:lineRule="auto"/>
              <w:ind w:left="120"/>
              <w:rPr>
                <w:rFonts w:ascii="Times New Roman" w:eastAsia="Times New Roman" w:hAnsi="Times New Roman" w:cs="Times New Roman"/>
              </w:rPr>
            </w:pPr>
            <w:r>
              <w:rPr>
                <w:rFonts w:ascii="Times New Roman" w:eastAsia="Times New Roman" w:hAnsi="Times New Roman" w:cs="Times New Roman"/>
              </w:rPr>
              <w:t>Проведение акций мероприятий, направленных на пропаганду здорового образа жизни, сохранение и укрепление психического здоровья среди учащихся.</w:t>
            </w:r>
          </w:p>
        </w:tc>
        <w:tc>
          <w:tcPr>
            <w:tcW w:w="2280" w:type="dxa"/>
            <w:gridSpan w:val="2"/>
            <w:tcBorders>
              <w:top w:val="single" w:sz="6" w:space="0" w:color="000000"/>
              <w:left w:val="single" w:sz="6" w:space="0" w:color="000000"/>
              <w:bottom w:val="single" w:sz="6" w:space="0" w:color="000000"/>
              <w:right w:val="single" w:sz="6" w:space="0" w:color="000000"/>
            </w:tcBorders>
          </w:tcPr>
          <w:p w:rsidR="009A3F9A" w:rsidRDefault="009A3F9A">
            <w:pPr>
              <w:spacing w:after="0" w:line="240" w:lineRule="auto"/>
              <w:jc w:val="center"/>
              <w:rPr>
                <w:rFonts w:ascii="Times New Roman" w:eastAsia="Times New Roman" w:hAnsi="Times New Roman" w:cs="Times New Roman"/>
              </w:rPr>
            </w:pPr>
          </w:p>
          <w:p w:rsidR="009A3F9A" w:rsidRDefault="009A3F9A">
            <w:pPr>
              <w:widowControl w:val="0"/>
              <w:spacing w:after="0" w:line="240" w:lineRule="auto"/>
              <w:jc w:val="center"/>
              <w:rPr>
                <w:rFonts w:ascii="Times New Roman" w:eastAsia="Times New Roman" w:hAnsi="Times New Roman" w:cs="Times New Roman"/>
              </w:rPr>
            </w:pPr>
          </w:p>
          <w:p w:rsidR="009A3F9A" w:rsidRDefault="002F7CBD">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сентябрь</w:t>
            </w:r>
          </w:p>
          <w:p w:rsidR="009A3F9A" w:rsidRDefault="002F7CBD">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октябрь</w:t>
            </w:r>
          </w:p>
          <w:p w:rsidR="009A3F9A" w:rsidRDefault="002F7CBD">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ноябрь</w:t>
            </w:r>
          </w:p>
          <w:p w:rsidR="009A3F9A" w:rsidRDefault="009A3F9A">
            <w:pPr>
              <w:widowControl w:val="0"/>
              <w:spacing w:after="0" w:line="240" w:lineRule="auto"/>
              <w:jc w:val="center"/>
              <w:rPr>
                <w:rFonts w:ascii="Times New Roman" w:eastAsia="Times New Roman" w:hAnsi="Times New Roman" w:cs="Times New Roman"/>
              </w:rPr>
            </w:pPr>
          </w:p>
          <w:p w:rsidR="009A3F9A" w:rsidRDefault="002F7CBD">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декабрь</w:t>
            </w:r>
          </w:p>
          <w:p w:rsidR="009A3F9A" w:rsidRDefault="009A3F9A">
            <w:pPr>
              <w:widowControl w:val="0"/>
              <w:spacing w:after="0" w:line="240" w:lineRule="auto"/>
              <w:jc w:val="center"/>
              <w:rPr>
                <w:rFonts w:ascii="Times New Roman" w:eastAsia="Times New Roman" w:hAnsi="Times New Roman" w:cs="Times New Roman"/>
              </w:rPr>
            </w:pPr>
          </w:p>
          <w:p w:rsidR="009A3F9A" w:rsidRDefault="002F7CBD">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февраль</w:t>
            </w:r>
          </w:p>
          <w:p w:rsidR="009A3F9A" w:rsidRDefault="002F7CBD">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март</w:t>
            </w:r>
          </w:p>
          <w:p w:rsidR="009A3F9A" w:rsidRDefault="009A3F9A">
            <w:pPr>
              <w:widowControl w:val="0"/>
              <w:spacing w:after="0" w:line="240" w:lineRule="auto"/>
              <w:jc w:val="center"/>
              <w:rPr>
                <w:rFonts w:ascii="Times New Roman" w:eastAsia="Times New Roman" w:hAnsi="Times New Roman" w:cs="Times New Roman"/>
              </w:rPr>
            </w:pPr>
          </w:p>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апрель</w:t>
            </w:r>
          </w:p>
        </w:tc>
      </w:tr>
      <w:tr w:rsidR="009A3F9A">
        <w:tc>
          <w:tcPr>
            <w:tcW w:w="10215" w:type="dxa"/>
            <w:gridSpan w:val="5"/>
            <w:tcBorders>
              <w:top w:val="single" w:sz="6" w:space="0" w:color="000000"/>
              <w:left w:val="single" w:sz="6" w:space="0" w:color="000000"/>
              <w:bottom w:val="single" w:sz="6" w:space="0" w:color="000000"/>
              <w:right w:val="single" w:sz="6" w:space="0" w:color="000000"/>
            </w:tcBorders>
          </w:tcPr>
          <w:p w:rsidR="009A3F9A" w:rsidRDefault="009A3F9A">
            <w:pPr>
              <w:spacing w:after="0" w:line="240" w:lineRule="auto"/>
              <w:rPr>
                <w:rFonts w:ascii="Times New Roman" w:eastAsia="Times New Roman" w:hAnsi="Times New Roman" w:cs="Times New Roman"/>
              </w:rPr>
            </w:pPr>
          </w:p>
        </w:tc>
      </w:tr>
      <w:tr w:rsidR="009A3F9A">
        <w:trPr>
          <w:trHeight w:val="399"/>
        </w:trPr>
        <w:tc>
          <w:tcPr>
            <w:tcW w:w="1845" w:type="dxa"/>
            <w:vMerge w:val="restart"/>
            <w:tcBorders>
              <w:top w:val="single" w:sz="6" w:space="0" w:color="000000"/>
              <w:left w:val="single" w:sz="6" w:space="0" w:color="000000"/>
              <w:right w:val="single" w:sz="6" w:space="0" w:color="000000"/>
            </w:tcBorders>
          </w:tcPr>
          <w:p w:rsidR="009A3F9A" w:rsidRDefault="002F7CBD">
            <w:pPr>
              <w:spacing w:after="0" w:line="240" w:lineRule="auto"/>
              <w:rPr>
                <w:rFonts w:ascii="Times New Roman" w:eastAsia="Times New Roman" w:hAnsi="Times New Roman" w:cs="Times New Roman"/>
                <w:b/>
              </w:rPr>
            </w:pPr>
            <w:r>
              <w:rPr>
                <w:rFonts w:ascii="Times New Roman" w:eastAsia="Times New Roman" w:hAnsi="Times New Roman" w:cs="Times New Roman"/>
                <w:b/>
              </w:rPr>
              <w:t>VI. Консультативная   и просветительская работа</w:t>
            </w:r>
          </w:p>
          <w:p w:rsidR="009A3F9A" w:rsidRDefault="009A3F9A">
            <w:pPr>
              <w:spacing w:after="0" w:line="240" w:lineRule="auto"/>
              <w:rPr>
                <w:rFonts w:ascii="Times New Roman" w:eastAsia="Times New Roman" w:hAnsi="Times New Roman" w:cs="Times New Roman"/>
              </w:rPr>
            </w:pPr>
          </w:p>
        </w:tc>
        <w:tc>
          <w:tcPr>
            <w:tcW w:w="6090" w:type="dxa"/>
            <w:gridSpan w:val="2"/>
            <w:tcBorders>
              <w:top w:val="single" w:sz="6" w:space="0" w:color="000000"/>
              <w:left w:val="single" w:sz="6" w:space="0" w:color="000000"/>
              <w:bottom w:val="single" w:sz="6" w:space="0" w:color="000000"/>
              <w:right w:val="single" w:sz="6"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1. Проведение индивидуальных консультаций для учителей, родителей и учащихся. </w:t>
            </w:r>
          </w:p>
        </w:tc>
        <w:tc>
          <w:tcPr>
            <w:tcW w:w="2280" w:type="dxa"/>
            <w:gridSpan w:val="2"/>
            <w:tcBorders>
              <w:top w:val="single" w:sz="6" w:space="0" w:color="000000"/>
              <w:left w:val="single" w:sz="6" w:space="0" w:color="000000"/>
              <w:bottom w:val="single" w:sz="6" w:space="0" w:color="000000"/>
              <w:right w:val="single" w:sz="6"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запросу</w:t>
            </w:r>
          </w:p>
        </w:tc>
      </w:tr>
      <w:tr w:rsidR="009A3F9A">
        <w:tc>
          <w:tcPr>
            <w:tcW w:w="1845" w:type="dxa"/>
            <w:vMerge/>
            <w:tcBorders>
              <w:top w:val="single" w:sz="6" w:space="0" w:color="000000"/>
              <w:left w:val="single" w:sz="6" w:space="0" w:color="000000"/>
              <w:right w:val="single" w:sz="6" w:space="0" w:color="000000"/>
            </w:tcBorders>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6090" w:type="dxa"/>
            <w:gridSpan w:val="2"/>
            <w:tcBorders>
              <w:top w:val="single" w:sz="6" w:space="0" w:color="000000"/>
              <w:left w:val="single" w:sz="6" w:space="0" w:color="000000"/>
              <w:bottom w:val="single" w:sz="6" w:space="0" w:color="000000"/>
              <w:right w:val="single" w:sz="6"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2. Проведение групповых консультаций классных руководителей, педагогов, родителей, школьников и пр. </w:t>
            </w:r>
          </w:p>
        </w:tc>
        <w:tc>
          <w:tcPr>
            <w:tcW w:w="2280" w:type="dxa"/>
            <w:gridSpan w:val="2"/>
            <w:tcBorders>
              <w:top w:val="single" w:sz="6" w:space="0" w:color="000000"/>
              <w:left w:val="single" w:sz="6" w:space="0" w:color="000000"/>
              <w:bottom w:val="single" w:sz="6" w:space="0" w:color="000000"/>
              <w:right w:val="single" w:sz="6"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запросу</w:t>
            </w:r>
          </w:p>
        </w:tc>
      </w:tr>
      <w:tr w:rsidR="009A3F9A">
        <w:tc>
          <w:tcPr>
            <w:tcW w:w="1845" w:type="dxa"/>
            <w:vMerge/>
            <w:tcBorders>
              <w:top w:val="single" w:sz="6" w:space="0" w:color="000000"/>
              <w:left w:val="single" w:sz="6" w:space="0" w:color="000000"/>
              <w:right w:val="single" w:sz="6" w:space="0" w:color="000000"/>
            </w:tcBorders>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6090" w:type="dxa"/>
            <w:gridSpan w:val="2"/>
            <w:tcBorders>
              <w:top w:val="single" w:sz="6" w:space="0" w:color="000000"/>
              <w:left w:val="single" w:sz="6" w:space="0" w:color="000000"/>
              <w:bottom w:val="single" w:sz="6" w:space="0" w:color="000000"/>
              <w:right w:val="single" w:sz="6"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3. Психологическое просвещение на классных часах.</w:t>
            </w:r>
          </w:p>
        </w:tc>
        <w:tc>
          <w:tcPr>
            <w:tcW w:w="2280" w:type="dxa"/>
            <w:gridSpan w:val="2"/>
            <w:tcBorders>
              <w:top w:val="single" w:sz="6" w:space="0" w:color="000000"/>
              <w:left w:val="single" w:sz="6" w:space="0" w:color="000000"/>
              <w:bottom w:val="single" w:sz="6" w:space="0" w:color="000000"/>
              <w:right w:val="single" w:sz="6"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запросу</w:t>
            </w:r>
          </w:p>
        </w:tc>
      </w:tr>
      <w:tr w:rsidR="009A3F9A">
        <w:tc>
          <w:tcPr>
            <w:tcW w:w="1845" w:type="dxa"/>
            <w:vMerge/>
            <w:tcBorders>
              <w:top w:val="single" w:sz="6" w:space="0" w:color="000000"/>
              <w:left w:val="single" w:sz="6" w:space="0" w:color="000000"/>
              <w:right w:val="single" w:sz="6" w:space="0" w:color="000000"/>
            </w:tcBorders>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6090" w:type="dxa"/>
            <w:gridSpan w:val="2"/>
            <w:tcBorders>
              <w:top w:val="single" w:sz="6" w:space="0" w:color="000000"/>
              <w:left w:val="single" w:sz="6" w:space="0" w:color="000000"/>
              <w:bottom w:val="single" w:sz="6" w:space="0" w:color="000000"/>
              <w:right w:val="single" w:sz="6"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4. Выступления на педсоветах, семинарах, конференциях, совещаниях при директоре и т.д.</w:t>
            </w:r>
          </w:p>
        </w:tc>
        <w:tc>
          <w:tcPr>
            <w:tcW w:w="2280" w:type="dxa"/>
            <w:gridSpan w:val="2"/>
            <w:tcBorders>
              <w:top w:val="single" w:sz="6" w:space="0" w:color="000000"/>
              <w:left w:val="single" w:sz="6" w:space="0" w:color="000000"/>
              <w:bottom w:val="single" w:sz="6" w:space="0" w:color="000000"/>
              <w:right w:val="single" w:sz="6"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плану</w:t>
            </w:r>
          </w:p>
        </w:tc>
      </w:tr>
      <w:tr w:rsidR="009A3F9A">
        <w:trPr>
          <w:trHeight w:val="677"/>
        </w:trPr>
        <w:tc>
          <w:tcPr>
            <w:tcW w:w="1845" w:type="dxa"/>
            <w:vMerge/>
            <w:tcBorders>
              <w:top w:val="single" w:sz="6" w:space="0" w:color="000000"/>
              <w:left w:val="single" w:sz="6" w:space="0" w:color="000000"/>
              <w:right w:val="single" w:sz="6" w:space="0" w:color="000000"/>
            </w:tcBorders>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6090" w:type="dxa"/>
            <w:gridSpan w:val="2"/>
            <w:tcBorders>
              <w:top w:val="single" w:sz="6" w:space="0" w:color="000000"/>
              <w:left w:val="single" w:sz="6" w:space="0" w:color="000000"/>
              <w:right w:val="single" w:sz="6"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5. Консультирование и просвещение на родительских собраниях по темам:</w:t>
            </w:r>
          </w:p>
          <w:p w:rsidR="009A3F9A" w:rsidRDefault="002F7CBD">
            <w:pPr>
              <w:numPr>
                <w:ilvl w:val="0"/>
                <w:numId w:val="15"/>
              </w:numPr>
              <w:spacing w:after="0" w:line="240" w:lineRule="auto"/>
              <w:ind w:left="213" w:hanging="213"/>
              <w:jc w:val="both"/>
              <w:rPr>
                <w:rFonts w:ascii="Times New Roman" w:eastAsia="Times New Roman" w:hAnsi="Times New Roman" w:cs="Times New Roman"/>
              </w:rPr>
            </w:pPr>
            <w:r>
              <w:rPr>
                <w:rFonts w:ascii="Times New Roman" w:eastAsia="Times New Roman" w:hAnsi="Times New Roman" w:cs="Times New Roman"/>
              </w:rPr>
              <w:t>«Готовности первоклассников к обучению в школе»;</w:t>
            </w:r>
          </w:p>
          <w:p w:rsidR="009A3F9A" w:rsidRDefault="002F7CBD">
            <w:pPr>
              <w:numPr>
                <w:ilvl w:val="0"/>
                <w:numId w:val="15"/>
              </w:numPr>
              <w:spacing w:after="0" w:line="240" w:lineRule="auto"/>
              <w:ind w:left="213" w:hanging="213"/>
              <w:jc w:val="both"/>
              <w:rPr>
                <w:rFonts w:ascii="Times New Roman" w:eastAsia="Times New Roman" w:hAnsi="Times New Roman" w:cs="Times New Roman"/>
              </w:rPr>
            </w:pPr>
            <w:r>
              <w:rPr>
                <w:rFonts w:ascii="Times New Roman" w:eastAsia="Times New Roman" w:hAnsi="Times New Roman" w:cs="Times New Roman"/>
              </w:rPr>
              <w:t>«Адаптация к школьному обучению»;</w:t>
            </w:r>
          </w:p>
          <w:p w:rsidR="009A3F9A" w:rsidRDefault="002F7CBD">
            <w:pPr>
              <w:numPr>
                <w:ilvl w:val="0"/>
                <w:numId w:val="15"/>
              </w:numPr>
              <w:spacing w:after="0" w:line="240" w:lineRule="auto"/>
              <w:ind w:left="213" w:hanging="213"/>
              <w:jc w:val="both"/>
              <w:rPr>
                <w:rFonts w:ascii="Times New Roman" w:eastAsia="Times New Roman" w:hAnsi="Times New Roman" w:cs="Times New Roman"/>
              </w:rPr>
            </w:pPr>
            <w:r>
              <w:rPr>
                <w:rFonts w:ascii="Times New Roman" w:eastAsia="Times New Roman" w:hAnsi="Times New Roman" w:cs="Times New Roman"/>
              </w:rPr>
              <w:t>«Внимание второклассника, как его развивать»;</w:t>
            </w:r>
          </w:p>
          <w:p w:rsidR="009A3F9A" w:rsidRDefault="002F7CBD">
            <w:pPr>
              <w:numPr>
                <w:ilvl w:val="0"/>
                <w:numId w:val="15"/>
              </w:numPr>
              <w:spacing w:after="0" w:line="240" w:lineRule="auto"/>
              <w:ind w:left="213" w:hanging="213"/>
              <w:jc w:val="both"/>
              <w:rPr>
                <w:rFonts w:ascii="Times New Roman" w:eastAsia="Times New Roman" w:hAnsi="Times New Roman" w:cs="Times New Roman"/>
              </w:rPr>
            </w:pPr>
            <w:r>
              <w:rPr>
                <w:rFonts w:ascii="Times New Roman" w:eastAsia="Times New Roman" w:hAnsi="Times New Roman" w:cs="Times New Roman"/>
              </w:rPr>
              <w:t>«Память ученика»;</w:t>
            </w:r>
          </w:p>
          <w:p w:rsidR="009A3F9A" w:rsidRDefault="002F7CBD">
            <w:pPr>
              <w:numPr>
                <w:ilvl w:val="0"/>
                <w:numId w:val="15"/>
              </w:numPr>
              <w:spacing w:after="0" w:line="240" w:lineRule="auto"/>
              <w:ind w:left="213" w:hanging="213"/>
              <w:jc w:val="both"/>
              <w:rPr>
                <w:rFonts w:ascii="Times New Roman" w:eastAsia="Times New Roman" w:hAnsi="Times New Roman" w:cs="Times New Roman"/>
              </w:rPr>
            </w:pPr>
            <w:r>
              <w:rPr>
                <w:rFonts w:ascii="Times New Roman" w:eastAsia="Times New Roman" w:hAnsi="Times New Roman" w:cs="Times New Roman"/>
              </w:rPr>
              <w:t>«Психологическая готовность к переходу в 5 класс»;</w:t>
            </w:r>
          </w:p>
          <w:p w:rsidR="009A3F9A" w:rsidRDefault="002F7CBD">
            <w:pPr>
              <w:numPr>
                <w:ilvl w:val="0"/>
                <w:numId w:val="15"/>
              </w:numPr>
              <w:spacing w:after="0" w:line="240" w:lineRule="auto"/>
              <w:ind w:left="213" w:hanging="213"/>
              <w:jc w:val="both"/>
              <w:rPr>
                <w:rFonts w:ascii="Times New Roman" w:eastAsia="Times New Roman" w:hAnsi="Times New Roman" w:cs="Times New Roman"/>
              </w:rPr>
            </w:pPr>
            <w:r>
              <w:rPr>
                <w:rFonts w:ascii="Times New Roman" w:eastAsia="Times New Roman" w:hAnsi="Times New Roman" w:cs="Times New Roman"/>
              </w:rPr>
              <w:t>«Как помочь ребенку в период подготовки к контрольным и экзаменам»</w:t>
            </w:r>
          </w:p>
        </w:tc>
        <w:tc>
          <w:tcPr>
            <w:tcW w:w="2280" w:type="dxa"/>
            <w:gridSpan w:val="2"/>
            <w:tcBorders>
              <w:top w:val="single" w:sz="6" w:space="0" w:color="000000"/>
              <w:left w:val="single" w:sz="6" w:space="0" w:color="000000"/>
              <w:bottom w:val="single" w:sz="6" w:space="0" w:color="000000"/>
              <w:right w:val="single" w:sz="6" w:space="0" w:color="000000"/>
            </w:tcBorders>
          </w:tcPr>
          <w:p w:rsidR="009A3F9A" w:rsidRDefault="009A3F9A">
            <w:pPr>
              <w:spacing w:after="0" w:line="240" w:lineRule="auto"/>
              <w:jc w:val="center"/>
              <w:rPr>
                <w:rFonts w:ascii="Times New Roman" w:eastAsia="Times New Roman" w:hAnsi="Times New Roman" w:cs="Times New Roman"/>
              </w:rPr>
            </w:pPr>
          </w:p>
          <w:p w:rsidR="009A3F9A" w:rsidRDefault="009A3F9A">
            <w:pPr>
              <w:spacing w:after="0" w:line="240" w:lineRule="auto"/>
              <w:jc w:val="center"/>
              <w:rPr>
                <w:rFonts w:ascii="Times New Roman" w:eastAsia="Times New Roman" w:hAnsi="Times New Roman" w:cs="Times New Roman"/>
              </w:rPr>
            </w:pPr>
          </w:p>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 четверть</w:t>
            </w:r>
          </w:p>
          <w:p w:rsidR="009A3F9A" w:rsidRDefault="009A3F9A">
            <w:pPr>
              <w:spacing w:after="0" w:line="240" w:lineRule="auto"/>
              <w:jc w:val="center"/>
              <w:rPr>
                <w:rFonts w:ascii="Times New Roman" w:eastAsia="Times New Roman" w:hAnsi="Times New Roman" w:cs="Times New Roman"/>
              </w:rPr>
            </w:pPr>
          </w:p>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 четверть</w:t>
            </w:r>
          </w:p>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 четверть</w:t>
            </w:r>
          </w:p>
          <w:p w:rsidR="009A3F9A" w:rsidRDefault="009A3F9A">
            <w:pPr>
              <w:spacing w:after="0" w:line="240" w:lineRule="auto"/>
              <w:jc w:val="center"/>
              <w:rPr>
                <w:rFonts w:ascii="Times New Roman" w:eastAsia="Times New Roman" w:hAnsi="Times New Roman" w:cs="Times New Roman"/>
              </w:rPr>
            </w:pPr>
          </w:p>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 четверть</w:t>
            </w:r>
          </w:p>
        </w:tc>
      </w:tr>
      <w:tr w:rsidR="009A3F9A">
        <w:tc>
          <w:tcPr>
            <w:tcW w:w="1845" w:type="dxa"/>
            <w:vMerge/>
            <w:tcBorders>
              <w:top w:val="single" w:sz="6" w:space="0" w:color="000000"/>
              <w:left w:val="single" w:sz="6" w:space="0" w:color="000000"/>
              <w:right w:val="single" w:sz="6" w:space="0" w:color="000000"/>
            </w:tcBorders>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6090" w:type="dxa"/>
            <w:gridSpan w:val="2"/>
            <w:tcBorders>
              <w:top w:val="single" w:sz="6" w:space="0" w:color="000000"/>
              <w:left w:val="single" w:sz="6" w:space="0" w:color="000000"/>
              <w:bottom w:val="single" w:sz="6" w:space="0" w:color="000000"/>
              <w:right w:val="single" w:sz="6"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6. Публикация статей на сайт ЦО</w:t>
            </w:r>
          </w:p>
        </w:tc>
        <w:tc>
          <w:tcPr>
            <w:tcW w:w="2280" w:type="dxa"/>
            <w:gridSpan w:val="2"/>
            <w:tcBorders>
              <w:top w:val="single" w:sz="6" w:space="0" w:color="000000"/>
              <w:left w:val="single" w:sz="6" w:space="0" w:color="000000"/>
              <w:bottom w:val="single" w:sz="6" w:space="0" w:color="000000"/>
              <w:right w:val="single" w:sz="6"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 раз в месяц</w:t>
            </w:r>
          </w:p>
        </w:tc>
      </w:tr>
      <w:tr w:rsidR="009A3F9A">
        <w:tc>
          <w:tcPr>
            <w:tcW w:w="1845" w:type="dxa"/>
            <w:vMerge/>
            <w:tcBorders>
              <w:top w:val="single" w:sz="6" w:space="0" w:color="000000"/>
              <w:left w:val="single" w:sz="6" w:space="0" w:color="000000"/>
              <w:right w:val="single" w:sz="6" w:space="0" w:color="000000"/>
            </w:tcBorders>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6090" w:type="dxa"/>
            <w:gridSpan w:val="2"/>
            <w:tcBorders>
              <w:top w:val="single" w:sz="6" w:space="0" w:color="000000"/>
              <w:left w:val="single" w:sz="6" w:space="0" w:color="000000"/>
              <w:bottom w:val="single" w:sz="6" w:space="0" w:color="000000"/>
              <w:right w:val="single" w:sz="6"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7. Консультирование коллег из других учебных заведений. </w:t>
            </w:r>
          </w:p>
        </w:tc>
        <w:tc>
          <w:tcPr>
            <w:tcW w:w="2280" w:type="dxa"/>
            <w:gridSpan w:val="2"/>
            <w:tcBorders>
              <w:top w:val="single" w:sz="6" w:space="0" w:color="000000"/>
              <w:left w:val="single" w:sz="6" w:space="0" w:color="000000"/>
              <w:bottom w:val="single" w:sz="6" w:space="0" w:color="000000"/>
              <w:right w:val="single" w:sz="6"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запросу</w:t>
            </w:r>
          </w:p>
        </w:tc>
      </w:tr>
      <w:tr w:rsidR="009A3F9A">
        <w:tc>
          <w:tcPr>
            <w:tcW w:w="1845" w:type="dxa"/>
            <w:vMerge/>
            <w:tcBorders>
              <w:top w:val="single" w:sz="6" w:space="0" w:color="000000"/>
              <w:left w:val="single" w:sz="6" w:space="0" w:color="000000"/>
              <w:right w:val="single" w:sz="6" w:space="0" w:color="000000"/>
            </w:tcBorders>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6090" w:type="dxa"/>
            <w:gridSpan w:val="2"/>
            <w:tcBorders>
              <w:top w:val="single" w:sz="6" w:space="0" w:color="000000"/>
              <w:left w:val="single" w:sz="6" w:space="0" w:color="000000"/>
              <w:bottom w:val="single" w:sz="6" w:space="0" w:color="000000"/>
              <w:right w:val="single" w:sz="6"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rPr>
              <w:t>8. Работа почты доверия.</w:t>
            </w:r>
          </w:p>
        </w:tc>
        <w:tc>
          <w:tcPr>
            <w:tcW w:w="2280" w:type="dxa"/>
            <w:gridSpan w:val="2"/>
            <w:tcBorders>
              <w:top w:val="single" w:sz="6" w:space="0" w:color="000000"/>
              <w:left w:val="single" w:sz="6" w:space="0" w:color="000000"/>
              <w:bottom w:val="single" w:sz="6" w:space="0" w:color="000000"/>
              <w:right w:val="single" w:sz="6"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 течение года</w:t>
            </w:r>
          </w:p>
        </w:tc>
      </w:tr>
      <w:tr w:rsidR="009A3F9A">
        <w:tc>
          <w:tcPr>
            <w:tcW w:w="10215" w:type="dxa"/>
            <w:gridSpan w:val="5"/>
            <w:tcBorders>
              <w:top w:val="single" w:sz="6" w:space="0" w:color="000000"/>
              <w:left w:val="single" w:sz="6" w:space="0" w:color="000000"/>
              <w:bottom w:val="single" w:sz="6" w:space="0" w:color="000000"/>
              <w:right w:val="single" w:sz="6" w:space="0" w:color="000000"/>
            </w:tcBorders>
          </w:tcPr>
          <w:p w:rsidR="009A3F9A" w:rsidRDefault="009A3F9A">
            <w:pPr>
              <w:spacing w:after="0" w:line="240" w:lineRule="auto"/>
              <w:rPr>
                <w:rFonts w:ascii="Times New Roman" w:eastAsia="Times New Roman" w:hAnsi="Times New Roman" w:cs="Times New Roman"/>
                <w:b/>
              </w:rPr>
            </w:pPr>
          </w:p>
        </w:tc>
      </w:tr>
      <w:tr w:rsidR="009A3F9A">
        <w:tc>
          <w:tcPr>
            <w:tcW w:w="1845" w:type="dxa"/>
            <w:vMerge w:val="restart"/>
            <w:tcBorders>
              <w:top w:val="single" w:sz="6" w:space="0" w:color="000000"/>
              <w:left w:val="single" w:sz="6" w:space="0" w:color="000000"/>
              <w:right w:val="single" w:sz="6" w:space="0" w:color="000000"/>
            </w:tcBorders>
          </w:tcPr>
          <w:p w:rsidR="009A3F9A" w:rsidRDefault="002F7CBD">
            <w:pPr>
              <w:spacing w:after="0" w:line="240" w:lineRule="auto"/>
              <w:rPr>
                <w:rFonts w:ascii="Times New Roman" w:eastAsia="Times New Roman" w:hAnsi="Times New Roman" w:cs="Times New Roman"/>
              </w:rPr>
            </w:pPr>
            <w:r>
              <w:rPr>
                <w:rFonts w:ascii="Times New Roman" w:eastAsia="Times New Roman" w:hAnsi="Times New Roman" w:cs="Times New Roman"/>
                <w:b/>
              </w:rPr>
              <w:lastRenderedPageBreak/>
              <w:t>VI. Самообразование и саморазвитие</w:t>
            </w:r>
          </w:p>
        </w:tc>
        <w:tc>
          <w:tcPr>
            <w:tcW w:w="6090" w:type="dxa"/>
            <w:gridSpan w:val="2"/>
            <w:tcBorders>
              <w:top w:val="single" w:sz="6" w:space="0" w:color="000000"/>
              <w:left w:val="single" w:sz="6" w:space="0" w:color="000000"/>
              <w:bottom w:val="single" w:sz="6" w:space="0" w:color="000000"/>
              <w:right w:val="single" w:sz="6" w:space="0" w:color="000000"/>
            </w:tcBorders>
          </w:tcPr>
          <w:p w:rsidR="009A3F9A" w:rsidRDefault="002F7CBD">
            <w:pPr>
              <w:numPr>
                <w:ilvl w:val="0"/>
                <w:numId w:val="38"/>
              </w:numPr>
              <w:spacing w:after="0" w:line="240" w:lineRule="auto"/>
              <w:ind w:left="210" w:hanging="210"/>
              <w:jc w:val="both"/>
              <w:rPr>
                <w:rFonts w:ascii="Times New Roman" w:eastAsia="Times New Roman" w:hAnsi="Times New Roman" w:cs="Times New Roman"/>
              </w:rPr>
            </w:pPr>
            <w:r>
              <w:rPr>
                <w:rFonts w:ascii="Times New Roman" w:eastAsia="Times New Roman" w:hAnsi="Times New Roman" w:cs="Times New Roman"/>
              </w:rPr>
              <w:t>Прохождение профессиональных курсов.</w:t>
            </w:r>
          </w:p>
        </w:tc>
        <w:tc>
          <w:tcPr>
            <w:tcW w:w="2280" w:type="dxa"/>
            <w:gridSpan w:val="2"/>
            <w:tcBorders>
              <w:top w:val="single" w:sz="6" w:space="0" w:color="000000"/>
              <w:left w:val="single" w:sz="6" w:space="0" w:color="000000"/>
              <w:bottom w:val="single" w:sz="6" w:space="0" w:color="000000"/>
              <w:right w:val="single" w:sz="6"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 течение года</w:t>
            </w:r>
          </w:p>
        </w:tc>
      </w:tr>
      <w:tr w:rsidR="009A3F9A">
        <w:tc>
          <w:tcPr>
            <w:tcW w:w="1845" w:type="dxa"/>
            <w:vMerge/>
            <w:tcBorders>
              <w:top w:val="single" w:sz="6" w:space="0" w:color="000000"/>
              <w:left w:val="single" w:sz="6" w:space="0" w:color="000000"/>
              <w:right w:val="single" w:sz="6" w:space="0" w:color="000000"/>
            </w:tcBorders>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6090" w:type="dxa"/>
            <w:gridSpan w:val="2"/>
            <w:tcBorders>
              <w:top w:val="single" w:sz="6" w:space="0" w:color="000000"/>
              <w:left w:val="single" w:sz="6" w:space="0" w:color="000000"/>
              <w:bottom w:val="single" w:sz="6" w:space="0" w:color="000000"/>
              <w:right w:val="single" w:sz="6" w:space="0" w:color="000000"/>
            </w:tcBorders>
          </w:tcPr>
          <w:p w:rsidR="009A3F9A" w:rsidRDefault="002F7CBD">
            <w:pPr>
              <w:numPr>
                <w:ilvl w:val="0"/>
                <w:numId w:val="38"/>
              </w:numPr>
              <w:spacing w:after="0" w:line="240" w:lineRule="auto"/>
              <w:ind w:left="210" w:hanging="210"/>
              <w:jc w:val="both"/>
              <w:rPr>
                <w:rFonts w:ascii="Times New Roman" w:eastAsia="Times New Roman" w:hAnsi="Times New Roman" w:cs="Times New Roman"/>
              </w:rPr>
            </w:pPr>
            <w:r>
              <w:rPr>
                <w:rFonts w:ascii="Times New Roman" w:eastAsia="Times New Roman" w:hAnsi="Times New Roman" w:cs="Times New Roman"/>
              </w:rPr>
              <w:t xml:space="preserve">Посещение МО, НПК, семинаров, </w:t>
            </w:r>
            <w:proofErr w:type="spellStart"/>
            <w:r>
              <w:rPr>
                <w:rFonts w:ascii="Times New Roman" w:eastAsia="Times New Roman" w:hAnsi="Times New Roman" w:cs="Times New Roman"/>
              </w:rPr>
              <w:t>вебинаров</w:t>
            </w:r>
            <w:proofErr w:type="spellEnd"/>
            <w:r>
              <w:rPr>
                <w:rFonts w:ascii="Times New Roman" w:eastAsia="Times New Roman" w:hAnsi="Times New Roman" w:cs="Times New Roman"/>
              </w:rPr>
              <w:t xml:space="preserve"> и пр.</w:t>
            </w:r>
          </w:p>
        </w:tc>
        <w:tc>
          <w:tcPr>
            <w:tcW w:w="2280" w:type="dxa"/>
            <w:gridSpan w:val="2"/>
            <w:tcBorders>
              <w:top w:val="single" w:sz="6" w:space="0" w:color="000000"/>
              <w:left w:val="single" w:sz="6" w:space="0" w:color="000000"/>
              <w:bottom w:val="single" w:sz="6" w:space="0" w:color="000000"/>
              <w:right w:val="single" w:sz="6"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плану</w:t>
            </w:r>
          </w:p>
        </w:tc>
      </w:tr>
      <w:tr w:rsidR="009A3F9A">
        <w:tc>
          <w:tcPr>
            <w:tcW w:w="1845" w:type="dxa"/>
            <w:vMerge/>
            <w:tcBorders>
              <w:top w:val="single" w:sz="6" w:space="0" w:color="000000"/>
              <w:left w:val="single" w:sz="6" w:space="0" w:color="000000"/>
              <w:right w:val="single" w:sz="6" w:space="0" w:color="000000"/>
            </w:tcBorders>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6090" w:type="dxa"/>
            <w:gridSpan w:val="2"/>
            <w:tcBorders>
              <w:top w:val="single" w:sz="6" w:space="0" w:color="000000"/>
              <w:left w:val="single" w:sz="6" w:space="0" w:color="000000"/>
              <w:bottom w:val="single" w:sz="6" w:space="0" w:color="000000"/>
              <w:right w:val="single" w:sz="6" w:space="0" w:color="000000"/>
            </w:tcBorders>
          </w:tcPr>
          <w:p w:rsidR="009A3F9A" w:rsidRDefault="002F7CBD">
            <w:pPr>
              <w:numPr>
                <w:ilvl w:val="0"/>
                <w:numId w:val="38"/>
              </w:numPr>
              <w:spacing w:after="0" w:line="240" w:lineRule="auto"/>
              <w:ind w:left="210" w:hanging="210"/>
              <w:jc w:val="both"/>
              <w:rPr>
                <w:rFonts w:ascii="Times New Roman" w:eastAsia="Times New Roman" w:hAnsi="Times New Roman" w:cs="Times New Roman"/>
              </w:rPr>
            </w:pPr>
            <w:r>
              <w:rPr>
                <w:rFonts w:ascii="Times New Roman" w:eastAsia="Times New Roman" w:hAnsi="Times New Roman" w:cs="Times New Roman"/>
              </w:rPr>
              <w:t>Участие в научно-практических конференциях, симпозиумах, мастер – классах, и пр.</w:t>
            </w:r>
          </w:p>
        </w:tc>
        <w:tc>
          <w:tcPr>
            <w:tcW w:w="2280" w:type="dxa"/>
            <w:gridSpan w:val="2"/>
            <w:tcBorders>
              <w:top w:val="single" w:sz="6" w:space="0" w:color="000000"/>
              <w:left w:val="single" w:sz="6" w:space="0" w:color="000000"/>
              <w:bottom w:val="single" w:sz="6" w:space="0" w:color="000000"/>
              <w:right w:val="single" w:sz="6"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 запросу</w:t>
            </w:r>
          </w:p>
        </w:tc>
      </w:tr>
      <w:tr w:rsidR="009A3F9A">
        <w:trPr>
          <w:trHeight w:val="192"/>
        </w:trPr>
        <w:tc>
          <w:tcPr>
            <w:tcW w:w="1845" w:type="dxa"/>
            <w:vMerge/>
            <w:tcBorders>
              <w:top w:val="single" w:sz="6" w:space="0" w:color="000000"/>
              <w:left w:val="single" w:sz="6" w:space="0" w:color="000000"/>
              <w:right w:val="single" w:sz="6" w:space="0" w:color="000000"/>
            </w:tcBorders>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6090" w:type="dxa"/>
            <w:gridSpan w:val="2"/>
            <w:tcBorders>
              <w:top w:val="single" w:sz="6" w:space="0" w:color="000000"/>
              <w:left w:val="single" w:sz="6" w:space="0" w:color="000000"/>
              <w:bottom w:val="single" w:sz="6" w:space="0" w:color="000000"/>
              <w:right w:val="single" w:sz="6" w:space="0" w:color="000000"/>
            </w:tcBorders>
          </w:tcPr>
          <w:p w:rsidR="009A3F9A" w:rsidRDefault="002F7CBD">
            <w:pPr>
              <w:numPr>
                <w:ilvl w:val="0"/>
                <w:numId w:val="38"/>
              </w:numPr>
              <w:spacing w:after="0" w:line="240" w:lineRule="auto"/>
              <w:ind w:left="210" w:hanging="210"/>
              <w:jc w:val="both"/>
              <w:rPr>
                <w:rFonts w:ascii="Times New Roman" w:eastAsia="Times New Roman" w:hAnsi="Times New Roman" w:cs="Times New Roman"/>
              </w:rPr>
            </w:pPr>
            <w:r>
              <w:rPr>
                <w:rFonts w:ascii="Times New Roman" w:eastAsia="Times New Roman" w:hAnsi="Times New Roman" w:cs="Times New Roman"/>
              </w:rPr>
              <w:t>Публикация   материалов.</w:t>
            </w:r>
          </w:p>
        </w:tc>
        <w:tc>
          <w:tcPr>
            <w:tcW w:w="2280" w:type="dxa"/>
            <w:gridSpan w:val="2"/>
            <w:tcBorders>
              <w:top w:val="single" w:sz="6" w:space="0" w:color="000000"/>
              <w:left w:val="single" w:sz="6" w:space="0" w:color="000000"/>
              <w:bottom w:val="single" w:sz="6" w:space="0" w:color="000000"/>
              <w:right w:val="single" w:sz="6" w:space="0" w:color="000000"/>
            </w:tcBorders>
          </w:tcPr>
          <w:p w:rsidR="009A3F9A" w:rsidRDefault="002F7CB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 течение года</w:t>
            </w:r>
          </w:p>
        </w:tc>
      </w:tr>
    </w:tbl>
    <w:p w:rsidR="009A3F9A" w:rsidRDefault="009A3F9A">
      <w:pPr>
        <w:spacing w:after="0"/>
        <w:jc w:val="both"/>
        <w:rPr>
          <w:rFonts w:ascii="Times New Roman" w:eastAsia="Times New Roman" w:hAnsi="Times New Roman" w:cs="Times New Roman"/>
          <w:color w:val="000000"/>
        </w:rPr>
      </w:pPr>
    </w:p>
    <w:p w:rsidR="009A3F9A" w:rsidRDefault="002F7CBD">
      <w:pPr>
        <w:keepNext/>
        <w:spacing w:before="360" w:after="240" w:line="240" w:lineRule="auto"/>
        <w:ind w:left="567" w:firstLine="567"/>
        <w:rPr>
          <w:rFonts w:ascii="Times New Roman" w:eastAsia="Times New Roman" w:hAnsi="Times New Roman" w:cs="Times New Roman"/>
          <w:b/>
          <w:color w:val="000000"/>
          <w:sz w:val="36"/>
          <w:szCs w:val="36"/>
          <w:vertAlign w:val="superscript"/>
        </w:rPr>
      </w:pPr>
      <w:r>
        <w:rPr>
          <w:rFonts w:ascii="Times New Roman" w:eastAsia="Times New Roman" w:hAnsi="Times New Roman" w:cs="Times New Roman"/>
          <w:b/>
          <w:color w:val="000000"/>
          <w:sz w:val="36"/>
          <w:szCs w:val="36"/>
          <w:vertAlign w:val="superscript"/>
        </w:rPr>
        <w:t>3.5.3 Финансово-экономические условия реализации образовательной программы начального общего образования</w:t>
      </w: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 </w:t>
      </w: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Финансовое обеспечение реализации 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w:t>
      </w: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расходы на оплату труда работников, участвующих в разработке и реализации образовательной программы начального общего образования;</w:t>
      </w: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расходы на приобретение учебников и учебных пособий, средств обучения;</w:t>
      </w: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прочие расходы (за исключением расходов на содержание зданий и оплату коммунальных услуг, осуществляемых из местных бюджетов).</w:t>
      </w: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w:t>
      </w:r>
      <w:r>
        <w:rPr>
          <w:rFonts w:ascii="Times New Roman" w:eastAsia="Times New Roman" w:hAnsi="Times New Roman" w:cs="Times New Roman"/>
          <w:color w:val="000000"/>
        </w:rPr>
        <w:lastRenderedPageBreak/>
        <w:t>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w:t>
      </w: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w:t>
      </w:r>
      <w:r>
        <w:rPr>
          <w:rFonts w:ascii="Times New Roman" w:eastAsia="Times New Roman" w:hAnsi="Times New Roman" w:cs="Times New Roman"/>
          <w:color w:val="000000"/>
        </w:rPr>
        <w:lastRenderedPageBreak/>
        <w:t>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w:t>
      </w:r>
      <w:proofErr w:type="spellStart"/>
      <w:r>
        <w:rPr>
          <w:rFonts w:ascii="Times New Roman" w:eastAsia="Times New Roman" w:hAnsi="Times New Roman" w:cs="Times New Roman"/>
          <w:color w:val="000000"/>
        </w:rPr>
        <w:t>здоровьесберегающих</w:t>
      </w:r>
      <w:proofErr w:type="spellEnd"/>
      <w:r>
        <w:rPr>
          <w:rFonts w:ascii="Times New Roman" w:eastAsia="Times New Roman" w:hAnsi="Times New Roman" w:cs="Times New Roman"/>
          <w:color w:val="000000"/>
        </w:rPr>
        <w:t xml:space="preserve">; участие в методической работе, распространение передового педагогического опыта; повышение уровня профессионального мастерства и др. </w:t>
      </w: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Центр образования№47 самостоятельно определяет:</w:t>
      </w: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соотношение базовой и стимулирующей частей фонда оплаты труда;</w:t>
      </w: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соотношение общей и специальной частей внутри базовой части фонда оплаты труда;</w:t>
      </w: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Для реализации основной образовательной программы Центр образования №47 не привлекает ресурсы иных организаций, на условиях сетевого взаимодействия, а также другими социальными партнерами, организующими внеурочную деятельность обучающихся.</w:t>
      </w: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9A3F9A" w:rsidRDefault="002F7CBD">
      <w:pPr>
        <w:spacing w:after="0"/>
        <w:ind w:left="567" w:firstLine="567"/>
        <w:jc w:val="both"/>
        <w:rPr>
          <w:rFonts w:ascii="Times New Roman" w:eastAsia="Times New Roman" w:hAnsi="Times New Roman" w:cs="Times New Roman"/>
          <w:b/>
          <w:i/>
          <w:sz w:val="28"/>
          <w:szCs w:val="28"/>
        </w:rPr>
      </w:pPr>
      <w:r>
        <w:rPr>
          <w:rFonts w:ascii="Times New Roman" w:eastAsia="Times New Roman" w:hAnsi="Times New Roman" w:cs="Times New Roman"/>
        </w:rPr>
        <w:t>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образовательной организации изменениями: организационными, кадровыми, финансовыми и т. п.</w:t>
      </w: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9A3F9A" w:rsidRDefault="002F7CBD">
      <w:pPr>
        <w:keepNext/>
        <w:spacing w:before="360" w:after="240" w:line="240" w:lineRule="auto"/>
        <w:ind w:left="567" w:firstLine="567"/>
        <w:jc w:val="both"/>
        <w:rPr>
          <w:rFonts w:ascii="Times New Roman" w:eastAsia="Times New Roman" w:hAnsi="Times New Roman" w:cs="Times New Roman"/>
          <w:b/>
          <w:color w:val="000000"/>
          <w:sz w:val="36"/>
          <w:szCs w:val="36"/>
          <w:vertAlign w:val="superscript"/>
        </w:rPr>
      </w:pPr>
      <w:r>
        <w:rPr>
          <w:rFonts w:ascii="Times New Roman" w:eastAsia="Times New Roman" w:hAnsi="Times New Roman" w:cs="Times New Roman"/>
          <w:b/>
          <w:color w:val="000000"/>
          <w:sz w:val="36"/>
          <w:szCs w:val="36"/>
          <w:vertAlign w:val="superscript"/>
        </w:rPr>
        <w:lastRenderedPageBreak/>
        <w:t xml:space="preserve">3.5.4. Информационно-методические условия реализации  программы начального общего образования </w:t>
      </w:r>
    </w:p>
    <w:p w:rsidR="009A3F9A" w:rsidRDefault="002F7CBD">
      <w:pPr>
        <w:keepNext/>
        <w:spacing w:before="120" w:after="0" w:line="240" w:lineRule="auto"/>
        <w:ind w:left="567" w:firstLine="567"/>
        <w:jc w:val="both"/>
        <w:rPr>
          <w:rFonts w:ascii="Times New Roman" w:eastAsia="Times New Roman" w:hAnsi="Times New Roman" w:cs="Times New Roman"/>
          <w:b/>
          <w:sz w:val="36"/>
          <w:szCs w:val="36"/>
          <w:vertAlign w:val="superscript"/>
        </w:rPr>
      </w:pPr>
      <w:r>
        <w:rPr>
          <w:rFonts w:ascii="Times New Roman" w:eastAsia="Times New Roman" w:hAnsi="Times New Roman" w:cs="Times New Roman"/>
          <w:b/>
          <w:sz w:val="36"/>
          <w:szCs w:val="36"/>
          <w:vertAlign w:val="superscript"/>
        </w:rPr>
        <w:t>Информационно-образовательная среда как условие реализации программы начального общего образования</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 xml:space="preserve">Под </w:t>
      </w:r>
      <w:r>
        <w:rPr>
          <w:rFonts w:ascii="Times New Roman" w:eastAsia="Times New Roman" w:hAnsi="Times New Roman" w:cs="Times New Roman"/>
          <w:b/>
        </w:rPr>
        <w:t>информационно-образовательной средой</w:t>
      </w:r>
      <w:r>
        <w:rPr>
          <w:rFonts w:ascii="Times New Roman" w:eastAsia="Times New Roman" w:hAnsi="Times New Roman" w:cs="Times New Roman"/>
        </w:rPr>
        <w:t xml:space="preserve"> (</w:t>
      </w:r>
      <w:r>
        <w:rPr>
          <w:rFonts w:ascii="Times New Roman" w:eastAsia="Times New Roman" w:hAnsi="Times New Roman" w:cs="Times New Roman"/>
          <w:b/>
        </w:rPr>
        <w:t>ИОС</w:t>
      </w:r>
      <w:r>
        <w:rPr>
          <w:rFonts w:ascii="Times New Roman" w:eastAsia="Times New Roman" w:hAnsi="Times New Roman" w:cs="Times New Roman"/>
        </w:rPr>
        <w:t xml:space="preserve">)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rsidR="009A3F9A" w:rsidRDefault="002F7CBD">
      <w:pPr>
        <w:spacing w:after="0"/>
        <w:ind w:left="567" w:firstLine="567"/>
        <w:jc w:val="both"/>
        <w:rPr>
          <w:rFonts w:ascii="Times New Roman" w:eastAsia="Times New Roman" w:hAnsi="Times New Roman" w:cs="Times New Roman"/>
          <w:b/>
        </w:rPr>
      </w:pPr>
      <w:r>
        <w:rPr>
          <w:rFonts w:ascii="Times New Roman" w:eastAsia="Times New Roman" w:hAnsi="Times New Roman" w:cs="Times New Roman"/>
          <w:b/>
        </w:rPr>
        <w:t>Основными компонентами ИОС являются:</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учебно-методические комплекты по всем учебным предметам на языках обучения, определённых учредителем образовательной организации;</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Центром образования №47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Для функционирования ИОС Центр образования обеспечен необходимыми техническими средствами и специальным оборудованием. В каждом кабинете начальных классов есть стационарные компьютеры, множительная техника, доступ в Интернет, электронная доска, проектор, настольная фото и видеокамера.</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 xml:space="preserve">Центр образования №47 располагает службой технической поддержки ИКТ. </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b/>
        </w:rPr>
        <w:t>Информационно-коммуникационные средства и технологии</w:t>
      </w:r>
      <w:r>
        <w:rPr>
          <w:rFonts w:ascii="Times New Roman" w:eastAsia="Times New Roman" w:hAnsi="Times New Roman" w:cs="Times New Roman"/>
        </w:rPr>
        <w:t xml:space="preserve"> обеспечивают: </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 xml:space="preserve">достижение личностных, предметных и </w:t>
      </w:r>
      <w:proofErr w:type="spellStart"/>
      <w:r>
        <w:rPr>
          <w:rFonts w:ascii="Times New Roman" w:eastAsia="Times New Roman" w:hAnsi="Times New Roman" w:cs="Times New Roman"/>
        </w:rPr>
        <w:t>метапредметных</w:t>
      </w:r>
      <w:proofErr w:type="spellEnd"/>
      <w:r>
        <w:rPr>
          <w:rFonts w:ascii="Times New Roman" w:eastAsia="Times New Roman" w:hAnsi="Times New Roman" w:cs="Times New Roman"/>
        </w:rPr>
        <w:t xml:space="preserve"> результатов обучения при реализации требований ФГОС НОО;</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формирование функциональной грамотности;</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доступ к учебным планам, рабочим программам учебных предметов, курсов внеурочной деятельности;</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w:t>
      </w:r>
      <w:proofErr w:type="spellStart"/>
      <w:r>
        <w:rPr>
          <w:rFonts w:ascii="Times New Roman" w:eastAsia="Times New Roman" w:hAnsi="Times New Roman" w:cs="Times New Roman"/>
        </w:rPr>
        <w:t>медиаресурсов</w:t>
      </w:r>
      <w:proofErr w:type="spellEnd"/>
      <w:r>
        <w:rPr>
          <w:rFonts w:ascii="Times New Roman" w:eastAsia="Times New Roman" w:hAnsi="Times New Roman" w:cs="Times New Roman"/>
        </w:rPr>
        <w:t xml:space="preserve"> на съёмных дисках, контролируемым ресурсам локальной сети и Интернета); </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lastRenderedPageBreak/>
        <w:t>включение обучающихся в проектно-конструкторскую и поисково-исследовательскую деятельность;</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проведение наблюдений и опытов, в том числе с использованием специального и цифрового оборудования;</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фиксацию и хранение информации о ходе образовательного процесса;</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формирование и хранение электронного портфолио обучающегося.</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 xml:space="preserve">При работе в ИОС Центром образования №47 соблюдаются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Центром образования №47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Создание в образовательной организации информационно-образовательной среды может быть осуществлено по следующим параметрам:</w:t>
      </w:r>
    </w:p>
    <w:p w:rsidR="009A3F9A" w:rsidRDefault="009A3F9A">
      <w:pPr>
        <w:spacing w:after="0"/>
        <w:ind w:left="567" w:firstLine="567"/>
        <w:jc w:val="both"/>
        <w:rPr>
          <w:rFonts w:ascii="Times New Roman" w:eastAsia="Times New Roman" w:hAnsi="Times New Roman" w:cs="Times New Roman"/>
        </w:rPr>
      </w:pPr>
    </w:p>
    <w:p w:rsidR="009A3F9A" w:rsidRDefault="009A3F9A">
      <w:pPr>
        <w:spacing w:after="0"/>
        <w:ind w:left="567" w:firstLine="567"/>
        <w:jc w:val="both"/>
        <w:rPr>
          <w:rFonts w:ascii="Times New Roman" w:eastAsia="Times New Roman" w:hAnsi="Times New Roman" w:cs="Times New Roman"/>
        </w:rPr>
      </w:pPr>
    </w:p>
    <w:tbl>
      <w:tblPr>
        <w:tblStyle w:val="afff4"/>
        <w:tblW w:w="9915" w:type="dxa"/>
        <w:tblInd w:w="709" w:type="dxa"/>
        <w:tblLayout w:type="fixed"/>
        <w:tblLook w:val="0000" w:firstRow="0" w:lastRow="0" w:firstColumn="0" w:lastColumn="0" w:noHBand="0" w:noVBand="0"/>
      </w:tblPr>
      <w:tblGrid>
        <w:gridCol w:w="1275"/>
        <w:gridCol w:w="4215"/>
        <w:gridCol w:w="2010"/>
        <w:gridCol w:w="2415"/>
      </w:tblGrid>
      <w:tr w:rsidR="009A3F9A" w:rsidTr="006F55DA">
        <w:trPr>
          <w:trHeight w:val="1353"/>
        </w:trPr>
        <w:tc>
          <w:tcPr>
            <w:tcW w:w="12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A3F9A" w:rsidRPr="006F55DA" w:rsidRDefault="002F7CBD">
            <w:pPr>
              <w:tabs>
                <w:tab w:val="left" w:pos="567"/>
              </w:tabs>
              <w:spacing w:after="100"/>
              <w:jc w:val="center"/>
              <w:rPr>
                <w:rFonts w:ascii="Times New Roman" w:eastAsia="Times New Roman" w:hAnsi="Times New Roman" w:cs="Times New Roman"/>
                <w:b/>
                <w:sz w:val="20"/>
                <w:szCs w:val="20"/>
              </w:rPr>
            </w:pPr>
            <w:r w:rsidRPr="006F55DA">
              <w:rPr>
                <w:rFonts w:ascii="Times New Roman" w:eastAsia="Times New Roman" w:hAnsi="Times New Roman" w:cs="Times New Roman"/>
                <w:b/>
                <w:sz w:val="20"/>
                <w:szCs w:val="20"/>
              </w:rPr>
              <w:t>№ п/п</w:t>
            </w:r>
          </w:p>
        </w:tc>
        <w:tc>
          <w:tcPr>
            <w:tcW w:w="421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A3F9A" w:rsidRPr="006F55DA" w:rsidRDefault="002F7CBD">
            <w:pPr>
              <w:tabs>
                <w:tab w:val="left" w:pos="567"/>
              </w:tabs>
              <w:spacing w:after="100"/>
              <w:jc w:val="center"/>
              <w:rPr>
                <w:rFonts w:ascii="Times New Roman" w:eastAsia="Times New Roman" w:hAnsi="Times New Roman" w:cs="Times New Roman"/>
                <w:b/>
                <w:sz w:val="20"/>
                <w:szCs w:val="20"/>
              </w:rPr>
            </w:pPr>
            <w:r w:rsidRPr="006F55DA">
              <w:rPr>
                <w:rFonts w:ascii="Times New Roman" w:eastAsia="Times New Roman" w:hAnsi="Times New Roman" w:cs="Times New Roman"/>
                <w:b/>
                <w:sz w:val="20"/>
                <w:szCs w:val="20"/>
              </w:rPr>
              <w:t xml:space="preserve">Компоненты ИОС </w:t>
            </w:r>
          </w:p>
        </w:tc>
        <w:tc>
          <w:tcPr>
            <w:tcW w:w="20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A3F9A" w:rsidRPr="006F55DA" w:rsidRDefault="002F7CBD">
            <w:pPr>
              <w:tabs>
                <w:tab w:val="left" w:pos="567"/>
              </w:tabs>
              <w:spacing w:after="100"/>
              <w:jc w:val="center"/>
              <w:rPr>
                <w:rFonts w:ascii="Times New Roman" w:eastAsia="Times New Roman" w:hAnsi="Times New Roman" w:cs="Times New Roman"/>
                <w:b/>
                <w:sz w:val="20"/>
                <w:szCs w:val="20"/>
              </w:rPr>
            </w:pPr>
            <w:r w:rsidRPr="006F55DA">
              <w:rPr>
                <w:rFonts w:ascii="Times New Roman" w:eastAsia="Times New Roman" w:hAnsi="Times New Roman" w:cs="Times New Roman"/>
                <w:b/>
                <w:sz w:val="20"/>
                <w:szCs w:val="20"/>
              </w:rPr>
              <w:t xml:space="preserve">Наличие </w:t>
            </w:r>
            <w:r w:rsidRPr="006F55DA">
              <w:rPr>
                <w:rFonts w:ascii="Times New Roman" w:eastAsia="Times New Roman" w:hAnsi="Times New Roman" w:cs="Times New Roman"/>
                <w:b/>
                <w:sz w:val="20"/>
                <w:szCs w:val="20"/>
              </w:rPr>
              <w:br/>
              <w:t xml:space="preserve">компонентов </w:t>
            </w:r>
            <w:r w:rsidRPr="006F55DA">
              <w:rPr>
                <w:rFonts w:ascii="Times New Roman" w:eastAsia="Times New Roman" w:hAnsi="Times New Roman" w:cs="Times New Roman"/>
                <w:b/>
                <w:sz w:val="20"/>
                <w:szCs w:val="20"/>
              </w:rPr>
              <w:br/>
              <w:t>ИОС</w:t>
            </w:r>
          </w:p>
        </w:tc>
        <w:tc>
          <w:tcPr>
            <w:tcW w:w="241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A3F9A" w:rsidRPr="006F55DA" w:rsidRDefault="002F7CBD">
            <w:pPr>
              <w:tabs>
                <w:tab w:val="left" w:pos="567"/>
              </w:tabs>
              <w:spacing w:after="100"/>
              <w:jc w:val="center"/>
              <w:rPr>
                <w:rFonts w:ascii="Times New Roman" w:eastAsia="Times New Roman" w:hAnsi="Times New Roman" w:cs="Times New Roman"/>
                <w:b/>
                <w:sz w:val="20"/>
                <w:szCs w:val="20"/>
              </w:rPr>
            </w:pPr>
            <w:r w:rsidRPr="006F55DA">
              <w:rPr>
                <w:rFonts w:ascii="Times New Roman" w:eastAsia="Times New Roman" w:hAnsi="Times New Roman" w:cs="Times New Roman"/>
                <w:b/>
                <w:sz w:val="20"/>
                <w:szCs w:val="20"/>
              </w:rPr>
              <w:t xml:space="preserve">Сроки создания </w:t>
            </w:r>
            <w:r w:rsidRPr="006F55DA">
              <w:rPr>
                <w:rFonts w:ascii="Times New Roman" w:eastAsia="Times New Roman" w:hAnsi="Times New Roman" w:cs="Times New Roman"/>
                <w:b/>
                <w:sz w:val="20"/>
                <w:szCs w:val="20"/>
              </w:rPr>
              <w:br/>
              <w:t xml:space="preserve">условий </w:t>
            </w:r>
            <w:r w:rsidRPr="006F55DA">
              <w:rPr>
                <w:rFonts w:ascii="Times New Roman" w:eastAsia="Times New Roman" w:hAnsi="Times New Roman" w:cs="Times New Roman"/>
                <w:b/>
                <w:sz w:val="20"/>
                <w:szCs w:val="20"/>
              </w:rPr>
              <w:br/>
              <w:t xml:space="preserve">в соответствии </w:t>
            </w:r>
            <w:r w:rsidRPr="006F55DA">
              <w:rPr>
                <w:rFonts w:ascii="Times New Roman" w:eastAsia="Times New Roman" w:hAnsi="Times New Roman" w:cs="Times New Roman"/>
                <w:b/>
                <w:sz w:val="20"/>
                <w:szCs w:val="20"/>
              </w:rPr>
              <w:br/>
              <w:t xml:space="preserve">с требованиями </w:t>
            </w:r>
            <w:r w:rsidRPr="006F55DA">
              <w:rPr>
                <w:rFonts w:ascii="Times New Roman" w:eastAsia="Times New Roman" w:hAnsi="Times New Roman" w:cs="Times New Roman"/>
                <w:b/>
                <w:sz w:val="20"/>
                <w:szCs w:val="20"/>
              </w:rPr>
              <w:br/>
              <w:t>ФГОС НОО</w:t>
            </w:r>
          </w:p>
        </w:tc>
      </w:tr>
      <w:tr w:rsidR="009A3F9A">
        <w:trPr>
          <w:trHeight w:val="294"/>
        </w:trPr>
        <w:tc>
          <w:tcPr>
            <w:tcW w:w="12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2F7CBD">
            <w:pPr>
              <w:widowControl w:val="0"/>
              <w:spacing w:after="100"/>
              <w:jc w:val="center"/>
              <w:rPr>
                <w:rFonts w:ascii="Times New Roman" w:eastAsia="Times New Roman" w:hAnsi="Times New Roman" w:cs="Times New Roman"/>
              </w:rPr>
            </w:pPr>
            <w:r>
              <w:rPr>
                <w:rFonts w:ascii="Times New Roman" w:eastAsia="Times New Roman" w:hAnsi="Times New Roman" w:cs="Times New Roman"/>
              </w:rPr>
              <w:t>I</w:t>
            </w:r>
          </w:p>
        </w:tc>
        <w:tc>
          <w:tcPr>
            <w:tcW w:w="421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2F7CBD">
            <w:pPr>
              <w:tabs>
                <w:tab w:val="left" w:pos="567"/>
              </w:tabs>
              <w:spacing w:after="0"/>
              <w:rPr>
                <w:rFonts w:ascii="Times New Roman" w:eastAsia="Times New Roman" w:hAnsi="Times New Roman" w:cs="Times New Roman"/>
              </w:rPr>
            </w:pPr>
            <w:r>
              <w:rPr>
                <w:rFonts w:ascii="Times New Roman" w:eastAsia="Times New Roman" w:hAnsi="Times New Roman" w:cs="Times New Roman"/>
              </w:rPr>
              <w:t>Учебники по всем учебным предметам на языках обучения, определённых учредителем образовательной организации</w:t>
            </w:r>
          </w:p>
        </w:tc>
        <w:tc>
          <w:tcPr>
            <w:tcW w:w="20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имеются</w:t>
            </w:r>
          </w:p>
        </w:tc>
        <w:tc>
          <w:tcPr>
            <w:tcW w:w="241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9A3F9A">
            <w:pPr>
              <w:widowControl w:val="0"/>
              <w:spacing w:after="0" w:line="240" w:lineRule="auto"/>
              <w:rPr>
                <w:rFonts w:ascii="Times New Roman" w:eastAsia="Times New Roman" w:hAnsi="Times New Roman" w:cs="Times New Roman"/>
              </w:rPr>
            </w:pPr>
          </w:p>
        </w:tc>
      </w:tr>
      <w:tr w:rsidR="009A3F9A">
        <w:trPr>
          <w:trHeight w:val="294"/>
        </w:trPr>
        <w:tc>
          <w:tcPr>
            <w:tcW w:w="12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2F7CBD">
            <w:pPr>
              <w:widowControl w:val="0"/>
              <w:spacing w:after="100"/>
              <w:jc w:val="center"/>
              <w:rPr>
                <w:rFonts w:ascii="Times New Roman" w:eastAsia="Times New Roman" w:hAnsi="Times New Roman" w:cs="Times New Roman"/>
              </w:rPr>
            </w:pPr>
            <w:r>
              <w:rPr>
                <w:rFonts w:ascii="Times New Roman" w:eastAsia="Times New Roman" w:hAnsi="Times New Roman" w:cs="Times New Roman"/>
              </w:rPr>
              <w:t>II</w:t>
            </w:r>
          </w:p>
        </w:tc>
        <w:tc>
          <w:tcPr>
            <w:tcW w:w="421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2F7CBD">
            <w:pPr>
              <w:tabs>
                <w:tab w:val="left" w:pos="567"/>
              </w:tabs>
              <w:spacing w:after="0"/>
              <w:rPr>
                <w:rFonts w:ascii="Times New Roman" w:eastAsia="Times New Roman" w:hAnsi="Times New Roman" w:cs="Times New Roman"/>
              </w:rPr>
            </w:pPr>
            <w:r>
              <w:rPr>
                <w:rFonts w:ascii="Times New Roman" w:eastAsia="Times New Roman" w:hAnsi="Times New Roman" w:cs="Times New Roman"/>
              </w:rPr>
              <w:t>Учебно-наглядные пособия</w:t>
            </w:r>
          </w:p>
        </w:tc>
        <w:tc>
          <w:tcPr>
            <w:tcW w:w="20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имеются</w:t>
            </w:r>
          </w:p>
        </w:tc>
        <w:tc>
          <w:tcPr>
            <w:tcW w:w="241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9A3F9A">
            <w:pPr>
              <w:widowControl w:val="0"/>
              <w:spacing w:after="0" w:line="240" w:lineRule="auto"/>
              <w:rPr>
                <w:rFonts w:ascii="Times New Roman" w:eastAsia="Times New Roman" w:hAnsi="Times New Roman" w:cs="Times New Roman"/>
              </w:rPr>
            </w:pPr>
          </w:p>
        </w:tc>
      </w:tr>
      <w:tr w:rsidR="009A3F9A">
        <w:trPr>
          <w:trHeight w:val="294"/>
        </w:trPr>
        <w:tc>
          <w:tcPr>
            <w:tcW w:w="12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2F7CBD">
            <w:pPr>
              <w:widowControl w:val="0"/>
              <w:spacing w:after="100"/>
              <w:jc w:val="center"/>
              <w:rPr>
                <w:rFonts w:ascii="Times New Roman" w:eastAsia="Times New Roman" w:hAnsi="Times New Roman" w:cs="Times New Roman"/>
              </w:rPr>
            </w:pPr>
            <w:r>
              <w:rPr>
                <w:rFonts w:ascii="Times New Roman" w:eastAsia="Times New Roman" w:hAnsi="Times New Roman" w:cs="Times New Roman"/>
              </w:rPr>
              <w:t>III</w:t>
            </w:r>
          </w:p>
        </w:tc>
        <w:tc>
          <w:tcPr>
            <w:tcW w:w="421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2F7CBD">
            <w:pPr>
              <w:tabs>
                <w:tab w:val="left" w:pos="567"/>
              </w:tabs>
              <w:spacing w:after="0"/>
              <w:rPr>
                <w:rFonts w:ascii="Times New Roman" w:eastAsia="Times New Roman" w:hAnsi="Times New Roman" w:cs="Times New Roman"/>
              </w:rPr>
            </w:pPr>
            <w:r>
              <w:rPr>
                <w:rFonts w:ascii="Times New Roman" w:eastAsia="Times New Roman" w:hAnsi="Times New Roman" w:cs="Times New Roman"/>
              </w:rPr>
              <w:t>Технические средства, обеспечивающие функционирование ИОС</w:t>
            </w:r>
          </w:p>
        </w:tc>
        <w:tc>
          <w:tcPr>
            <w:tcW w:w="20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имеются</w:t>
            </w:r>
          </w:p>
        </w:tc>
        <w:tc>
          <w:tcPr>
            <w:tcW w:w="241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9A3F9A">
            <w:pPr>
              <w:widowControl w:val="0"/>
              <w:spacing w:after="0" w:line="240" w:lineRule="auto"/>
              <w:rPr>
                <w:rFonts w:ascii="Times New Roman" w:eastAsia="Times New Roman" w:hAnsi="Times New Roman" w:cs="Times New Roman"/>
              </w:rPr>
            </w:pPr>
          </w:p>
        </w:tc>
      </w:tr>
      <w:tr w:rsidR="009A3F9A">
        <w:trPr>
          <w:trHeight w:val="264"/>
        </w:trPr>
        <w:tc>
          <w:tcPr>
            <w:tcW w:w="12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2F7CBD">
            <w:pPr>
              <w:widowControl w:val="0"/>
              <w:spacing w:after="100"/>
              <w:jc w:val="center"/>
              <w:rPr>
                <w:rFonts w:ascii="Times New Roman" w:eastAsia="Times New Roman" w:hAnsi="Times New Roman" w:cs="Times New Roman"/>
              </w:rPr>
            </w:pPr>
            <w:r>
              <w:rPr>
                <w:rFonts w:ascii="Times New Roman" w:eastAsia="Times New Roman" w:hAnsi="Times New Roman" w:cs="Times New Roman"/>
              </w:rPr>
              <w:t>IV</w:t>
            </w:r>
          </w:p>
        </w:tc>
        <w:tc>
          <w:tcPr>
            <w:tcW w:w="421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2F7CBD">
            <w:pPr>
              <w:tabs>
                <w:tab w:val="left" w:pos="567"/>
              </w:tabs>
              <w:spacing w:after="0"/>
              <w:rPr>
                <w:rFonts w:ascii="Times New Roman" w:eastAsia="Times New Roman" w:hAnsi="Times New Roman" w:cs="Times New Roman"/>
              </w:rPr>
            </w:pPr>
            <w:r>
              <w:rPr>
                <w:rFonts w:ascii="Times New Roman" w:eastAsia="Times New Roman" w:hAnsi="Times New Roman" w:cs="Times New Roman"/>
              </w:rPr>
              <w:t>Программные инструменты, обеспечивающие функционирование ИОС</w:t>
            </w:r>
          </w:p>
        </w:tc>
        <w:tc>
          <w:tcPr>
            <w:tcW w:w="20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имеются</w:t>
            </w:r>
          </w:p>
        </w:tc>
        <w:tc>
          <w:tcPr>
            <w:tcW w:w="241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9A3F9A">
            <w:pPr>
              <w:widowControl w:val="0"/>
              <w:spacing w:after="0" w:line="240" w:lineRule="auto"/>
              <w:rPr>
                <w:rFonts w:ascii="Times New Roman" w:eastAsia="Times New Roman" w:hAnsi="Times New Roman" w:cs="Times New Roman"/>
              </w:rPr>
            </w:pPr>
          </w:p>
        </w:tc>
      </w:tr>
      <w:tr w:rsidR="009A3F9A">
        <w:trPr>
          <w:trHeight w:val="423"/>
        </w:trPr>
        <w:tc>
          <w:tcPr>
            <w:tcW w:w="127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2F7CBD">
            <w:pPr>
              <w:widowControl w:val="0"/>
              <w:spacing w:after="100"/>
              <w:jc w:val="center"/>
              <w:rPr>
                <w:rFonts w:ascii="Times New Roman" w:eastAsia="Times New Roman" w:hAnsi="Times New Roman" w:cs="Times New Roman"/>
              </w:rPr>
            </w:pPr>
            <w:r>
              <w:rPr>
                <w:rFonts w:ascii="Times New Roman" w:eastAsia="Times New Roman" w:hAnsi="Times New Roman" w:cs="Times New Roman"/>
              </w:rPr>
              <w:t>V</w:t>
            </w:r>
          </w:p>
        </w:tc>
        <w:tc>
          <w:tcPr>
            <w:tcW w:w="421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2F7CBD">
            <w:pPr>
              <w:tabs>
                <w:tab w:val="left" w:pos="567"/>
              </w:tabs>
              <w:spacing w:after="0"/>
              <w:rPr>
                <w:rFonts w:ascii="Times New Roman" w:eastAsia="Times New Roman" w:hAnsi="Times New Roman" w:cs="Times New Roman"/>
              </w:rPr>
            </w:pPr>
            <w:r>
              <w:rPr>
                <w:rFonts w:ascii="Times New Roman" w:eastAsia="Times New Roman" w:hAnsi="Times New Roman" w:cs="Times New Roman"/>
              </w:rPr>
              <w:t>Служба технической поддержки</w:t>
            </w:r>
          </w:p>
        </w:tc>
        <w:tc>
          <w:tcPr>
            <w:tcW w:w="20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имеется</w:t>
            </w:r>
          </w:p>
        </w:tc>
        <w:tc>
          <w:tcPr>
            <w:tcW w:w="241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9A3F9A">
            <w:pPr>
              <w:widowControl w:val="0"/>
              <w:spacing w:after="0" w:line="240" w:lineRule="auto"/>
              <w:rPr>
                <w:rFonts w:ascii="Times New Roman" w:eastAsia="Times New Roman" w:hAnsi="Times New Roman" w:cs="Times New Roman"/>
              </w:rPr>
            </w:pPr>
          </w:p>
        </w:tc>
      </w:tr>
    </w:tbl>
    <w:p w:rsidR="009A3F9A" w:rsidRDefault="009A3F9A">
      <w:pPr>
        <w:spacing w:after="0"/>
        <w:ind w:firstLine="227"/>
        <w:jc w:val="both"/>
        <w:rPr>
          <w:rFonts w:ascii="Times New Roman" w:eastAsia="Times New Roman" w:hAnsi="Times New Roman" w:cs="Times New Roman"/>
          <w:color w:val="000000"/>
        </w:rPr>
      </w:pPr>
    </w:p>
    <w:p w:rsidR="009A3F9A" w:rsidRDefault="002F7CBD">
      <w:pPr>
        <w:spacing w:after="0"/>
        <w:ind w:firstLine="720"/>
        <w:jc w:val="both"/>
        <w:rPr>
          <w:rFonts w:ascii="Times New Roman" w:eastAsia="Times New Roman" w:hAnsi="Times New Roman" w:cs="Times New Roman"/>
        </w:rPr>
      </w:pPr>
      <w:r>
        <w:rPr>
          <w:rFonts w:ascii="Times New Roman" w:eastAsia="Times New Roman" w:hAnsi="Times New Roman" w:cs="Times New Roman"/>
        </w:rPr>
        <w:t>Требования к учебно-методическому обеспечению образовательной деятельности включают:</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параметры комплектности оснащения образовательной организации;</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параметры качества обеспечения образовательной деятельности.</w:t>
      </w:r>
    </w:p>
    <w:p w:rsidR="009A3F9A" w:rsidRDefault="002F7CBD">
      <w:pPr>
        <w:keepNext/>
        <w:spacing w:before="360" w:after="240"/>
        <w:ind w:left="567"/>
        <w:rPr>
          <w:rFonts w:ascii="Times New Roman" w:eastAsia="Times New Roman" w:hAnsi="Times New Roman" w:cs="Times New Roman"/>
          <w:b/>
          <w:sz w:val="36"/>
          <w:szCs w:val="36"/>
          <w:vertAlign w:val="superscript"/>
        </w:rPr>
      </w:pPr>
      <w:r>
        <w:rPr>
          <w:rFonts w:ascii="Times New Roman" w:eastAsia="Times New Roman" w:hAnsi="Times New Roman" w:cs="Times New Roman"/>
          <w:b/>
          <w:sz w:val="36"/>
          <w:szCs w:val="36"/>
          <w:vertAlign w:val="superscript"/>
        </w:rPr>
        <w:lastRenderedPageBreak/>
        <w:t>3.5.5. Материально-технические условия реализации основной образовательной программы</w:t>
      </w:r>
    </w:p>
    <w:p w:rsidR="009A3F9A" w:rsidRDefault="002F7CBD">
      <w:pPr>
        <w:spacing w:after="0"/>
        <w:ind w:left="567" w:firstLine="227"/>
        <w:jc w:val="both"/>
        <w:rPr>
          <w:rFonts w:ascii="Times New Roman" w:eastAsia="Times New Roman" w:hAnsi="Times New Roman" w:cs="Times New Roman"/>
        </w:rPr>
      </w:pPr>
      <w:r>
        <w:rPr>
          <w:rFonts w:ascii="Times New Roman" w:eastAsia="Times New Roman" w:hAnsi="Times New Roman" w:cs="Times New Roman"/>
        </w:rPr>
        <w:t>Материально-техническая база образовательной организации обеспечивает:</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 xml:space="preserve">возможность достижения обучающимися результатов освоения программы начального общего образования; </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безопасность и комфортность организации учебного процесса;</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соблюдение санитарно-эпидемиологических правил и гигиенических нормативов;</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В Центре образования №47 разработаны и закреплены локальным актами перечни оснащения и оборудования, обеспечивающие учебный процесс.</w:t>
      </w:r>
    </w:p>
    <w:p w:rsidR="009A3F9A" w:rsidRDefault="002F7CBD">
      <w:pPr>
        <w:spacing w:after="0"/>
        <w:ind w:left="567" w:firstLine="567"/>
        <w:jc w:val="both"/>
        <w:rPr>
          <w:rFonts w:ascii="Times New Roman" w:eastAsia="Times New Roman" w:hAnsi="Times New Roman" w:cs="Times New Roman"/>
        </w:rPr>
      </w:pPr>
      <w:proofErr w:type="spellStart"/>
      <w:r>
        <w:rPr>
          <w:rFonts w:ascii="Times New Roman" w:eastAsia="Times New Roman" w:hAnsi="Times New Roman" w:cs="Times New Roman"/>
        </w:rPr>
        <w:t>Критериальными</w:t>
      </w:r>
      <w:proofErr w:type="spellEnd"/>
      <w:r>
        <w:rPr>
          <w:rFonts w:ascii="Times New Roman" w:eastAsia="Times New Roman" w:hAnsi="Times New Roman" w:cs="Times New Roman"/>
        </w:rPr>
        <w:t xml:space="preserve">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Федеральный закон от 27 июля 2006 г. № 152-ФЗ «О персональных данных» (Собрание законодательства Российской Федерации, 2006, № 31, ст. 3451; 2021, № 1, ст. 58).</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В зональную структуру Центра образования №47 включены:</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входная зона;</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lastRenderedPageBreak/>
        <w:t>учебные классы с рабочими местами обучающихся и педагогических работников (13 кабинетов)</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учебные кабинеты (мастерские, студии) для занятий технологией, музыкой, изобразительным искусством, хореографией, иностранными языками, информатикой;</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 xml:space="preserve">библиотека с рабочими зонами: книгохранилищем, </w:t>
      </w:r>
      <w:proofErr w:type="spellStart"/>
      <w:r>
        <w:rPr>
          <w:rFonts w:ascii="Times New Roman" w:eastAsia="Times New Roman" w:hAnsi="Times New Roman" w:cs="Times New Roman"/>
        </w:rPr>
        <w:t>медиатекой</w:t>
      </w:r>
      <w:proofErr w:type="spellEnd"/>
      <w:r>
        <w:rPr>
          <w:rFonts w:ascii="Times New Roman" w:eastAsia="Times New Roman" w:hAnsi="Times New Roman" w:cs="Times New Roman"/>
        </w:rPr>
        <w:t>, читальным залом;</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актовый зал;</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спортивные сооружения (зал, бассейн, стадион, спортивная площадка);</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административные помещения;</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гардеробы, санузлы;</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участки (территории) с целесообразным набором оснащённых зон.</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Состав и площади учебных помещений предоставляют условия для:</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начального общего образования согласно избранным направлениям учебного плана в соответствии с ФГОС НОО;</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организации режима труда и отдыха участников образовательного процесса;</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В основной комплект школьной мебели и оборудования входят:</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доска классная;</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стол учителя;</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стул учителя (приставной);</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кресло для учителя;</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стол ученический (регулируемый по высоте);</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стул ученический (регулируемый по высоте);</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шкаф для хранения учебных пособий;</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стеллаж демонстрационный;</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стеллаж/шкаф для хранения личных вещей с индивидуальными ячейками.</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 xml:space="preserve">В основной комплект технических средств входят: </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компьютер/ноутбук учителя с периферией;</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многофункциональное устройство/принтер, сканер, ксерокс;</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сетевой фильтр;</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документ-камера.</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Учебные классы и кабинеты включают следующие зоны:</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рабочее место учителя с пространством для размещения часто используемого оснащения;</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рабочую зону обучающихся с местом для размещения личных вещей;</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пространство для размещения и хранения учебного оборудования.</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rP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9A3F9A" w:rsidRDefault="009A3F9A">
      <w:pPr>
        <w:spacing w:after="0"/>
        <w:jc w:val="both"/>
        <w:rPr>
          <w:rFonts w:ascii="Times New Roman" w:eastAsia="Times New Roman" w:hAnsi="Times New Roman" w:cs="Times New Roman"/>
        </w:rPr>
      </w:pPr>
    </w:p>
    <w:p w:rsidR="009A3F9A" w:rsidRDefault="002F7CBD">
      <w:pPr>
        <w:spacing w:after="0"/>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Оценка материально-технических условий:</w:t>
      </w:r>
    </w:p>
    <w:tbl>
      <w:tblPr>
        <w:tblStyle w:val="afff5"/>
        <w:tblW w:w="10065" w:type="dxa"/>
        <w:tblInd w:w="567" w:type="dxa"/>
        <w:tblLayout w:type="fixed"/>
        <w:tblLook w:val="0000" w:firstRow="0" w:lastRow="0" w:firstColumn="0" w:lastColumn="0" w:noHBand="0" w:noVBand="0"/>
      </w:tblPr>
      <w:tblGrid>
        <w:gridCol w:w="2127"/>
        <w:gridCol w:w="5670"/>
        <w:gridCol w:w="2268"/>
      </w:tblGrid>
      <w:tr w:rsidR="009A3F9A">
        <w:trPr>
          <w:trHeight w:val="60"/>
          <w:tblHeader/>
        </w:trPr>
        <w:tc>
          <w:tcPr>
            <w:tcW w:w="21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A3F9A" w:rsidRDefault="002F7CBD">
            <w:pPr>
              <w:tabs>
                <w:tab w:val="left" w:pos="567"/>
              </w:tabs>
              <w:spacing w:after="10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Компоненты оснащения</w:t>
            </w:r>
          </w:p>
        </w:tc>
        <w:tc>
          <w:tcPr>
            <w:tcW w:w="567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A3F9A" w:rsidRDefault="002F7CBD">
            <w:pPr>
              <w:tabs>
                <w:tab w:val="left" w:pos="567"/>
              </w:tabs>
              <w:spacing w:after="10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Необходимое оборудование и оснащение</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A3F9A" w:rsidRDefault="002F7CBD">
            <w:pPr>
              <w:tabs>
                <w:tab w:val="left" w:pos="567"/>
              </w:tabs>
              <w:spacing w:after="10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Необходимо/ имеется </w:t>
            </w:r>
            <w:r>
              <w:rPr>
                <w:rFonts w:ascii="Times New Roman" w:eastAsia="Times New Roman" w:hAnsi="Times New Roman" w:cs="Times New Roman"/>
                <w:b/>
                <w:color w:val="000000"/>
              </w:rPr>
              <w:br/>
              <w:t>в наличии</w:t>
            </w:r>
          </w:p>
        </w:tc>
      </w:tr>
      <w:tr w:rsidR="009A3F9A">
        <w:trPr>
          <w:trHeight w:val="60"/>
        </w:trPr>
        <w:tc>
          <w:tcPr>
            <w:tcW w:w="21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1. Компоненты оснащения учебного кабинета начальной школы</w:t>
            </w:r>
          </w:p>
        </w:tc>
        <w:tc>
          <w:tcPr>
            <w:tcW w:w="567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1. Нормативные документы, программно-методическое обеспечение, локальные акты: ...</w:t>
            </w:r>
          </w:p>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1.1. Учебное оборудование </w:t>
            </w:r>
          </w:p>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Мебель и приспособления</w:t>
            </w:r>
          </w:p>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Технические средства</w:t>
            </w:r>
          </w:p>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Учебно-методические материалы:</w:t>
            </w:r>
          </w:p>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Учебно-методический комплект</w:t>
            </w:r>
          </w:p>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Учебно-наглядные пособия:</w:t>
            </w:r>
          </w:p>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1.3.2.1. Средства натурного фонда: коллекции промышленных материалов, наборы для экспериментов, лабораторное оборудование, коллекции народных промыслов, музыкальные инструменты, инструменты трудового обучения, приспособления для физической культуры …).</w:t>
            </w:r>
          </w:p>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1.3.2.2. Печатные средства: демонстрационные (таблицы, ленты-символы, карты, портреты …) и раздаточные (рабочие тетради, кассы-символы, карточки с иллюстративным и текстовым материалами …).</w:t>
            </w:r>
          </w:p>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1.3.2.3. Экранно-звуковые средства (звукозаписи, видеофильмы, мультфильмы …).</w:t>
            </w:r>
          </w:p>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1.3.2.4. Мультимедийные средства (</w:t>
            </w:r>
            <w:proofErr w:type="spellStart"/>
            <w:r>
              <w:rPr>
                <w:rFonts w:ascii="Times New Roman" w:eastAsia="Times New Roman" w:hAnsi="Times New Roman" w:cs="Times New Roman"/>
                <w:color w:val="000000"/>
              </w:rPr>
              <w:t>ЭОРы</w:t>
            </w:r>
            <w:proofErr w:type="spellEnd"/>
            <w:r>
              <w:rPr>
                <w:rFonts w:ascii="Times New Roman" w:eastAsia="Times New Roman" w:hAnsi="Times New Roman" w:cs="Times New Roman"/>
                <w:color w:val="000000"/>
              </w:rPr>
              <w:t>, электронные приложения к учебникам, электронные тренажёры …).</w:t>
            </w:r>
          </w:p>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1.3.2.5. Игры и игрушки.</w:t>
            </w:r>
          </w:p>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Методические рекомендации по использованию различных групп учебно-наглядных пособий. </w:t>
            </w:r>
          </w:p>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Расходные материалы, обеспечивающие различные виды деятельности</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Имеется в наличии</w:t>
            </w:r>
          </w:p>
        </w:tc>
      </w:tr>
      <w:tr w:rsidR="009A3F9A">
        <w:trPr>
          <w:trHeight w:val="1326"/>
        </w:trPr>
        <w:tc>
          <w:tcPr>
            <w:tcW w:w="2127" w:type="dxa"/>
            <w:tcBorders>
              <w:top w:val="single" w:sz="4" w:space="0" w:color="000000"/>
              <w:left w:val="single" w:sz="4" w:space="0" w:color="000000"/>
              <w:right w:val="single" w:sz="4" w:space="0" w:color="000000"/>
            </w:tcBorders>
            <w:tcMar>
              <w:top w:w="113" w:type="dxa"/>
              <w:left w:w="113" w:type="dxa"/>
              <w:bottom w:w="128"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2. Компоненты оснащения </w:t>
            </w:r>
            <w:r>
              <w:rPr>
                <w:rFonts w:ascii="Times New Roman" w:eastAsia="Times New Roman" w:hAnsi="Times New Roman" w:cs="Times New Roman"/>
                <w:color w:val="000000"/>
              </w:rPr>
              <w:br/>
              <w:t xml:space="preserve">методического кабинета </w:t>
            </w:r>
          </w:p>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начальной школы</w:t>
            </w:r>
          </w:p>
        </w:tc>
        <w:tc>
          <w:tcPr>
            <w:tcW w:w="5670" w:type="dxa"/>
            <w:tcBorders>
              <w:top w:val="single" w:sz="4" w:space="0" w:color="000000"/>
              <w:left w:val="single" w:sz="4" w:space="0" w:color="000000"/>
              <w:right w:val="single" w:sz="4" w:space="0" w:color="000000"/>
            </w:tcBorders>
            <w:tcMar>
              <w:top w:w="113" w:type="dxa"/>
              <w:left w:w="113" w:type="dxa"/>
              <w:bottom w:w="128"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2.1. Нормативные документы федерального, регионального и муниципального уровней, локальные акты.</w:t>
            </w:r>
          </w:p>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2.2. Документация образовательного учреждения.</w:t>
            </w:r>
          </w:p>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2.3. Комплекты контрольных материалов.</w:t>
            </w:r>
          </w:p>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2.4. Базы данных.</w:t>
            </w:r>
          </w:p>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2.5. Материально-техническое оснащение.</w:t>
            </w:r>
          </w:p>
        </w:tc>
        <w:tc>
          <w:tcPr>
            <w:tcW w:w="2268" w:type="dxa"/>
            <w:tcBorders>
              <w:top w:val="single" w:sz="4" w:space="0" w:color="000000"/>
              <w:left w:val="single" w:sz="4" w:space="0" w:color="000000"/>
              <w:right w:val="single" w:sz="4" w:space="0" w:color="000000"/>
            </w:tcBorders>
            <w:tcMar>
              <w:top w:w="113" w:type="dxa"/>
              <w:left w:w="113" w:type="dxa"/>
              <w:bottom w:w="128"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Имеется в наличии</w:t>
            </w:r>
          </w:p>
        </w:tc>
      </w:tr>
      <w:tr w:rsidR="009A3F9A">
        <w:trPr>
          <w:trHeight w:val="60"/>
        </w:trPr>
        <w:tc>
          <w:tcPr>
            <w:tcW w:w="21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3. Компоненты оснащения физкультурного зала: …</w:t>
            </w:r>
          </w:p>
        </w:tc>
        <w:tc>
          <w:tcPr>
            <w:tcW w:w="567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2F7CBD">
            <w:pPr>
              <w:tabs>
                <w:tab w:val="left" w:pos="567"/>
              </w:tabs>
              <w:spacing w:after="0"/>
              <w:rPr>
                <w:rFonts w:ascii="Times New Roman" w:eastAsia="Times New Roman" w:hAnsi="Times New Roman" w:cs="Times New Roman"/>
                <w:color w:val="7030A0"/>
              </w:rPr>
            </w:pPr>
            <w:r>
              <w:rPr>
                <w:rFonts w:ascii="Times New Roman" w:eastAsia="Times New Roman" w:hAnsi="Times New Roman" w:cs="Times New Roman"/>
              </w:rPr>
              <w:t>3.1</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2F7CBD">
            <w:pPr>
              <w:widowControl w:val="0"/>
              <w:spacing w:after="0" w:line="240" w:lineRule="auto"/>
              <w:rPr>
                <w:rFonts w:ascii="Times New Roman" w:eastAsia="Times New Roman" w:hAnsi="Times New Roman" w:cs="Times New Roman"/>
                <w:color w:val="7030A0"/>
              </w:rPr>
            </w:pPr>
            <w:r>
              <w:rPr>
                <w:rFonts w:ascii="Times New Roman" w:eastAsia="Times New Roman" w:hAnsi="Times New Roman" w:cs="Times New Roman"/>
              </w:rPr>
              <w:t>Имеется в наличии</w:t>
            </w:r>
          </w:p>
        </w:tc>
      </w:tr>
      <w:tr w:rsidR="009A3F9A">
        <w:trPr>
          <w:trHeight w:val="60"/>
        </w:trPr>
        <w:tc>
          <w:tcPr>
            <w:tcW w:w="21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4. Компоненты оснащения танцевального </w:t>
            </w:r>
            <w:r>
              <w:rPr>
                <w:rFonts w:ascii="Times New Roman" w:eastAsia="Times New Roman" w:hAnsi="Times New Roman" w:cs="Times New Roman"/>
                <w:color w:val="000000"/>
              </w:rPr>
              <w:lastRenderedPageBreak/>
              <w:t>класса…</w:t>
            </w:r>
          </w:p>
        </w:tc>
        <w:tc>
          <w:tcPr>
            <w:tcW w:w="567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9A3F9A">
            <w:pPr>
              <w:tabs>
                <w:tab w:val="left" w:pos="567"/>
              </w:tabs>
              <w:spacing w:after="0"/>
              <w:rPr>
                <w:rFonts w:ascii="Times New Roman" w:eastAsia="Times New Roman" w:hAnsi="Times New Roman" w:cs="Times New Roman"/>
                <w:color w:val="000000"/>
              </w:rPr>
            </w:pP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9A3F9A">
            <w:pPr>
              <w:widowControl w:val="0"/>
              <w:spacing w:after="0" w:line="240" w:lineRule="auto"/>
              <w:rPr>
                <w:rFonts w:ascii="Times New Roman" w:eastAsia="Times New Roman" w:hAnsi="Times New Roman" w:cs="Times New Roman"/>
              </w:rPr>
            </w:pPr>
          </w:p>
        </w:tc>
      </w:tr>
    </w:tbl>
    <w:p w:rsidR="009A3F9A" w:rsidRDefault="009A3F9A">
      <w:pPr>
        <w:spacing w:after="170"/>
        <w:ind w:firstLine="227"/>
        <w:jc w:val="both"/>
        <w:rPr>
          <w:rFonts w:ascii="Times New Roman" w:eastAsia="Times New Roman" w:hAnsi="Times New Roman" w:cs="Times New Roman"/>
          <w:color w:val="000000"/>
        </w:rPr>
      </w:pP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 </w:t>
      </w: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Комплектование классов и учебных кабинетов формируется с учётом:</w:t>
      </w: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возрастных и индивидуальных психологических особенностей обучающихся; </w:t>
      </w: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ориентации на достижение личностных, </w:t>
      </w:r>
      <w:proofErr w:type="spellStart"/>
      <w:r>
        <w:rPr>
          <w:rFonts w:ascii="Times New Roman" w:eastAsia="Times New Roman" w:hAnsi="Times New Roman" w:cs="Times New Roman"/>
          <w:color w:val="000000"/>
        </w:rPr>
        <w:t>метапредметных</w:t>
      </w:r>
      <w:proofErr w:type="spellEnd"/>
      <w:r>
        <w:rPr>
          <w:rFonts w:ascii="Times New Roman" w:eastAsia="Times New Roman" w:hAnsi="Times New Roman" w:cs="Times New Roman"/>
          <w:color w:val="000000"/>
        </w:rPr>
        <w:t xml:space="preserve"> и предметных результатов обучения;</w:t>
      </w: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необходимости и достаточности;</w:t>
      </w: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универсальности, возможности применения одних и тех же средств обучения для решения комплекса задач.</w:t>
      </w: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Интегрированным результатом выполнения условий реализации программы начального общего образования является комфортная развивающая образовательная среда по отношению к обучающимся и педагогическим работникам:</w:t>
      </w:r>
    </w:p>
    <w:p w:rsidR="009A3F9A" w:rsidRDefault="002F7CBD">
      <w:pPr>
        <w:spacing w:after="0"/>
        <w:ind w:left="567" w:firstLine="567"/>
        <w:jc w:val="both"/>
        <w:rPr>
          <w:rFonts w:ascii="Times New Roman" w:eastAsia="Times New Roman" w:hAnsi="Times New Roman" w:cs="Times New Roman"/>
        </w:rPr>
      </w:pPr>
      <w:r>
        <w:rPr>
          <w:rFonts w:ascii="Times New Roman" w:eastAsia="Times New Roman" w:hAnsi="Times New Roman" w:cs="Times New Roman"/>
          <w:color w:val="000000"/>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гарантирующей безопасность, охрану и укрепление физического, психического здоровья и социального благополучия обучающихся.</w:t>
      </w:r>
    </w:p>
    <w:p w:rsidR="009A3F9A" w:rsidRDefault="002F7CBD">
      <w:pPr>
        <w:keepNext/>
        <w:spacing w:before="360" w:after="240"/>
        <w:ind w:left="567" w:firstLine="567"/>
        <w:rPr>
          <w:rFonts w:ascii="Times New Roman" w:eastAsia="Times New Roman" w:hAnsi="Times New Roman" w:cs="Times New Roman"/>
          <w:b/>
          <w:color w:val="000000"/>
          <w:sz w:val="36"/>
          <w:szCs w:val="36"/>
          <w:vertAlign w:val="superscript"/>
        </w:rPr>
      </w:pPr>
      <w:r>
        <w:rPr>
          <w:rFonts w:ascii="Times New Roman" w:eastAsia="Times New Roman" w:hAnsi="Times New Roman" w:cs="Times New Roman"/>
          <w:b/>
          <w:color w:val="000000"/>
          <w:sz w:val="36"/>
          <w:szCs w:val="36"/>
          <w:vertAlign w:val="superscript"/>
        </w:rPr>
        <w:t>3.5.6. Механизмы достижения целевых ориентиров в системе условий</w:t>
      </w: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Условия реализации основной образовательной программы:</w:t>
      </w: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соответствие требованиям ФГОС;</w:t>
      </w: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гарантия сохранности и укрепления физического, психологического и социального здоровья обучающихся; </w:t>
      </w: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обеспечение достижения планируемых результатов освоения примерной основной образовательной программы;</w:t>
      </w: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учёт особенностей образовательной организации, её организационной структуры, запросов участников образовательного процесса;</w:t>
      </w: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предоставление возможности взаимодействия с социальными партнёрами, использования ресурсов социума.</w:t>
      </w: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Раздел «Условия реализации программ начального общего образования» должен содержать:</w:t>
      </w: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описание кадровых, психолого-педагогических, финансовых, материально-технических, информационно-методических условий и ресурсов;</w:t>
      </w: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перечень механизмов достижения целевых ориентиров в системе условий реализации требований ФГОС;</w:t>
      </w: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сетевой график (дорожную карту) по формированию необходимой системы условий реализации требований ФГОС;</w:t>
      </w: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систему мониторинга и оценки условий реализации требований ФГОС.</w:t>
      </w: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Описание системы условий реализации образовательной программы должно базироваться на результатах проведённой в ходе разработки программы комплексной аналитико-обобщающей и прогностической деятельности, включающей:</w:t>
      </w: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анализ имеющихся условий и ресурсов реализации образовательной программы начального общего образования;</w:t>
      </w: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разработку сетевого графика (дорожной карты) создания необходимой системы условий для реализации требований ФГОС;</w:t>
      </w: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разработку механизмов мониторинга, оценки и коррекции реализации промежуточных этапов сетевого графика (дорожной карты).</w:t>
      </w:r>
    </w:p>
    <w:p w:rsidR="009A3F9A" w:rsidRDefault="002F7CBD">
      <w:pPr>
        <w:spacing w:after="0"/>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Модель сетевого графика (дорожной карты) по формированию необходимой системы условий реализации образовательной программы может быть разработана, например, по следующей форме:</w:t>
      </w:r>
    </w:p>
    <w:p w:rsidR="009A3F9A" w:rsidRDefault="009A3F9A">
      <w:pPr>
        <w:spacing w:after="0"/>
        <w:ind w:firstLine="227"/>
        <w:jc w:val="both"/>
        <w:rPr>
          <w:rFonts w:ascii="Times New Roman" w:eastAsia="Times New Roman" w:hAnsi="Times New Roman" w:cs="Times New Roman"/>
          <w:color w:val="000000"/>
        </w:rPr>
      </w:pPr>
    </w:p>
    <w:tbl>
      <w:tblPr>
        <w:tblStyle w:val="afff6"/>
        <w:tblW w:w="10065" w:type="dxa"/>
        <w:tblInd w:w="-454" w:type="dxa"/>
        <w:tblLayout w:type="fixed"/>
        <w:tblLook w:val="0000" w:firstRow="0" w:lastRow="0" w:firstColumn="0" w:lastColumn="0" w:noHBand="0" w:noVBand="0"/>
      </w:tblPr>
      <w:tblGrid>
        <w:gridCol w:w="1418"/>
        <w:gridCol w:w="6379"/>
        <w:gridCol w:w="2268"/>
      </w:tblGrid>
      <w:tr w:rsidR="009A3F9A" w:rsidTr="00C455AF">
        <w:trPr>
          <w:trHeight w:val="20"/>
          <w:tblHeader/>
        </w:trPr>
        <w:tc>
          <w:tcPr>
            <w:tcW w:w="14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A3F9A" w:rsidRPr="006F55DA" w:rsidRDefault="002F7CBD">
            <w:pPr>
              <w:tabs>
                <w:tab w:val="left" w:pos="567"/>
              </w:tabs>
              <w:spacing w:after="100"/>
              <w:jc w:val="center"/>
              <w:rPr>
                <w:rFonts w:ascii="Times New Roman" w:eastAsia="Times New Roman" w:hAnsi="Times New Roman" w:cs="Times New Roman"/>
                <w:b/>
                <w:color w:val="000000"/>
                <w:sz w:val="20"/>
                <w:szCs w:val="20"/>
              </w:rPr>
            </w:pPr>
            <w:r w:rsidRPr="006F55DA">
              <w:rPr>
                <w:rFonts w:ascii="Times New Roman" w:eastAsia="Times New Roman" w:hAnsi="Times New Roman" w:cs="Times New Roman"/>
                <w:b/>
                <w:color w:val="000000"/>
                <w:sz w:val="20"/>
                <w:szCs w:val="20"/>
              </w:rPr>
              <w:t xml:space="preserve">Направление </w:t>
            </w:r>
            <w:r w:rsidRPr="006F55DA">
              <w:rPr>
                <w:rFonts w:ascii="Times New Roman" w:eastAsia="Times New Roman" w:hAnsi="Times New Roman" w:cs="Times New Roman"/>
                <w:b/>
                <w:color w:val="000000"/>
                <w:sz w:val="20"/>
                <w:szCs w:val="20"/>
              </w:rPr>
              <w:br/>
              <w:t>мероприятий</w:t>
            </w:r>
          </w:p>
        </w:tc>
        <w:tc>
          <w:tcPr>
            <w:tcW w:w="63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A3F9A" w:rsidRDefault="002F7CBD">
            <w:pPr>
              <w:tabs>
                <w:tab w:val="left" w:pos="567"/>
              </w:tabs>
              <w:spacing w:after="10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A3F9A" w:rsidRDefault="002F7CBD">
            <w:pPr>
              <w:tabs>
                <w:tab w:val="left" w:pos="567"/>
              </w:tabs>
              <w:spacing w:after="10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Сроки реализации</w:t>
            </w:r>
          </w:p>
        </w:tc>
      </w:tr>
      <w:tr w:rsidR="009A3F9A" w:rsidTr="00C455AF">
        <w:trPr>
          <w:trHeight w:val="20"/>
        </w:trPr>
        <w:tc>
          <w:tcPr>
            <w:tcW w:w="141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2F7CBD">
            <w:pPr>
              <w:tabs>
                <w:tab w:val="left" w:pos="567"/>
              </w:tabs>
              <w:spacing w:after="0"/>
              <w:rPr>
                <w:rFonts w:ascii="Times New Roman" w:eastAsia="Times New Roman" w:hAnsi="Times New Roman" w:cs="Times New Roman"/>
              </w:rPr>
            </w:pPr>
            <w:r>
              <w:rPr>
                <w:rFonts w:ascii="Times New Roman" w:eastAsia="Times New Roman" w:hAnsi="Times New Roman" w:cs="Times New Roman"/>
              </w:rPr>
              <w:t>I. Нормативное обеспечение введения ФГОС НОО</w:t>
            </w:r>
          </w:p>
        </w:tc>
        <w:tc>
          <w:tcPr>
            <w:tcW w:w="63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2F7CBD">
            <w:pPr>
              <w:tabs>
                <w:tab w:val="left" w:pos="567"/>
              </w:tabs>
              <w:spacing w:after="0"/>
              <w:rPr>
                <w:rFonts w:ascii="Times New Roman" w:eastAsia="Times New Roman" w:hAnsi="Times New Roman" w:cs="Times New Roman"/>
              </w:rPr>
            </w:pPr>
            <w:r>
              <w:rPr>
                <w:rFonts w:ascii="Times New Roman" w:eastAsia="Times New Roman" w:hAnsi="Times New Roman" w:cs="Times New Roman"/>
              </w:rPr>
              <w:t xml:space="preserve">1. Наличие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 ФГОС НОО </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Август</w:t>
            </w:r>
          </w:p>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2023</w:t>
            </w:r>
          </w:p>
        </w:tc>
      </w:tr>
      <w:tr w:rsidR="009A3F9A" w:rsidTr="00C455AF">
        <w:trPr>
          <w:trHeight w:val="20"/>
        </w:trPr>
        <w:tc>
          <w:tcPr>
            <w:tcW w:w="1418" w:type="dxa"/>
            <w:vMerge/>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63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2. Разработка на основе программы начального общего образования основной образовательной программы (ООП)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Июль-август</w:t>
            </w:r>
          </w:p>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2023</w:t>
            </w:r>
          </w:p>
        </w:tc>
      </w:tr>
      <w:tr w:rsidR="009A3F9A" w:rsidTr="00C455AF">
        <w:trPr>
          <w:trHeight w:val="20"/>
        </w:trPr>
        <w:tc>
          <w:tcPr>
            <w:tcW w:w="1418" w:type="dxa"/>
            <w:vMerge/>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63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3. Утверждение ООП организации, осуществляющей образовательную деятельность</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29.08.2023</w:t>
            </w:r>
          </w:p>
        </w:tc>
      </w:tr>
      <w:tr w:rsidR="009A3F9A" w:rsidTr="00C455AF">
        <w:trPr>
          <w:trHeight w:val="20"/>
        </w:trPr>
        <w:tc>
          <w:tcPr>
            <w:tcW w:w="1418" w:type="dxa"/>
            <w:vMerge/>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63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4. Обеспечение соответствия нормативной базы школы требованиям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Сентябрь 2023</w:t>
            </w:r>
          </w:p>
        </w:tc>
      </w:tr>
      <w:tr w:rsidR="009A3F9A" w:rsidTr="00C455AF">
        <w:trPr>
          <w:trHeight w:val="20"/>
        </w:trPr>
        <w:tc>
          <w:tcPr>
            <w:tcW w:w="1418" w:type="dxa"/>
            <w:vMerge/>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63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5. Приведение должностных инструкций работников образовательной организации в соответствие с требованиями ФГОС НОО, тарифно-квалификационными характеристиками и профессиональным стандартом</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Сентябрь 2023</w:t>
            </w:r>
          </w:p>
        </w:tc>
      </w:tr>
      <w:tr w:rsidR="009A3F9A" w:rsidTr="00C455AF">
        <w:trPr>
          <w:trHeight w:val="20"/>
        </w:trPr>
        <w:tc>
          <w:tcPr>
            <w:tcW w:w="1418" w:type="dxa"/>
            <w:vMerge/>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63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6. Разработка и утверждение плана-графика введения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Сентябрь</w:t>
            </w:r>
          </w:p>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2023</w:t>
            </w:r>
          </w:p>
        </w:tc>
      </w:tr>
      <w:tr w:rsidR="009A3F9A" w:rsidTr="00C455AF">
        <w:trPr>
          <w:trHeight w:val="20"/>
        </w:trPr>
        <w:tc>
          <w:tcPr>
            <w:tcW w:w="1418" w:type="dxa"/>
            <w:vMerge/>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63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7. Определение списка учебников и учебных пособий, используемых в образовательной деятельности в соответствии с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2F7CBD" w:rsidP="00C455AF">
            <w:pPr>
              <w:widowControl w:val="0"/>
              <w:spacing w:after="0" w:line="240" w:lineRule="auto"/>
              <w:ind w:right="625"/>
              <w:rPr>
                <w:rFonts w:ascii="Times New Roman" w:eastAsia="Times New Roman" w:hAnsi="Times New Roman" w:cs="Times New Roman"/>
              </w:rPr>
            </w:pPr>
            <w:r>
              <w:rPr>
                <w:rFonts w:ascii="Times New Roman" w:eastAsia="Times New Roman" w:hAnsi="Times New Roman" w:cs="Times New Roman"/>
              </w:rPr>
              <w:t>Декабрь 2023</w:t>
            </w:r>
          </w:p>
        </w:tc>
      </w:tr>
      <w:tr w:rsidR="009A3F9A" w:rsidTr="00C455AF">
        <w:trPr>
          <w:trHeight w:val="20"/>
        </w:trPr>
        <w:tc>
          <w:tcPr>
            <w:tcW w:w="1418" w:type="dxa"/>
            <w:vMerge/>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63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8. Разработка локальных актов, устанавливающих 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Сентябрь -ноябрь 2023</w:t>
            </w:r>
          </w:p>
        </w:tc>
      </w:tr>
      <w:tr w:rsidR="009A3F9A" w:rsidTr="00C455AF">
        <w:trPr>
          <w:trHeight w:val="20"/>
        </w:trPr>
        <w:tc>
          <w:tcPr>
            <w:tcW w:w="141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A3F9A" w:rsidRDefault="009A3F9A">
            <w:pPr>
              <w:widowControl w:val="0"/>
              <w:spacing w:after="0" w:line="240" w:lineRule="auto"/>
              <w:rPr>
                <w:rFonts w:ascii="Times New Roman" w:eastAsia="Times New Roman" w:hAnsi="Times New Roman" w:cs="Times New Roman"/>
              </w:rPr>
            </w:pPr>
          </w:p>
        </w:tc>
        <w:tc>
          <w:tcPr>
            <w:tcW w:w="6379"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9. Разработка:</w:t>
            </w:r>
          </w:p>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— образовательных программ (индивидуальных и др.);</w:t>
            </w:r>
          </w:p>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— учебного плана;</w:t>
            </w:r>
          </w:p>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— рабочих программ учебных предметов, курсов, дисциплин, модулей;</w:t>
            </w:r>
          </w:p>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— годового календарного учебного графика;</w:t>
            </w:r>
          </w:p>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— положений о внеурочной деятельности обучающихся;</w:t>
            </w:r>
          </w:p>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— положения об организации домашней работы обучающихся;</w:t>
            </w:r>
          </w:p>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— положения о формах получения образования;</w:t>
            </w:r>
          </w:p>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Август –ноябрь</w:t>
            </w:r>
          </w:p>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2023</w:t>
            </w:r>
          </w:p>
        </w:tc>
      </w:tr>
      <w:tr w:rsidR="009A3F9A" w:rsidTr="00C455AF">
        <w:trPr>
          <w:trHeight w:val="20"/>
        </w:trPr>
        <w:tc>
          <w:tcPr>
            <w:tcW w:w="1418"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II. Финансовое обеспечение введения </w:t>
            </w:r>
            <w:r>
              <w:rPr>
                <w:rFonts w:ascii="Times New Roman" w:eastAsia="Times New Roman" w:hAnsi="Times New Roman" w:cs="Times New Roman"/>
                <w:color w:val="000000"/>
              </w:rPr>
              <w:br/>
              <w:t>ФГОС НОО</w:t>
            </w:r>
          </w:p>
        </w:tc>
        <w:tc>
          <w:tcPr>
            <w:tcW w:w="6379"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1. Определение объёма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Август -сентябрь 2023</w:t>
            </w:r>
          </w:p>
        </w:tc>
      </w:tr>
      <w:tr w:rsidR="009A3F9A" w:rsidTr="00C455AF">
        <w:trPr>
          <w:trHeight w:val="20"/>
        </w:trPr>
        <w:tc>
          <w:tcPr>
            <w:tcW w:w="1418" w:type="dxa"/>
            <w:vMerge/>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6379"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A3F9A" w:rsidRDefault="002F7CBD">
            <w:pPr>
              <w:widowControl w:val="0"/>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Сентярь</w:t>
            </w:r>
            <w:proofErr w:type="spellEnd"/>
          </w:p>
          <w:p w:rsidR="009A3F9A" w:rsidRDefault="002F7CBD">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2023</w:t>
            </w:r>
          </w:p>
        </w:tc>
      </w:tr>
      <w:tr w:rsidR="009A3F9A" w:rsidTr="00C455AF">
        <w:trPr>
          <w:trHeight w:val="20"/>
        </w:trPr>
        <w:tc>
          <w:tcPr>
            <w:tcW w:w="1418" w:type="dxa"/>
            <w:vMerge/>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6379"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3. Заключение дополнительных соглашений к трудовому договору с педагогическими работниками</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A3F9A" w:rsidRDefault="002F7CBD">
            <w:pPr>
              <w:widowControl w:val="0"/>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Сентярь</w:t>
            </w:r>
            <w:proofErr w:type="spellEnd"/>
            <w:r>
              <w:rPr>
                <w:rFonts w:ascii="Times New Roman" w:eastAsia="Times New Roman" w:hAnsi="Times New Roman" w:cs="Times New Roman"/>
              </w:rPr>
              <w:t xml:space="preserve"> 2023</w:t>
            </w:r>
          </w:p>
        </w:tc>
      </w:tr>
      <w:tr w:rsidR="009A3F9A" w:rsidTr="00C455AF">
        <w:trPr>
          <w:trHeight w:val="20"/>
        </w:trPr>
        <w:tc>
          <w:tcPr>
            <w:tcW w:w="1418"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III. Организационное обеспечение введения ФГОС НОО</w:t>
            </w:r>
          </w:p>
        </w:tc>
        <w:tc>
          <w:tcPr>
            <w:tcW w:w="6379"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1.  Обеспечение координации взаимодействия участников образовательных отношений по организации введения ФГОС НОО</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A3F9A" w:rsidRDefault="009A3F9A">
            <w:pPr>
              <w:widowControl w:val="0"/>
              <w:spacing w:after="0" w:line="240" w:lineRule="auto"/>
              <w:rPr>
                <w:rFonts w:ascii="Times New Roman" w:eastAsia="Times New Roman" w:hAnsi="Times New Roman" w:cs="Times New Roman"/>
              </w:rPr>
            </w:pPr>
          </w:p>
        </w:tc>
      </w:tr>
      <w:tr w:rsidR="009A3F9A" w:rsidTr="00C455AF">
        <w:trPr>
          <w:trHeight w:val="20"/>
        </w:trPr>
        <w:tc>
          <w:tcPr>
            <w:tcW w:w="1418" w:type="dxa"/>
            <w:vMerge/>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6379"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2. Разработка и реализация моделей взаимодействия образовательных организаций и организаций дополнительного образования, обеспечивающих организацию внеурочной </w:t>
            </w:r>
            <w:r>
              <w:rPr>
                <w:rFonts w:ascii="Times New Roman" w:eastAsia="Times New Roman" w:hAnsi="Times New Roman" w:cs="Times New Roman"/>
                <w:color w:val="000000"/>
              </w:rPr>
              <w:lastRenderedPageBreak/>
              <w:t>деятельности</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A3F9A" w:rsidRDefault="009A3F9A">
            <w:pPr>
              <w:widowControl w:val="0"/>
              <w:spacing w:after="0" w:line="240" w:lineRule="auto"/>
              <w:rPr>
                <w:rFonts w:ascii="Times New Roman" w:eastAsia="Times New Roman" w:hAnsi="Times New Roman" w:cs="Times New Roman"/>
              </w:rPr>
            </w:pPr>
          </w:p>
        </w:tc>
      </w:tr>
      <w:tr w:rsidR="009A3F9A" w:rsidTr="00C455AF">
        <w:trPr>
          <w:trHeight w:val="20"/>
        </w:trPr>
        <w:tc>
          <w:tcPr>
            <w:tcW w:w="1418" w:type="dxa"/>
            <w:vMerge/>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6379"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A3F9A" w:rsidRDefault="009A3F9A">
            <w:pPr>
              <w:widowControl w:val="0"/>
              <w:spacing w:after="0" w:line="240" w:lineRule="auto"/>
              <w:rPr>
                <w:rFonts w:ascii="Times New Roman" w:eastAsia="Times New Roman" w:hAnsi="Times New Roman" w:cs="Times New Roman"/>
              </w:rPr>
            </w:pPr>
          </w:p>
        </w:tc>
      </w:tr>
      <w:tr w:rsidR="009A3F9A" w:rsidTr="00C455AF">
        <w:trPr>
          <w:trHeight w:val="20"/>
        </w:trPr>
        <w:tc>
          <w:tcPr>
            <w:tcW w:w="1418" w:type="dxa"/>
            <w:vMerge/>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6379"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4. Привлечение органов государственно-общественного управления образовательной организацией к проектированию основной образовательной программы начального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A3F9A" w:rsidRDefault="009A3F9A">
            <w:pPr>
              <w:widowControl w:val="0"/>
              <w:spacing w:after="0" w:line="240" w:lineRule="auto"/>
              <w:rPr>
                <w:rFonts w:ascii="Times New Roman" w:eastAsia="Times New Roman" w:hAnsi="Times New Roman" w:cs="Times New Roman"/>
              </w:rPr>
            </w:pPr>
          </w:p>
        </w:tc>
      </w:tr>
      <w:tr w:rsidR="009A3F9A" w:rsidTr="00C455AF">
        <w:trPr>
          <w:trHeight w:val="20"/>
        </w:trPr>
        <w:tc>
          <w:tcPr>
            <w:tcW w:w="1418" w:type="dxa"/>
            <w:vMerge w:val="restart"/>
            <w:tcBorders>
              <w:top w:val="single" w:sz="4" w:space="0" w:color="000000"/>
              <w:left w:val="single" w:sz="4" w:space="0" w:color="000000"/>
              <w:right w:val="single" w:sz="4" w:space="0" w:color="000000"/>
            </w:tcBorders>
            <w:tcMar>
              <w:top w:w="128" w:type="dxa"/>
              <w:left w:w="113" w:type="dxa"/>
              <w:bottom w:w="192"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IV. Кадровое обеспечение введения ФГОС НОО</w:t>
            </w:r>
          </w:p>
        </w:tc>
        <w:tc>
          <w:tcPr>
            <w:tcW w:w="6379"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1. Анализ кадрового обеспечения введения и реализации ФГОС НОО</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A3F9A" w:rsidRDefault="009A3F9A">
            <w:pPr>
              <w:widowControl w:val="0"/>
              <w:spacing w:after="0" w:line="240" w:lineRule="auto"/>
              <w:rPr>
                <w:rFonts w:ascii="Times New Roman" w:eastAsia="Times New Roman" w:hAnsi="Times New Roman" w:cs="Times New Roman"/>
              </w:rPr>
            </w:pPr>
          </w:p>
        </w:tc>
      </w:tr>
      <w:tr w:rsidR="009A3F9A" w:rsidTr="00C455AF">
        <w:trPr>
          <w:trHeight w:val="20"/>
        </w:trPr>
        <w:tc>
          <w:tcPr>
            <w:tcW w:w="1418" w:type="dxa"/>
            <w:vMerge/>
            <w:tcBorders>
              <w:top w:val="single" w:sz="4" w:space="0" w:color="000000"/>
              <w:left w:val="single" w:sz="4" w:space="0" w:color="000000"/>
              <w:right w:val="single" w:sz="4" w:space="0" w:color="000000"/>
            </w:tcBorders>
            <w:tcMar>
              <w:top w:w="128" w:type="dxa"/>
              <w:left w:w="113" w:type="dxa"/>
              <w:bottom w:w="192" w:type="dxa"/>
              <w:right w:w="113" w:type="dxa"/>
            </w:tcMar>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6379"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w:t>
            </w:r>
            <w:r>
              <w:rPr>
                <w:rFonts w:ascii="Times New Roman" w:eastAsia="Times New Roman" w:hAnsi="Times New Roman" w:cs="Times New Roman"/>
                <w:color w:val="000000"/>
              </w:rPr>
              <w:br/>
              <w:t>ФГОС НОО</w:t>
            </w:r>
          </w:p>
        </w:tc>
        <w:tc>
          <w:tcPr>
            <w:tcW w:w="2268"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A3F9A" w:rsidRDefault="009A3F9A">
            <w:pPr>
              <w:widowControl w:val="0"/>
              <w:spacing w:after="0" w:line="240" w:lineRule="auto"/>
              <w:rPr>
                <w:rFonts w:ascii="Times New Roman" w:eastAsia="Times New Roman" w:hAnsi="Times New Roman" w:cs="Times New Roman"/>
              </w:rPr>
            </w:pPr>
          </w:p>
        </w:tc>
      </w:tr>
      <w:tr w:rsidR="009A3F9A" w:rsidTr="00C455AF">
        <w:trPr>
          <w:trHeight w:val="20"/>
        </w:trPr>
        <w:tc>
          <w:tcPr>
            <w:tcW w:w="1418" w:type="dxa"/>
            <w:vMerge/>
            <w:tcBorders>
              <w:top w:val="single" w:sz="4" w:space="0" w:color="000000"/>
              <w:left w:val="single" w:sz="4" w:space="0" w:color="000000"/>
              <w:right w:val="single" w:sz="4" w:space="0" w:color="000000"/>
            </w:tcBorders>
            <w:tcMar>
              <w:top w:w="128" w:type="dxa"/>
              <w:left w:w="113" w:type="dxa"/>
              <w:bottom w:w="192" w:type="dxa"/>
              <w:right w:w="113" w:type="dxa"/>
            </w:tcMar>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63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3. Разработка (корректировка) плана научно-методической работы (</w:t>
            </w:r>
            <w:proofErr w:type="spellStart"/>
            <w:r>
              <w:rPr>
                <w:rFonts w:ascii="Times New Roman" w:eastAsia="Times New Roman" w:hAnsi="Times New Roman" w:cs="Times New Roman"/>
                <w:color w:val="000000"/>
              </w:rPr>
              <w:t>внутришкольного</w:t>
            </w:r>
            <w:proofErr w:type="spellEnd"/>
            <w:r>
              <w:rPr>
                <w:rFonts w:ascii="Times New Roman" w:eastAsia="Times New Roman" w:hAnsi="Times New Roman" w:cs="Times New Roman"/>
                <w:color w:val="000000"/>
              </w:rPr>
              <w:t xml:space="preserve"> повышения квалификации) с ориентацией на проблемы введения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9A3F9A">
            <w:pPr>
              <w:widowControl w:val="0"/>
              <w:spacing w:after="0" w:line="240" w:lineRule="auto"/>
              <w:rPr>
                <w:rFonts w:ascii="Times New Roman" w:eastAsia="Times New Roman" w:hAnsi="Times New Roman" w:cs="Times New Roman"/>
              </w:rPr>
            </w:pPr>
          </w:p>
        </w:tc>
      </w:tr>
      <w:tr w:rsidR="009A3F9A" w:rsidTr="00C455AF">
        <w:trPr>
          <w:trHeight w:val="20"/>
        </w:trPr>
        <w:tc>
          <w:tcPr>
            <w:tcW w:w="141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V. Информационное обеспечение введения ФГОС НОО</w:t>
            </w:r>
          </w:p>
        </w:tc>
        <w:tc>
          <w:tcPr>
            <w:tcW w:w="63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1. Размещение на сайте образовательной организации информационных материалов о введении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9A3F9A">
            <w:pPr>
              <w:widowControl w:val="0"/>
              <w:spacing w:after="0" w:line="240" w:lineRule="auto"/>
              <w:rPr>
                <w:rFonts w:ascii="Times New Roman" w:eastAsia="Times New Roman" w:hAnsi="Times New Roman" w:cs="Times New Roman"/>
              </w:rPr>
            </w:pPr>
          </w:p>
        </w:tc>
      </w:tr>
      <w:tr w:rsidR="009A3F9A" w:rsidTr="00C455AF">
        <w:trPr>
          <w:trHeight w:val="20"/>
        </w:trPr>
        <w:tc>
          <w:tcPr>
            <w:tcW w:w="1418" w:type="dxa"/>
            <w:vMerge/>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63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2. Широкое информирование родителей (законных представителей) как участников образовательного процесса о введении и реализации ФГОС НОО </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9A3F9A">
            <w:pPr>
              <w:widowControl w:val="0"/>
              <w:spacing w:after="0" w:line="240" w:lineRule="auto"/>
              <w:rPr>
                <w:rFonts w:ascii="Times New Roman" w:eastAsia="Times New Roman" w:hAnsi="Times New Roman" w:cs="Times New Roman"/>
              </w:rPr>
            </w:pPr>
          </w:p>
        </w:tc>
      </w:tr>
      <w:tr w:rsidR="009A3F9A" w:rsidTr="00C455AF">
        <w:trPr>
          <w:trHeight w:val="20"/>
        </w:trPr>
        <w:tc>
          <w:tcPr>
            <w:tcW w:w="1418" w:type="dxa"/>
            <w:vMerge/>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63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3. Обеспечение публичной отчётности образовательной организации о ходе и результатах введения и реализации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9A3F9A">
            <w:pPr>
              <w:widowControl w:val="0"/>
              <w:spacing w:after="0" w:line="240" w:lineRule="auto"/>
              <w:rPr>
                <w:rFonts w:ascii="Times New Roman" w:eastAsia="Times New Roman" w:hAnsi="Times New Roman" w:cs="Times New Roman"/>
              </w:rPr>
            </w:pPr>
          </w:p>
        </w:tc>
      </w:tr>
      <w:tr w:rsidR="009A3F9A" w:rsidTr="00C455AF">
        <w:trPr>
          <w:trHeight w:val="20"/>
        </w:trPr>
        <w:tc>
          <w:tcPr>
            <w:tcW w:w="141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VI. </w:t>
            </w:r>
            <w:proofErr w:type="spellStart"/>
            <w:r>
              <w:rPr>
                <w:rFonts w:ascii="Times New Roman" w:eastAsia="Times New Roman" w:hAnsi="Times New Roman" w:cs="Times New Roman"/>
                <w:color w:val="000000"/>
              </w:rPr>
              <w:t>Материальнотехническое</w:t>
            </w:r>
            <w:proofErr w:type="spellEnd"/>
            <w:r>
              <w:rPr>
                <w:rFonts w:ascii="Times New Roman" w:eastAsia="Times New Roman" w:hAnsi="Times New Roman" w:cs="Times New Roman"/>
                <w:color w:val="000000"/>
              </w:rPr>
              <w:t xml:space="preserve"> обеспечение введения ФГОС НОО</w:t>
            </w:r>
          </w:p>
        </w:tc>
        <w:tc>
          <w:tcPr>
            <w:tcW w:w="63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1. Характеристика материально-технического обеспечения введения </w:t>
            </w:r>
            <w:r>
              <w:rPr>
                <w:rFonts w:ascii="Times New Roman" w:eastAsia="Times New Roman" w:hAnsi="Times New Roman" w:cs="Times New Roman"/>
                <w:color w:val="000000"/>
              </w:rPr>
              <w:br/>
              <w:t xml:space="preserve">и реализации ФГОС НОО </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9A3F9A">
            <w:pPr>
              <w:widowControl w:val="0"/>
              <w:spacing w:after="0" w:line="240" w:lineRule="auto"/>
              <w:rPr>
                <w:rFonts w:ascii="Times New Roman" w:eastAsia="Times New Roman" w:hAnsi="Times New Roman" w:cs="Times New Roman"/>
              </w:rPr>
            </w:pPr>
          </w:p>
        </w:tc>
      </w:tr>
      <w:tr w:rsidR="009A3F9A" w:rsidTr="00C455AF">
        <w:trPr>
          <w:trHeight w:val="20"/>
        </w:trPr>
        <w:tc>
          <w:tcPr>
            <w:tcW w:w="1418" w:type="dxa"/>
            <w:vMerge/>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63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2. Обеспечение соответствия материально-технической базы образовательной организации требованиям ФГОС НОО</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9A3F9A">
            <w:pPr>
              <w:widowControl w:val="0"/>
              <w:spacing w:after="0" w:line="240" w:lineRule="auto"/>
              <w:rPr>
                <w:rFonts w:ascii="Times New Roman" w:eastAsia="Times New Roman" w:hAnsi="Times New Roman" w:cs="Times New Roman"/>
              </w:rPr>
            </w:pPr>
          </w:p>
        </w:tc>
      </w:tr>
      <w:tr w:rsidR="009A3F9A" w:rsidTr="00C455AF">
        <w:trPr>
          <w:trHeight w:val="20"/>
        </w:trPr>
        <w:tc>
          <w:tcPr>
            <w:tcW w:w="1418" w:type="dxa"/>
            <w:vMerge/>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63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3. Обеспечение соответствия условий реализации ООП противопожарным нормам, санитарно-эпидемиологическим </w:t>
            </w:r>
            <w:r>
              <w:rPr>
                <w:rFonts w:ascii="Times New Roman" w:eastAsia="Times New Roman" w:hAnsi="Times New Roman" w:cs="Times New Roman"/>
                <w:color w:val="000000"/>
              </w:rPr>
              <w:lastRenderedPageBreak/>
              <w:t>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9A3F9A">
            <w:pPr>
              <w:widowControl w:val="0"/>
              <w:spacing w:after="0" w:line="240" w:lineRule="auto"/>
              <w:rPr>
                <w:rFonts w:ascii="Times New Roman" w:eastAsia="Times New Roman" w:hAnsi="Times New Roman" w:cs="Times New Roman"/>
              </w:rPr>
            </w:pPr>
          </w:p>
        </w:tc>
      </w:tr>
      <w:tr w:rsidR="009A3F9A" w:rsidTr="00C455AF">
        <w:trPr>
          <w:trHeight w:val="20"/>
        </w:trPr>
        <w:tc>
          <w:tcPr>
            <w:tcW w:w="1418" w:type="dxa"/>
            <w:vMerge/>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9A3F9A">
            <w:pPr>
              <w:widowControl w:val="0"/>
              <w:pBdr>
                <w:top w:val="nil"/>
                <w:left w:val="nil"/>
                <w:bottom w:val="nil"/>
                <w:right w:val="nil"/>
                <w:between w:val="nil"/>
              </w:pBdr>
              <w:spacing w:after="0"/>
              <w:rPr>
                <w:rFonts w:ascii="Times New Roman" w:eastAsia="Times New Roman" w:hAnsi="Times New Roman" w:cs="Times New Roman"/>
              </w:rPr>
            </w:pPr>
          </w:p>
        </w:tc>
        <w:tc>
          <w:tcPr>
            <w:tcW w:w="637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4. Обеспечение соответствия информационно-образовательной среды требованиям ФГОС НОО:</w:t>
            </w:r>
          </w:p>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укомплектованность библиотечно-информационного центра печатными и электронными образовательными ресурсами;</w:t>
            </w:r>
          </w:p>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9A3F9A" w:rsidRDefault="002F7CBD">
            <w:pPr>
              <w:tabs>
                <w:tab w:val="left" w:pos="567"/>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наличие контролируемого доступа участников образовательных отношений к информационным образовательным ресурсам локальной сети и Интернета;</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A3F9A" w:rsidRDefault="009A3F9A">
            <w:pPr>
              <w:widowControl w:val="0"/>
              <w:spacing w:after="0" w:line="240" w:lineRule="auto"/>
              <w:rPr>
                <w:rFonts w:ascii="Times New Roman" w:eastAsia="Times New Roman" w:hAnsi="Times New Roman" w:cs="Times New Roman"/>
              </w:rPr>
            </w:pPr>
          </w:p>
        </w:tc>
      </w:tr>
    </w:tbl>
    <w:p w:rsidR="002F7CBD" w:rsidRDefault="002F7CBD" w:rsidP="002F7CBD">
      <w:pPr>
        <w:spacing w:after="0" w:line="240" w:lineRule="auto"/>
        <w:rPr>
          <w:rFonts w:ascii="Times New Roman" w:eastAsia="Times New Roman" w:hAnsi="Times New Roman" w:cs="Times New Roman"/>
          <w:b/>
          <w:i/>
        </w:rPr>
      </w:pPr>
    </w:p>
    <w:p w:rsidR="00AB4001" w:rsidRDefault="00AB4001" w:rsidP="002F7CBD">
      <w:pPr>
        <w:spacing w:after="0" w:line="240" w:lineRule="auto"/>
        <w:rPr>
          <w:rFonts w:ascii="Times New Roman" w:eastAsia="Times New Roman" w:hAnsi="Times New Roman" w:cs="Times New Roman"/>
          <w:b/>
          <w:i/>
        </w:rPr>
      </w:pPr>
    </w:p>
    <w:p w:rsidR="00AB4001" w:rsidRDefault="00AB4001" w:rsidP="002F7CBD">
      <w:pPr>
        <w:spacing w:after="0" w:line="240" w:lineRule="auto"/>
        <w:rPr>
          <w:rFonts w:ascii="Times New Roman" w:eastAsia="Times New Roman" w:hAnsi="Times New Roman" w:cs="Times New Roman"/>
          <w:b/>
          <w:i/>
        </w:rPr>
      </w:pP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p>
    <w:p w:rsidR="00AB4001" w:rsidRPr="00AB4001" w:rsidRDefault="00AB4001" w:rsidP="00AB4001">
      <w:pPr>
        <w:autoSpaceDE w:val="0"/>
        <w:autoSpaceDN w:val="0"/>
        <w:adjustRightInd w:val="0"/>
        <w:spacing w:after="0" w:line="240" w:lineRule="auto"/>
        <w:jc w:val="both"/>
        <w:rPr>
          <w:rFonts w:ascii="Times New Roman" w:hAnsi="Times New Roman" w:cs="Times New Roman"/>
          <w:b/>
          <w:bCs/>
          <w:lang w:eastAsia="en-US"/>
        </w:rPr>
        <w:sectPr w:rsidR="00AB4001" w:rsidRPr="00AB4001" w:rsidSect="00AB4001">
          <w:pgSz w:w="11906" w:h="16838"/>
          <w:pgMar w:top="1134" w:right="850" w:bottom="1134" w:left="1701" w:header="708" w:footer="708" w:gutter="0"/>
          <w:cols w:space="708"/>
          <w:docGrid w:linePitch="360"/>
        </w:sectPr>
      </w:pPr>
    </w:p>
    <w:p w:rsidR="00C455AF" w:rsidRDefault="00C455AF" w:rsidP="00AB4001">
      <w:pPr>
        <w:autoSpaceDE w:val="0"/>
        <w:autoSpaceDN w:val="0"/>
        <w:adjustRightInd w:val="0"/>
        <w:spacing w:after="0" w:line="240" w:lineRule="auto"/>
        <w:jc w:val="both"/>
        <w:rPr>
          <w:rFonts w:ascii="Times New Roman" w:hAnsi="Times New Roman" w:cs="Times New Roman"/>
          <w:b/>
          <w:bCs/>
          <w:lang w:eastAsia="en-US"/>
        </w:rPr>
      </w:pPr>
      <w:r>
        <w:rPr>
          <w:rFonts w:ascii="Times New Roman" w:hAnsi="Times New Roman" w:cs="Times New Roman"/>
          <w:b/>
          <w:bCs/>
          <w:lang w:eastAsia="en-US"/>
        </w:rPr>
        <w:lastRenderedPageBreak/>
        <w:t>Критерии оценки предметных результатов</w:t>
      </w:r>
    </w:p>
    <w:p w:rsidR="00AB4001" w:rsidRPr="00AB4001" w:rsidRDefault="00AB4001" w:rsidP="00AB4001">
      <w:pPr>
        <w:autoSpaceDE w:val="0"/>
        <w:autoSpaceDN w:val="0"/>
        <w:adjustRightInd w:val="0"/>
        <w:spacing w:after="0" w:line="240" w:lineRule="auto"/>
        <w:jc w:val="both"/>
        <w:rPr>
          <w:rFonts w:ascii="Times New Roman" w:hAnsi="Times New Roman" w:cs="Times New Roman"/>
          <w:b/>
          <w:bCs/>
          <w:lang w:eastAsia="en-US"/>
        </w:rPr>
      </w:pPr>
      <w:r w:rsidRPr="00AB4001">
        <w:rPr>
          <w:rFonts w:ascii="Times New Roman" w:hAnsi="Times New Roman" w:cs="Times New Roman"/>
          <w:b/>
          <w:bCs/>
          <w:lang w:eastAsia="en-US"/>
        </w:rPr>
        <w:t>Рекомендации к текущей проверке в 1-ом классе</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lang w:eastAsia="en-US"/>
        </w:rPr>
        <w:t>В 1-ом классе домашние задания не задаются. Учитель планирует свою</w:t>
      </w:r>
      <w:r w:rsidR="00C455AF">
        <w:rPr>
          <w:rFonts w:ascii="Times New Roman" w:hAnsi="Times New Roman" w:cs="Times New Roman"/>
          <w:lang w:eastAsia="en-US"/>
        </w:rPr>
        <w:t xml:space="preserve"> </w:t>
      </w:r>
      <w:r w:rsidRPr="00AB4001">
        <w:rPr>
          <w:rFonts w:ascii="Times New Roman" w:hAnsi="Times New Roman" w:cs="Times New Roman"/>
          <w:lang w:eastAsia="en-US"/>
        </w:rPr>
        <w:t xml:space="preserve">работу так, чтобы обеспечить полноценное усвоение каждым ребенком </w:t>
      </w:r>
      <w:proofErr w:type="spellStart"/>
      <w:r w:rsidRPr="00AB4001">
        <w:rPr>
          <w:rFonts w:ascii="Times New Roman" w:hAnsi="Times New Roman" w:cs="Times New Roman"/>
          <w:lang w:eastAsia="en-US"/>
        </w:rPr>
        <w:t>необходимыхзнаний</w:t>
      </w:r>
      <w:proofErr w:type="spellEnd"/>
      <w:r w:rsidRPr="00AB4001">
        <w:rPr>
          <w:rFonts w:ascii="Times New Roman" w:hAnsi="Times New Roman" w:cs="Times New Roman"/>
          <w:lang w:eastAsia="en-US"/>
        </w:rPr>
        <w:t>, умений и навыков только на уроке.</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lang w:eastAsia="en-US"/>
        </w:rPr>
        <w:t xml:space="preserve">Для проверки </w:t>
      </w:r>
      <w:proofErr w:type="spellStart"/>
      <w:r w:rsidRPr="00AB4001">
        <w:rPr>
          <w:rFonts w:ascii="Times New Roman" w:hAnsi="Times New Roman" w:cs="Times New Roman"/>
          <w:lang w:eastAsia="en-US"/>
        </w:rPr>
        <w:t>сформированности</w:t>
      </w:r>
      <w:proofErr w:type="spellEnd"/>
      <w:r w:rsidRPr="00AB4001">
        <w:rPr>
          <w:rFonts w:ascii="Times New Roman" w:hAnsi="Times New Roman" w:cs="Times New Roman"/>
          <w:lang w:eastAsia="en-US"/>
        </w:rPr>
        <w:t xml:space="preserve"> учебных навыков в конце темы (раздела,</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lang w:eastAsia="en-US"/>
        </w:rPr>
        <w:t>этапа) следует проводить «</w:t>
      </w:r>
      <w:proofErr w:type="spellStart"/>
      <w:r w:rsidRPr="00AB4001">
        <w:rPr>
          <w:rFonts w:ascii="Times New Roman" w:hAnsi="Times New Roman" w:cs="Times New Roman"/>
          <w:lang w:eastAsia="en-US"/>
        </w:rPr>
        <w:t>срезовую</w:t>
      </w:r>
      <w:proofErr w:type="spellEnd"/>
      <w:r w:rsidRPr="00AB4001">
        <w:rPr>
          <w:rFonts w:ascii="Times New Roman" w:hAnsi="Times New Roman" w:cs="Times New Roman"/>
          <w:lang w:eastAsia="en-US"/>
        </w:rPr>
        <w:t>» работу в виде:</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lang w:eastAsia="en-US"/>
        </w:rPr>
        <w:t>- текущей диагностики;</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lang w:eastAsia="en-US"/>
        </w:rPr>
        <w:t>- тематической диагностики;</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lang w:eastAsia="en-US"/>
        </w:rPr>
        <w:t>- итоговой диагностики.</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lang w:eastAsia="en-US"/>
        </w:rPr>
        <w:t>Формы контроля в 1-ом классе:</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lang w:eastAsia="en-US"/>
        </w:rPr>
        <w:t>- устный опрос</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lang w:eastAsia="en-US"/>
        </w:rPr>
        <w:t>- письменный опрос (самостоятельные проверочные работы).</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lang w:eastAsia="en-US"/>
        </w:rPr>
        <w:t>Не следует использовать в качестве оценки любую знаковую символику.</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lang w:eastAsia="en-US"/>
        </w:rPr>
        <w:t>В 1-ом классе в течение 1-го полугодия не проводятся контрольные работы. Итоговые контрольные работы проводятся в конце учебного года не позднее 20-25 апреля.</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lang w:eastAsia="en-US"/>
        </w:rPr>
        <w:t xml:space="preserve">По окончании учебного года все учащиеся переводятся во 2 класс на основе анализа УУД и </w:t>
      </w:r>
      <w:r w:rsidRPr="00AB4001">
        <w:rPr>
          <w:rFonts w:ascii="Times New Roman" w:hAnsi="Times New Roman" w:cs="Times New Roman"/>
          <w:i/>
          <w:lang w:eastAsia="en-US"/>
        </w:rPr>
        <w:t>характеристики учителя на каждого ученика</w:t>
      </w:r>
      <w:r w:rsidRPr="00AB4001">
        <w:rPr>
          <w:rFonts w:ascii="Times New Roman" w:hAnsi="Times New Roman" w:cs="Times New Roman"/>
          <w:lang w:eastAsia="en-US"/>
        </w:rPr>
        <w:t>. Исключение составляют учащиеся, которые не усвоили основные разделы программы по состоянию здоровья. Вопрос о возможности продолжения обучения таких учащихся во 2 классе решает медицинская комиссия.</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lang w:eastAsia="en-US"/>
        </w:rPr>
        <w:t>В течение учебного года осуществляется текущая проверка знаний, умений, навыков. В период обучения грамоте она проводится посредством небольших работ, включающих в себя письмо под диктовку изученных строчных и прописных букв, отдельных слогов, слов простой структуры, списывание слов и небольших по объему предложений и рукописного, и печатного шрифтов.</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lang w:eastAsia="en-US"/>
        </w:rPr>
        <w:t>В конце учебного года проводятся контрольные работы типа списывания с</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lang w:eastAsia="en-US"/>
        </w:rPr>
        <w:t>печатного шрифта и письмо под диктовку небольших по объему текстов. Подбираются тесты, в которых написание слова не расходится с произношением.</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lang w:eastAsia="en-US"/>
        </w:rPr>
        <w:t xml:space="preserve">Объем диктантов и текстов для списывания должен быть следующим: </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lang w:eastAsia="en-US"/>
        </w:rPr>
        <w:t xml:space="preserve"> в начале года составлять 5-7 строчных и прописных букв, 3-6 слогов, 3-6 слов или 1-2 предложения из 2-4 слов.</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proofErr w:type="spellStart"/>
      <w:r w:rsidRPr="00AB4001">
        <w:rPr>
          <w:rFonts w:ascii="Times New Roman" w:hAnsi="Times New Roman" w:cs="Times New Roman"/>
          <w:bCs/>
          <w:lang w:eastAsia="en-US"/>
        </w:rPr>
        <w:t>Безотметочное</w:t>
      </w:r>
      <w:proofErr w:type="spellEnd"/>
      <w:r w:rsidRPr="00AB4001">
        <w:rPr>
          <w:rFonts w:ascii="Times New Roman" w:hAnsi="Times New Roman" w:cs="Times New Roman"/>
          <w:bCs/>
          <w:lang w:eastAsia="en-US"/>
        </w:rPr>
        <w:t xml:space="preserve">  обучение </w:t>
      </w:r>
      <w:r w:rsidRPr="00AB4001">
        <w:rPr>
          <w:rFonts w:ascii="Times New Roman" w:hAnsi="Times New Roman" w:cs="Times New Roman"/>
          <w:lang w:eastAsia="en-US"/>
        </w:rPr>
        <w:t>осуществляется в 1 классах по всем предметам учебного плана.</w:t>
      </w:r>
    </w:p>
    <w:p w:rsidR="00AB4001" w:rsidRPr="00AB4001" w:rsidRDefault="00AB4001" w:rsidP="00AB4001">
      <w:pPr>
        <w:spacing w:after="0" w:line="240" w:lineRule="auto"/>
        <w:jc w:val="both"/>
        <w:rPr>
          <w:rFonts w:ascii="Times New Roman" w:eastAsia="Times New Roman" w:hAnsi="Times New Roman" w:cs="Times New Roman"/>
          <w:b/>
          <w:bCs/>
          <w:color w:val="000000"/>
          <w:u w:val="single"/>
        </w:rPr>
      </w:pPr>
      <w:r w:rsidRPr="00AB4001">
        <w:rPr>
          <w:rFonts w:ascii="Times New Roman" w:eastAsia="Times New Roman" w:hAnsi="Times New Roman" w:cs="Times New Roman"/>
        </w:rPr>
        <w:t>В 1-ом классе используется только словесная оценка, критериями которой является соответствие или несоответствие требованиям программы.</w:t>
      </w:r>
    </w:p>
    <w:p w:rsidR="00AB4001" w:rsidRPr="00AB4001" w:rsidRDefault="00AB4001" w:rsidP="00AB4001">
      <w:pPr>
        <w:spacing w:after="0" w:line="240" w:lineRule="auto"/>
        <w:jc w:val="both"/>
        <w:rPr>
          <w:rFonts w:ascii="Times New Roman" w:eastAsia="Times New Roman" w:hAnsi="Times New Roman" w:cs="Times New Roman"/>
          <w:b/>
          <w:bCs/>
          <w:color w:val="000000"/>
          <w:u w:val="single"/>
        </w:rPr>
      </w:pPr>
    </w:p>
    <w:p w:rsidR="00AB4001" w:rsidRPr="00AB4001" w:rsidRDefault="00AB4001" w:rsidP="00AB4001">
      <w:pPr>
        <w:spacing w:after="0" w:line="240" w:lineRule="auto"/>
        <w:jc w:val="both"/>
        <w:rPr>
          <w:rFonts w:ascii="Times New Roman" w:eastAsia="Times New Roman" w:hAnsi="Times New Roman" w:cs="Times New Roman"/>
          <w:b/>
          <w:bCs/>
          <w:color w:val="000000"/>
        </w:rPr>
      </w:pPr>
      <w:r w:rsidRPr="00AB4001">
        <w:rPr>
          <w:rFonts w:ascii="Times New Roman" w:eastAsia="Times New Roman" w:hAnsi="Times New Roman" w:cs="Times New Roman"/>
          <w:b/>
          <w:bCs/>
          <w:color w:val="000000"/>
        </w:rPr>
        <w:t>Русский язык</w:t>
      </w:r>
    </w:p>
    <w:p w:rsidR="00AB4001" w:rsidRPr="00AB4001" w:rsidRDefault="00AB4001" w:rsidP="00AB4001">
      <w:pPr>
        <w:spacing w:after="0" w:line="240" w:lineRule="auto"/>
        <w:jc w:val="both"/>
        <w:rPr>
          <w:rFonts w:ascii="Times New Roman" w:eastAsia="Times New Roman" w:hAnsi="Times New Roman" w:cs="Times New Roman"/>
          <w:color w:val="000000"/>
        </w:rPr>
      </w:pP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 xml:space="preserve">При выявлении уровня развития умений и навыков по письму необходимо учитывать развитие каллиграфических навыков; знаний и умений по орфографии, </w:t>
      </w:r>
      <w:proofErr w:type="spellStart"/>
      <w:r w:rsidRPr="00AB4001">
        <w:rPr>
          <w:rFonts w:ascii="Times New Roman" w:eastAsia="Times New Roman" w:hAnsi="Times New Roman" w:cs="Times New Roman"/>
          <w:color w:val="000000"/>
        </w:rPr>
        <w:t>сформированность</w:t>
      </w:r>
      <w:proofErr w:type="spellEnd"/>
      <w:r w:rsidRPr="00AB4001">
        <w:rPr>
          <w:rFonts w:ascii="Times New Roman" w:eastAsia="Times New Roman" w:hAnsi="Times New Roman" w:cs="Times New Roman"/>
          <w:color w:val="000000"/>
        </w:rPr>
        <w:t xml:space="preserve"> устной речи.</w:t>
      </w: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Общая продолжительность письма на уроке не должна превышать 5-7 минут, а длительность непрерывного письма 4-х минут.</w:t>
      </w: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В 1-ом классе в конце учебного года должны при проверке отслеживаться следующие требования:</w:t>
      </w: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 объем словарного диктанта 8-9 слов, диктанта 19-20 слов, написание которых не расходится с произношением;</w:t>
      </w: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 устно составлять 3-5 предложений на определенную тему;</w:t>
      </w: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 записывать по памяти небольшой текст (1-2 предложения);</w:t>
      </w: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 писать печатным и рукописным шрифтом, соблюдая правила каллиграфии.</w:t>
      </w: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b/>
          <w:color w:val="000000"/>
        </w:rPr>
        <w:t xml:space="preserve">Высокому уровню </w:t>
      </w:r>
      <w:r w:rsidRPr="00AB4001">
        <w:rPr>
          <w:rFonts w:ascii="Times New Roman" w:eastAsia="Times New Roman" w:hAnsi="Times New Roman" w:cs="Times New Roman"/>
          <w:color w:val="000000"/>
        </w:rPr>
        <w:t>развития навыка письма соответствует письмо с правильной каллиграфией. Допускается 1-2 негрубых недочета.</w:t>
      </w: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b/>
          <w:color w:val="000000"/>
        </w:rPr>
        <w:t xml:space="preserve">Среднему уровню </w:t>
      </w:r>
      <w:r w:rsidRPr="00AB4001">
        <w:rPr>
          <w:rFonts w:ascii="Times New Roman" w:eastAsia="Times New Roman" w:hAnsi="Times New Roman" w:cs="Times New Roman"/>
          <w:color w:val="000000"/>
        </w:rPr>
        <w:t>развития навыка соответствует письмо, если имеется 2-3 существенных недочета (несоблюдение наклона, равного расстояния между буквами, несоблюдение пропорций букв по высоте и ширине) и 1-2 негрубых недочета.</w:t>
      </w: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b/>
          <w:color w:val="000000"/>
        </w:rPr>
        <w:t xml:space="preserve">Уровню низкого </w:t>
      </w:r>
      <w:r w:rsidRPr="00AB4001">
        <w:rPr>
          <w:rFonts w:ascii="Times New Roman" w:eastAsia="Times New Roman" w:hAnsi="Times New Roman" w:cs="Times New Roman"/>
          <w:color w:val="000000"/>
        </w:rPr>
        <w:t>развития каллиграф навыка соответствует письмо, которое в целом, не соответствует многим из перечисленных выше требования, небрежное, неразборчивое, с помарками.</w:t>
      </w:r>
    </w:p>
    <w:p w:rsidR="00AB4001" w:rsidRPr="00AB4001" w:rsidRDefault="00AB4001" w:rsidP="00AB4001">
      <w:pPr>
        <w:spacing w:after="0" w:line="240" w:lineRule="auto"/>
        <w:jc w:val="both"/>
        <w:rPr>
          <w:rFonts w:ascii="Times New Roman" w:eastAsia="Times New Roman" w:hAnsi="Times New Roman" w:cs="Times New Roman"/>
          <w:b/>
          <w:color w:val="000000"/>
        </w:rPr>
      </w:pPr>
      <w:r w:rsidRPr="00AB4001">
        <w:rPr>
          <w:rFonts w:ascii="Times New Roman" w:eastAsia="Times New Roman" w:hAnsi="Times New Roman" w:cs="Times New Roman"/>
          <w:b/>
          <w:color w:val="000000"/>
        </w:rPr>
        <w:t>К числу негрубых недочетов относятся:</w:t>
      </w: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 частичное искажение формы букв;</w:t>
      </w: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 несоблюдение точных пропорций по высоте строчных и заглавных букв;</w:t>
      </w: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 наличие неправильных соединений, искажающих форму букв;</w:t>
      </w: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lastRenderedPageBreak/>
        <w:t>- выход за линию рабочей строки, не дописывание до нее;</w:t>
      </w: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 крупное и мелкое письмо;</w:t>
      </w: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 отдельные случаи несоблюдения наклона, равного расстояния между буквами и словами.</w:t>
      </w:r>
    </w:p>
    <w:p w:rsidR="00AB4001" w:rsidRPr="00AB4001" w:rsidRDefault="00AB4001" w:rsidP="00AB4001">
      <w:pPr>
        <w:spacing w:after="0" w:line="240" w:lineRule="auto"/>
        <w:jc w:val="both"/>
        <w:rPr>
          <w:rFonts w:ascii="Times New Roman" w:eastAsia="Times New Roman" w:hAnsi="Times New Roman" w:cs="Times New Roman"/>
          <w:color w:val="000000"/>
        </w:rPr>
      </w:pPr>
    </w:p>
    <w:p w:rsidR="00AB4001" w:rsidRPr="00AB4001" w:rsidRDefault="00AB4001" w:rsidP="00AB4001">
      <w:pPr>
        <w:spacing w:after="0" w:line="240" w:lineRule="auto"/>
        <w:jc w:val="both"/>
        <w:rPr>
          <w:rFonts w:ascii="Times New Roman" w:eastAsia="Times New Roman" w:hAnsi="Times New Roman" w:cs="Times New Roman"/>
          <w:b/>
          <w:bCs/>
          <w:color w:val="000000"/>
        </w:rPr>
      </w:pPr>
      <w:r w:rsidRPr="00AB4001">
        <w:rPr>
          <w:rFonts w:ascii="Times New Roman" w:eastAsia="Times New Roman" w:hAnsi="Times New Roman" w:cs="Times New Roman"/>
          <w:b/>
          <w:bCs/>
          <w:color w:val="000000"/>
        </w:rPr>
        <w:t>Орфография</w:t>
      </w:r>
    </w:p>
    <w:p w:rsidR="00AB4001" w:rsidRPr="00AB4001" w:rsidRDefault="00AB4001" w:rsidP="00AB4001">
      <w:pPr>
        <w:spacing w:after="0" w:line="240" w:lineRule="auto"/>
        <w:jc w:val="both"/>
        <w:rPr>
          <w:rFonts w:ascii="Times New Roman" w:eastAsia="Times New Roman" w:hAnsi="Times New Roman" w:cs="Times New Roman"/>
          <w:b/>
          <w:color w:val="000000"/>
        </w:rPr>
      </w:pP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b/>
          <w:color w:val="000000"/>
        </w:rPr>
        <w:t xml:space="preserve">Высокому уровню </w:t>
      </w:r>
      <w:r w:rsidRPr="00AB4001">
        <w:rPr>
          <w:rFonts w:ascii="Times New Roman" w:eastAsia="Times New Roman" w:hAnsi="Times New Roman" w:cs="Times New Roman"/>
          <w:color w:val="000000"/>
        </w:rPr>
        <w:t>развития навыков, умений по орфографии соответствует письмо безо шибок, как по текущему, так и предыдущему материалу.</w:t>
      </w: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b/>
          <w:color w:val="000000"/>
        </w:rPr>
        <w:t xml:space="preserve">Среднему уровню </w:t>
      </w:r>
      <w:r w:rsidRPr="00AB4001">
        <w:rPr>
          <w:rFonts w:ascii="Times New Roman" w:eastAsia="Times New Roman" w:hAnsi="Times New Roman" w:cs="Times New Roman"/>
          <w:color w:val="000000"/>
        </w:rPr>
        <w:t>развития ЗУН по орфографии соответствует письмо, при котором число ошибок не превышает 5 и работы не содержат более 5-7 недочетов.</w:t>
      </w: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b/>
          <w:color w:val="000000"/>
        </w:rPr>
        <w:t xml:space="preserve">Низкому уровню </w:t>
      </w:r>
      <w:r w:rsidRPr="00AB4001">
        <w:rPr>
          <w:rFonts w:ascii="Times New Roman" w:eastAsia="Times New Roman" w:hAnsi="Times New Roman" w:cs="Times New Roman"/>
          <w:color w:val="000000"/>
        </w:rPr>
        <w:t>развития ЗУН по орфографии соответствует письмо, в котором число ошибок и недочетов превышает указанное количество.</w:t>
      </w:r>
    </w:p>
    <w:p w:rsidR="00AB4001" w:rsidRPr="00AB4001" w:rsidRDefault="00AB4001" w:rsidP="00AB4001">
      <w:pPr>
        <w:spacing w:after="0" w:line="240" w:lineRule="auto"/>
        <w:jc w:val="both"/>
        <w:rPr>
          <w:rFonts w:ascii="Times New Roman" w:eastAsia="Times New Roman" w:hAnsi="Times New Roman" w:cs="Times New Roman"/>
          <w:b/>
          <w:bCs/>
          <w:color w:val="000000"/>
        </w:rPr>
      </w:pPr>
    </w:p>
    <w:p w:rsidR="00AB4001" w:rsidRPr="00AB4001" w:rsidRDefault="00AB4001" w:rsidP="00AB4001">
      <w:pPr>
        <w:spacing w:after="0" w:line="240" w:lineRule="auto"/>
        <w:jc w:val="both"/>
        <w:rPr>
          <w:rFonts w:ascii="Times New Roman" w:eastAsia="Times New Roman" w:hAnsi="Times New Roman" w:cs="Times New Roman"/>
          <w:b/>
          <w:bCs/>
          <w:color w:val="000000"/>
        </w:rPr>
      </w:pPr>
    </w:p>
    <w:p w:rsidR="00AB4001" w:rsidRPr="00AB4001" w:rsidRDefault="00AB4001" w:rsidP="00AB4001">
      <w:pPr>
        <w:spacing w:after="0" w:line="240" w:lineRule="auto"/>
        <w:jc w:val="both"/>
        <w:rPr>
          <w:rFonts w:ascii="Times New Roman" w:eastAsia="Times New Roman" w:hAnsi="Times New Roman" w:cs="Times New Roman"/>
          <w:b/>
          <w:bCs/>
          <w:color w:val="000000"/>
        </w:rPr>
      </w:pPr>
      <w:r w:rsidRPr="00AB4001">
        <w:rPr>
          <w:rFonts w:ascii="Times New Roman" w:eastAsia="Times New Roman" w:hAnsi="Times New Roman" w:cs="Times New Roman"/>
          <w:b/>
          <w:bCs/>
          <w:color w:val="000000"/>
        </w:rPr>
        <w:t>Устная</w:t>
      </w:r>
      <w:r w:rsidR="00C455AF">
        <w:rPr>
          <w:rFonts w:ascii="Times New Roman" w:eastAsia="Times New Roman" w:hAnsi="Times New Roman" w:cs="Times New Roman"/>
          <w:b/>
          <w:bCs/>
          <w:color w:val="000000"/>
        </w:rPr>
        <w:t xml:space="preserve"> </w:t>
      </w:r>
      <w:r w:rsidRPr="00AB4001">
        <w:rPr>
          <w:rFonts w:ascii="Times New Roman" w:eastAsia="Times New Roman" w:hAnsi="Times New Roman" w:cs="Times New Roman"/>
          <w:b/>
          <w:bCs/>
          <w:color w:val="000000"/>
        </w:rPr>
        <w:t>речь</w:t>
      </w:r>
    </w:p>
    <w:p w:rsidR="00AB4001" w:rsidRPr="00AB4001" w:rsidRDefault="00AB4001" w:rsidP="00AB4001">
      <w:pPr>
        <w:spacing w:after="0" w:line="240" w:lineRule="auto"/>
        <w:jc w:val="both"/>
        <w:rPr>
          <w:rFonts w:ascii="Times New Roman" w:eastAsia="Times New Roman" w:hAnsi="Times New Roman" w:cs="Times New Roman"/>
          <w:b/>
          <w:color w:val="000000"/>
        </w:rPr>
      </w:pP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 xml:space="preserve">Критериями оценки </w:t>
      </w:r>
      <w:proofErr w:type="spellStart"/>
      <w:r w:rsidRPr="00AB4001">
        <w:rPr>
          <w:rFonts w:ascii="Times New Roman" w:eastAsia="Times New Roman" w:hAnsi="Times New Roman" w:cs="Times New Roman"/>
          <w:color w:val="000000"/>
        </w:rPr>
        <w:t>сформированности</w:t>
      </w:r>
      <w:proofErr w:type="spellEnd"/>
      <w:r w:rsidRPr="00AB4001">
        <w:rPr>
          <w:rFonts w:ascii="Times New Roman" w:eastAsia="Times New Roman" w:hAnsi="Times New Roman" w:cs="Times New Roman"/>
          <w:color w:val="000000"/>
        </w:rPr>
        <w:t xml:space="preserve"> устной речи являются:</w:t>
      </w: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 полнота и правильность ответа;</w:t>
      </w: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 степень осознанности усвоения излагаемых знаний;</w:t>
      </w: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 последовательность изложения;</w:t>
      </w: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 культура речи.</w:t>
      </w: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b/>
          <w:color w:val="000000"/>
        </w:rPr>
        <w:t xml:space="preserve">Высокому уровню </w:t>
      </w:r>
      <w:r w:rsidRPr="00AB4001">
        <w:rPr>
          <w:rFonts w:ascii="Times New Roman" w:eastAsia="Times New Roman" w:hAnsi="Times New Roman" w:cs="Times New Roman"/>
          <w:color w:val="000000"/>
        </w:rPr>
        <w:t>соответствуют полные, правильные, связанные, последовательные ответы ученика без недочетов или допускается не более 1 неточности в речи.</w:t>
      </w: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b/>
          <w:color w:val="000000"/>
        </w:rPr>
        <w:t xml:space="preserve">Среднему уровню </w:t>
      </w:r>
      <w:r w:rsidRPr="00AB4001">
        <w:rPr>
          <w:rFonts w:ascii="Times New Roman" w:eastAsia="Times New Roman" w:hAnsi="Times New Roman" w:cs="Times New Roman"/>
          <w:color w:val="000000"/>
        </w:rPr>
        <w:t>соответствуют ответы, близкие к требованиям, удовлетворяющим для оценки высокого уровня, но ученик допускает неточности в речевом оформлении ответов.</w:t>
      </w: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b/>
          <w:color w:val="000000"/>
        </w:rPr>
        <w:t xml:space="preserve">          Низкому  уровню </w:t>
      </w:r>
      <w:r w:rsidRPr="00AB4001">
        <w:rPr>
          <w:rFonts w:ascii="Times New Roman" w:eastAsia="Times New Roman" w:hAnsi="Times New Roman" w:cs="Times New Roman"/>
          <w:color w:val="000000"/>
        </w:rPr>
        <w:t>соответствуют ответы, если ученик в целом обнаруживает понимание излагаемого материала, но отвечает неполно, по наводящим вопросам, затрудняется самостоятельно подтвердить правило примерами, допускает ошибки в работе с текстом и анализе слов и предложений; излагает материал несвязно, допускает неточности в употреблении слов и построение словосочетаний или предложений.</w:t>
      </w:r>
    </w:p>
    <w:p w:rsidR="00AB4001" w:rsidRPr="00AB4001" w:rsidRDefault="00AB4001" w:rsidP="00AB4001">
      <w:pPr>
        <w:spacing w:after="0" w:line="240" w:lineRule="auto"/>
        <w:jc w:val="both"/>
        <w:rPr>
          <w:rFonts w:ascii="Times New Roman" w:eastAsia="Times New Roman" w:hAnsi="Times New Roman" w:cs="Times New Roman"/>
          <w:b/>
          <w:bCs/>
          <w:color w:val="000000"/>
          <w:u w:val="single"/>
        </w:rPr>
      </w:pPr>
    </w:p>
    <w:p w:rsidR="00AB4001" w:rsidRPr="00AB4001" w:rsidRDefault="00AB4001" w:rsidP="00AB4001">
      <w:pPr>
        <w:spacing w:after="0" w:line="240" w:lineRule="auto"/>
        <w:jc w:val="both"/>
        <w:rPr>
          <w:rFonts w:ascii="Times New Roman" w:eastAsia="Times New Roman" w:hAnsi="Times New Roman" w:cs="Times New Roman"/>
          <w:b/>
          <w:bCs/>
          <w:color w:val="000000"/>
        </w:rPr>
      </w:pPr>
      <w:r w:rsidRPr="00AB4001">
        <w:rPr>
          <w:rFonts w:ascii="Times New Roman" w:eastAsia="Times New Roman" w:hAnsi="Times New Roman" w:cs="Times New Roman"/>
          <w:b/>
          <w:bCs/>
          <w:color w:val="000000"/>
        </w:rPr>
        <w:t>Чтение</w:t>
      </w:r>
    </w:p>
    <w:p w:rsidR="00AB4001" w:rsidRPr="00AB4001" w:rsidRDefault="00AB4001" w:rsidP="00AB4001">
      <w:pPr>
        <w:spacing w:after="0" w:line="240" w:lineRule="auto"/>
        <w:jc w:val="both"/>
        <w:rPr>
          <w:rFonts w:ascii="Times New Roman" w:eastAsia="Times New Roman" w:hAnsi="Times New Roman" w:cs="Times New Roman"/>
          <w:color w:val="000000"/>
        </w:rPr>
      </w:pP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При определении уровня развития умений и навыков по чтению необходимо учитывать: понимание прочитанного текста, а также способ чтения, правильность, беглость, выразительность, владение речевыми навыками и умениями работать с текстом.</w:t>
      </w: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b/>
          <w:color w:val="000000"/>
          <w:lang w:val="en-US"/>
        </w:rPr>
        <w:t>I</w:t>
      </w:r>
      <w:r w:rsidRPr="00AB4001">
        <w:rPr>
          <w:rFonts w:ascii="Times New Roman" w:eastAsia="Batang" w:hAnsi="Times New Roman" w:cs="Times New Roman"/>
          <w:b/>
          <w:color w:val="000000"/>
          <w:lang w:eastAsia="ko-KR"/>
        </w:rPr>
        <w:t xml:space="preserve">полугодие. </w:t>
      </w:r>
      <w:r w:rsidRPr="00AB4001">
        <w:rPr>
          <w:rFonts w:ascii="Times New Roman" w:eastAsia="Batang" w:hAnsi="Times New Roman" w:cs="Times New Roman"/>
          <w:color w:val="000000"/>
          <w:lang w:eastAsia="ko-KR"/>
        </w:rPr>
        <w:t xml:space="preserve">Темп чтения незнакомого текста: </w:t>
      </w: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Batang" w:hAnsi="Times New Roman" w:cs="Times New Roman"/>
          <w:color w:val="000000"/>
          <w:lang w:eastAsia="ko-KR"/>
        </w:rPr>
        <w:t>1 уровень: 10-15 слов в минуту</w:t>
      </w: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Batang" w:hAnsi="Times New Roman" w:cs="Times New Roman"/>
          <w:color w:val="000000"/>
          <w:lang w:eastAsia="ko-KR"/>
        </w:rPr>
        <w:t xml:space="preserve">2 уровень: 20-30 слов в минуту. </w:t>
      </w: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b/>
          <w:color w:val="000000"/>
          <w:lang w:val="en-US"/>
        </w:rPr>
        <w:t>II</w:t>
      </w:r>
      <w:r w:rsidRPr="00AB4001">
        <w:rPr>
          <w:rFonts w:ascii="Times New Roman" w:eastAsia="Times New Roman" w:hAnsi="Times New Roman" w:cs="Times New Roman"/>
          <w:b/>
          <w:color w:val="000000"/>
        </w:rPr>
        <w:t xml:space="preserve">полугодие. </w:t>
      </w:r>
      <w:r w:rsidRPr="00AB4001">
        <w:rPr>
          <w:rFonts w:ascii="Times New Roman" w:eastAsia="Times New Roman" w:hAnsi="Times New Roman" w:cs="Times New Roman"/>
          <w:color w:val="000000"/>
        </w:rPr>
        <w:t>Темп чтения незнакомого текста:</w:t>
      </w: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1 уровень: 20-30 слов в минуту</w:t>
      </w: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2 уровень: 30-40 слов в минуту.</w:t>
      </w: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Продолжительность чтения на уроке составляет 5-7 минут.</w:t>
      </w: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b/>
          <w:color w:val="000000"/>
        </w:rPr>
        <w:t xml:space="preserve">Высокий уровень </w:t>
      </w:r>
      <w:r w:rsidRPr="00AB4001">
        <w:rPr>
          <w:rFonts w:ascii="Times New Roman" w:eastAsia="Times New Roman" w:hAnsi="Times New Roman" w:cs="Times New Roman"/>
          <w:color w:val="000000"/>
        </w:rPr>
        <w:t>развития навыка чтения: плавный слоговой способ чтения при темпе не менее 30-40 слов в минуту (на конец учебного года); понимание значения отдельных слов и предложений, умение выделить главную мысль прочитанного и нахождение в тексте слов и выражений, подтверждающих эту мысль.</w:t>
      </w: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b/>
          <w:color w:val="000000"/>
        </w:rPr>
        <w:t xml:space="preserve">Среднему уровню </w:t>
      </w:r>
      <w:r w:rsidRPr="00AB4001">
        <w:rPr>
          <w:rFonts w:ascii="Times New Roman" w:eastAsia="Times New Roman" w:hAnsi="Times New Roman" w:cs="Times New Roman"/>
          <w:color w:val="000000"/>
        </w:rPr>
        <w:t xml:space="preserve">развития навыка чтения соответствует слоговой способ чтения, если при чтении допускается от 2 до 4 ошибок, </w:t>
      </w:r>
      <w:proofErr w:type="spellStart"/>
      <w:r w:rsidRPr="00AB4001">
        <w:rPr>
          <w:rFonts w:ascii="Times New Roman" w:eastAsia="Times New Roman" w:hAnsi="Times New Roman" w:cs="Times New Roman"/>
          <w:color w:val="000000"/>
        </w:rPr>
        <w:t>темпчтения</w:t>
      </w:r>
      <w:proofErr w:type="spellEnd"/>
      <w:r w:rsidRPr="00AB4001">
        <w:rPr>
          <w:rFonts w:ascii="Times New Roman" w:eastAsia="Times New Roman" w:hAnsi="Times New Roman" w:cs="Times New Roman"/>
          <w:color w:val="000000"/>
        </w:rPr>
        <w:t xml:space="preserve"> 20-30 слов. Учащийся не может понять отдельные слова, при общем понимании прочитанного; умеет выделить главную мысль, но не может найти в тексте слова и выражения, подтверждающие эту мысль.</w:t>
      </w: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b/>
          <w:color w:val="000000"/>
        </w:rPr>
        <w:t xml:space="preserve">    Низкому уровню </w:t>
      </w:r>
      <w:r w:rsidRPr="00AB4001">
        <w:rPr>
          <w:rFonts w:ascii="Times New Roman" w:eastAsia="Times New Roman" w:hAnsi="Times New Roman" w:cs="Times New Roman"/>
          <w:color w:val="000000"/>
        </w:rPr>
        <w:t>развития навыка чтения соответствует чтение по буквам при темпе ниже 20 слов в минуту, без смысловых пауз и четкости произношения, непонимание общего смысла прочитанного текста, неправильные ответы на вопросы по содержанию.</w:t>
      </w:r>
    </w:p>
    <w:p w:rsidR="00AB4001" w:rsidRPr="00AB4001" w:rsidRDefault="00AB4001" w:rsidP="00AB4001">
      <w:pPr>
        <w:spacing w:after="0" w:line="240" w:lineRule="auto"/>
        <w:jc w:val="both"/>
        <w:rPr>
          <w:rFonts w:ascii="Times New Roman" w:eastAsia="Times New Roman" w:hAnsi="Times New Roman" w:cs="Times New Roman"/>
          <w:color w:val="000000"/>
        </w:rPr>
      </w:pPr>
    </w:p>
    <w:p w:rsidR="00AB4001" w:rsidRPr="00AB4001" w:rsidRDefault="00AB4001" w:rsidP="00AB4001">
      <w:pPr>
        <w:spacing w:after="0" w:line="240" w:lineRule="auto"/>
        <w:jc w:val="both"/>
        <w:rPr>
          <w:rFonts w:ascii="Times New Roman" w:eastAsia="Times New Roman" w:hAnsi="Times New Roman" w:cs="Times New Roman"/>
          <w:color w:val="000000"/>
        </w:rPr>
      </w:pPr>
    </w:p>
    <w:p w:rsidR="00AB4001" w:rsidRPr="00AB4001" w:rsidRDefault="00AB4001" w:rsidP="00AB4001">
      <w:pPr>
        <w:spacing w:after="0" w:line="240" w:lineRule="auto"/>
        <w:jc w:val="both"/>
        <w:rPr>
          <w:rFonts w:ascii="Times New Roman" w:eastAsia="Times New Roman" w:hAnsi="Times New Roman" w:cs="Times New Roman"/>
          <w:color w:val="000000"/>
        </w:rPr>
      </w:pPr>
    </w:p>
    <w:p w:rsidR="00AB4001" w:rsidRPr="00AB4001" w:rsidRDefault="00AB4001" w:rsidP="00AB4001">
      <w:pPr>
        <w:spacing w:after="0" w:line="240" w:lineRule="auto"/>
        <w:jc w:val="both"/>
        <w:rPr>
          <w:rFonts w:ascii="Times New Roman" w:eastAsia="Times New Roman" w:hAnsi="Times New Roman" w:cs="Times New Roman"/>
          <w:color w:val="000000"/>
        </w:rPr>
      </w:pPr>
    </w:p>
    <w:p w:rsidR="00AB4001" w:rsidRPr="00AB4001" w:rsidRDefault="00AB4001" w:rsidP="00AB4001">
      <w:pPr>
        <w:spacing w:after="0" w:line="240" w:lineRule="auto"/>
        <w:jc w:val="both"/>
        <w:rPr>
          <w:rFonts w:ascii="Times New Roman" w:eastAsia="Times New Roman" w:hAnsi="Times New Roman" w:cs="Times New Roman"/>
          <w:b/>
          <w:color w:val="000000"/>
        </w:rPr>
      </w:pPr>
      <w:r w:rsidRPr="00AB4001">
        <w:rPr>
          <w:rFonts w:ascii="Times New Roman" w:eastAsia="Times New Roman" w:hAnsi="Times New Roman" w:cs="Times New Roman"/>
          <w:b/>
          <w:color w:val="000000"/>
        </w:rPr>
        <w:lastRenderedPageBreak/>
        <w:t xml:space="preserve">2-4 классы критерии оценивания </w:t>
      </w:r>
    </w:p>
    <w:p w:rsidR="00AB4001" w:rsidRPr="00AB4001" w:rsidRDefault="00AB4001" w:rsidP="00AB4001">
      <w:pPr>
        <w:spacing w:after="0" w:line="240" w:lineRule="auto"/>
        <w:jc w:val="both"/>
        <w:rPr>
          <w:rFonts w:ascii="Times New Roman" w:eastAsia="Times New Roman" w:hAnsi="Times New Roman" w:cs="Times New Roman"/>
          <w:b/>
          <w:color w:val="000000"/>
        </w:rPr>
      </w:pPr>
    </w:p>
    <w:p w:rsidR="00AB4001" w:rsidRPr="00AB4001" w:rsidRDefault="00AB4001" w:rsidP="00AB4001">
      <w:pPr>
        <w:spacing w:after="0" w:line="240" w:lineRule="auto"/>
        <w:jc w:val="both"/>
        <w:rPr>
          <w:rFonts w:ascii="Times New Roman" w:eastAsia="Times New Roman" w:hAnsi="Times New Roman" w:cs="Times New Roman"/>
          <w:b/>
          <w:color w:val="000000"/>
        </w:rPr>
      </w:pPr>
      <w:r w:rsidRPr="00AB4001">
        <w:rPr>
          <w:rFonts w:ascii="Times New Roman" w:eastAsia="Times New Roman" w:hAnsi="Times New Roman" w:cs="Times New Roman"/>
          <w:b/>
          <w:color w:val="000000"/>
        </w:rPr>
        <w:t>Критерии оценивания по русскому языку</w:t>
      </w:r>
    </w:p>
    <w:p w:rsidR="00AB4001" w:rsidRPr="00AB4001" w:rsidRDefault="00AB4001" w:rsidP="00AB4001">
      <w:pPr>
        <w:spacing w:after="0" w:line="240" w:lineRule="auto"/>
        <w:jc w:val="both"/>
        <w:rPr>
          <w:rFonts w:ascii="Times New Roman" w:eastAsia="Times New Roman" w:hAnsi="Times New Roman" w:cs="Times New Roman"/>
          <w:color w:val="000000"/>
        </w:rPr>
      </w:pP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b/>
          <w:bCs/>
        </w:rPr>
        <w:t>Виды письменных работ и нормы оценивания:</w:t>
      </w:r>
    </w:p>
    <w:p w:rsidR="00AB4001" w:rsidRPr="00AB4001" w:rsidRDefault="00AB4001" w:rsidP="00AB4001">
      <w:pPr>
        <w:spacing w:after="0" w:line="240" w:lineRule="auto"/>
        <w:jc w:val="both"/>
        <w:rPr>
          <w:rFonts w:ascii="Times New Roman" w:eastAsia="Times New Roman" w:hAnsi="Times New Roman" w:cs="Times New Roman"/>
          <w:color w:val="000000"/>
        </w:rPr>
      </w:pPr>
    </w:p>
    <w:p w:rsidR="00AB4001" w:rsidRPr="00AB4001" w:rsidRDefault="00AB4001" w:rsidP="00AB4001">
      <w:pPr>
        <w:spacing w:after="0" w:line="240" w:lineRule="auto"/>
        <w:jc w:val="both"/>
        <w:rPr>
          <w:rFonts w:ascii="Times New Roman" w:eastAsia="Times New Roman" w:hAnsi="Times New Roman" w:cs="Times New Roman"/>
          <w:b/>
          <w:bCs/>
          <w:u w:val="single"/>
        </w:rPr>
      </w:pPr>
      <w:r w:rsidRPr="00AB4001">
        <w:rPr>
          <w:rFonts w:ascii="Times New Roman" w:eastAsia="Times New Roman" w:hAnsi="Times New Roman" w:cs="Times New Roman"/>
          <w:b/>
          <w:bCs/>
          <w:u w:val="single"/>
        </w:rPr>
        <w:t>Контрольный диктант.</w:t>
      </w:r>
    </w:p>
    <w:p w:rsidR="00AB4001" w:rsidRPr="00AB4001" w:rsidRDefault="00AB4001" w:rsidP="00AB4001">
      <w:pPr>
        <w:spacing w:after="0" w:line="240" w:lineRule="auto"/>
        <w:jc w:val="both"/>
        <w:rPr>
          <w:rFonts w:ascii="Times New Roman" w:eastAsia="Times New Roman" w:hAnsi="Times New Roman" w:cs="Times New Roman"/>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1"/>
        <w:gridCol w:w="3302"/>
        <w:gridCol w:w="3302"/>
      </w:tblGrid>
      <w:tr w:rsidR="00AB4001" w:rsidRPr="00AB4001" w:rsidTr="00AB4001">
        <w:tc>
          <w:tcPr>
            <w:tcW w:w="3301" w:type="dxa"/>
            <w:shd w:val="clear" w:color="auto" w:fill="auto"/>
          </w:tcPr>
          <w:p w:rsidR="00AB4001" w:rsidRPr="00AB4001" w:rsidRDefault="00AB4001" w:rsidP="00AB4001">
            <w:pPr>
              <w:spacing w:after="0" w:line="240" w:lineRule="auto"/>
              <w:jc w:val="both"/>
              <w:rPr>
                <w:rFonts w:ascii="Times New Roman" w:eastAsia="Times New Roman" w:hAnsi="Times New Roman" w:cs="Times New Roman"/>
                <w:b/>
                <w:bCs/>
              </w:rPr>
            </w:pPr>
          </w:p>
        </w:tc>
        <w:tc>
          <w:tcPr>
            <w:tcW w:w="3302" w:type="dxa"/>
            <w:shd w:val="clear" w:color="auto" w:fill="auto"/>
          </w:tcPr>
          <w:p w:rsidR="00AB4001" w:rsidRPr="00AB4001" w:rsidRDefault="00AB4001" w:rsidP="00AB4001">
            <w:pPr>
              <w:spacing w:after="0" w:line="240" w:lineRule="auto"/>
              <w:jc w:val="both"/>
              <w:rPr>
                <w:rFonts w:ascii="Times New Roman" w:eastAsia="Times New Roman" w:hAnsi="Times New Roman" w:cs="Times New Roman"/>
                <w:b/>
                <w:bCs/>
              </w:rPr>
            </w:pPr>
            <w:r w:rsidRPr="00AB4001">
              <w:rPr>
                <w:rFonts w:ascii="Times New Roman" w:eastAsia="Times New Roman" w:hAnsi="Times New Roman" w:cs="Times New Roman"/>
                <w:b/>
                <w:bCs/>
              </w:rPr>
              <w:t>Первое полугодие</w:t>
            </w:r>
          </w:p>
        </w:tc>
        <w:tc>
          <w:tcPr>
            <w:tcW w:w="3302" w:type="dxa"/>
            <w:shd w:val="clear" w:color="auto" w:fill="auto"/>
          </w:tcPr>
          <w:p w:rsidR="00AB4001" w:rsidRPr="00AB4001" w:rsidRDefault="00AB4001" w:rsidP="00AB4001">
            <w:pPr>
              <w:spacing w:after="0" w:line="240" w:lineRule="auto"/>
              <w:jc w:val="both"/>
              <w:rPr>
                <w:rFonts w:ascii="Times New Roman" w:eastAsia="Times New Roman" w:hAnsi="Times New Roman" w:cs="Times New Roman"/>
                <w:b/>
                <w:bCs/>
              </w:rPr>
            </w:pPr>
            <w:r w:rsidRPr="00AB4001">
              <w:rPr>
                <w:rFonts w:ascii="Times New Roman" w:eastAsia="Times New Roman" w:hAnsi="Times New Roman" w:cs="Times New Roman"/>
                <w:b/>
                <w:bCs/>
              </w:rPr>
              <w:t>Второе полугодие</w:t>
            </w:r>
          </w:p>
        </w:tc>
      </w:tr>
      <w:tr w:rsidR="00AB4001" w:rsidRPr="00AB4001" w:rsidTr="00AB4001">
        <w:tc>
          <w:tcPr>
            <w:tcW w:w="3301" w:type="dxa"/>
            <w:shd w:val="clear" w:color="auto" w:fill="auto"/>
          </w:tcPr>
          <w:p w:rsidR="00AB4001" w:rsidRPr="00AB4001" w:rsidRDefault="00AB4001" w:rsidP="00AB4001">
            <w:pPr>
              <w:spacing w:after="0" w:line="240" w:lineRule="auto"/>
              <w:jc w:val="both"/>
              <w:rPr>
                <w:rFonts w:ascii="Times New Roman" w:eastAsia="Times New Roman" w:hAnsi="Times New Roman" w:cs="Times New Roman"/>
                <w:b/>
                <w:bCs/>
              </w:rPr>
            </w:pPr>
            <w:r w:rsidRPr="00AB4001">
              <w:rPr>
                <w:rFonts w:ascii="Times New Roman" w:eastAsia="Times New Roman" w:hAnsi="Times New Roman" w:cs="Times New Roman"/>
                <w:b/>
                <w:bCs/>
              </w:rPr>
              <w:t>1 класс</w:t>
            </w:r>
          </w:p>
        </w:tc>
        <w:tc>
          <w:tcPr>
            <w:tcW w:w="3302" w:type="dxa"/>
            <w:shd w:val="clear" w:color="auto" w:fill="auto"/>
          </w:tcPr>
          <w:p w:rsidR="00AB4001" w:rsidRPr="00AB4001" w:rsidRDefault="00AB4001" w:rsidP="00AB4001">
            <w:pPr>
              <w:spacing w:after="0" w:line="240" w:lineRule="auto"/>
              <w:jc w:val="both"/>
              <w:rPr>
                <w:rFonts w:ascii="Times New Roman" w:eastAsia="Times New Roman" w:hAnsi="Times New Roman" w:cs="Times New Roman"/>
                <w:bCs/>
              </w:rPr>
            </w:pPr>
            <w:r w:rsidRPr="00AB4001">
              <w:rPr>
                <w:rFonts w:ascii="Times New Roman" w:eastAsia="Times New Roman" w:hAnsi="Times New Roman" w:cs="Times New Roman"/>
                <w:bCs/>
              </w:rPr>
              <w:t>-</w:t>
            </w:r>
          </w:p>
        </w:tc>
        <w:tc>
          <w:tcPr>
            <w:tcW w:w="3302" w:type="dxa"/>
            <w:shd w:val="clear" w:color="auto" w:fill="auto"/>
          </w:tcPr>
          <w:p w:rsidR="00AB4001" w:rsidRPr="00AB4001" w:rsidRDefault="00AB4001" w:rsidP="00AB4001">
            <w:pPr>
              <w:spacing w:after="0" w:line="240" w:lineRule="auto"/>
              <w:jc w:val="both"/>
              <w:rPr>
                <w:rFonts w:ascii="Times New Roman" w:eastAsia="Times New Roman" w:hAnsi="Times New Roman" w:cs="Times New Roman"/>
                <w:bCs/>
              </w:rPr>
            </w:pPr>
            <w:r w:rsidRPr="00AB4001">
              <w:rPr>
                <w:rFonts w:ascii="Times New Roman" w:eastAsia="Times New Roman" w:hAnsi="Times New Roman" w:cs="Times New Roman"/>
                <w:bCs/>
              </w:rPr>
              <w:t>15-25 слов</w:t>
            </w:r>
          </w:p>
        </w:tc>
      </w:tr>
      <w:tr w:rsidR="00AB4001" w:rsidRPr="00AB4001" w:rsidTr="00AB4001">
        <w:tc>
          <w:tcPr>
            <w:tcW w:w="3301" w:type="dxa"/>
            <w:shd w:val="clear" w:color="auto" w:fill="auto"/>
          </w:tcPr>
          <w:p w:rsidR="00AB4001" w:rsidRPr="00AB4001" w:rsidRDefault="00AB4001" w:rsidP="00AB4001">
            <w:pPr>
              <w:spacing w:after="0" w:line="240" w:lineRule="auto"/>
              <w:jc w:val="both"/>
              <w:rPr>
                <w:rFonts w:ascii="Times New Roman" w:eastAsia="Times New Roman" w:hAnsi="Times New Roman" w:cs="Times New Roman"/>
                <w:b/>
                <w:bCs/>
              </w:rPr>
            </w:pPr>
            <w:r w:rsidRPr="00AB4001">
              <w:rPr>
                <w:rFonts w:ascii="Times New Roman" w:eastAsia="Times New Roman" w:hAnsi="Times New Roman" w:cs="Times New Roman"/>
                <w:b/>
                <w:bCs/>
              </w:rPr>
              <w:t>2 класс</w:t>
            </w:r>
          </w:p>
        </w:tc>
        <w:tc>
          <w:tcPr>
            <w:tcW w:w="3302" w:type="dxa"/>
            <w:shd w:val="clear" w:color="auto" w:fill="auto"/>
          </w:tcPr>
          <w:p w:rsidR="00AB4001" w:rsidRPr="00AB4001" w:rsidRDefault="00AB4001" w:rsidP="00AB4001">
            <w:pPr>
              <w:spacing w:after="0" w:line="240" w:lineRule="auto"/>
              <w:jc w:val="both"/>
              <w:rPr>
                <w:rFonts w:ascii="Times New Roman" w:eastAsia="Times New Roman" w:hAnsi="Times New Roman" w:cs="Times New Roman"/>
                <w:bCs/>
              </w:rPr>
            </w:pPr>
            <w:r w:rsidRPr="00AB4001">
              <w:rPr>
                <w:rFonts w:ascii="Times New Roman" w:eastAsia="Times New Roman" w:hAnsi="Times New Roman" w:cs="Times New Roman"/>
                <w:bCs/>
              </w:rPr>
              <w:t>25-30 слов</w:t>
            </w:r>
          </w:p>
        </w:tc>
        <w:tc>
          <w:tcPr>
            <w:tcW w:w="3302" w:type="dxa"/>
            <w:shd w:val="clear" w:color="auto" w:fill="auto"/>
          </w:tcPr>
          <w:p w:rsidR="00AB4001" w:rsidRPr="00AB4001" w:rsidRDefault="00AB4001" w:rsidP="00AB4001">
            <w:pPr>
              <w:spacing w:after="0" w:line="240" w:lineRule="auto"/>
              <w:jc w:val="both"/>
              <w:rPr>
                <w:rFonts w:ascii="Times New Roman" w:eastAsia="Times New Roman" w:hAnsi="Times New Roman" w:cs="Times New Roman"/>
                <w:bCs/>
              </w:rPr>
            </w:pPr>
            <w:r w:rsidRPr="00AB4001">
              <w:rPr>
                <w:rFonts w:ascii="Times New Roman" w:eastAsia="Times New Roman" w:hAnsi="Times New Roman" w:cs="Times New Roman"/>
                <w:bCs/>
              </w:rPr>
              <w:t>35-45 слов</w:t>
            </w:r>
          </w:p>
        </w:tc>
      </w:tr>
      <w:tr w:rsidR="00AB4001" w:rsidRPr="00AB4001" w:rsidTr="00AB4001">
        <w:tc>
          <w:tcPr>
            <w:tcW w:w="3301" w:type="dxa"/>
            <w:shd w:val="clear" w:color="auto" w:fill="auto"/>
          </w:tcPr>
          <w:p w:rsidR="00AB4001" w:rsidRPr="00AB4001" w:rsidRDefault="00AB4001" w:rsidP="00AB4001">
            <w:pPr>
              <w:spacing w:after="0" w:line="240" w:lineRule="auto"/>
              <w:jc w:val="both"/>
              <w:rPr>
                <w:rFonts w:ascii="Times New Roman" w:eastAsia="Times New Roman" w:hAnsi="Times New Roman" w:cs="Times New Roman"/>
                <w:b/>
                <w:bCs/>
              </w:rPr>
            </w:pPr>
            <w:r w:rsidRPr="00AB4001">
              <w:rPr>
                <w:rFonts w:ascii="Times New Roman" w:eastAsia="Times New Roman" w:hAnsi="Times New Roman" w:cs="Times New Roman"/>
                <w:b/>
                <w:bCs/>
              </w:rPr>
              <w:t>3 класс</w:t>
            </w:r>
          </w:p>
        </w:tc>
        <w:tc>
          <w:tcPr>
            <w:tcW w:w="3302" w:type="dxa"/>
            <w:shd w:val="clear" w:color="auto" w:fill="auto"/>
          </w:tcPr>
          <w:p w:rsidR="00AB4001" w:rsidRPr="00AB4001" w:rsidRDefault="00AB4001" w:rsidP="00AB4001">
            <w:pPr>
              <w:spacing w:after="0" w:line="240" w:lineRule="auto"/>
              <w:jc w:val="both"/>
              <w:rPr>
                <w:rFonts w:ascii="Times New Roman" w:eastAsia="Times New Roman" w:hAnsi="Times New Roman" w:cs="Times New Roman"/>
                <w:bCs/>
              </w:rPr>
            </w:pPr>
            <w:r w:rsidRPr="00AB4001">
              <w:rPr>
                <w:rFonts w:ascii="Times New Roman" w:eastAsia="Times New Roman" w:hAnsi="Times New Roman" w:cs="Times New Roman"/>
                <w:bCs/>
              </w:rPr>
              <w:t>45-55 слов</w:t>
            </w:r>
          </w:p>
        </w:tc>
        <w:tc>
          <w:tcPr>
            <w:tcW w:w="3302" w:type="dxa"/>
            <w:shd w:val="clear" w:color="auto" w:fill="auto"/>
          </w:tcPr>
          <w:p w:rsidR="00AB4001" w:rsidRPr="00AB4001" w:rsidRDefault="00AB4001" w:rsidP="00AB4001">
            <w:pPr>
              <w:spacing w:after="0" w:line="240" w:lineRule="auto"/>
              <w:jc w:val="both"/>
              <w:rPr>
                <w:rFonts w:ascii="Times New Roman" w:eastAsia="Times New Roman" w:hAnsi="Times New Roman" w:cs="Times New Roman"/>
                <w:bCs/>
              </w:rPr>
            </w:pPr>
            <w:r w:rsidRPr="00AB4001">
              <w:rPr>
                <w:rFonts w:ascii="Times New Roman" w:eastAsia="Times New Roman" w:hAnsi="Times New Roman" w:cs="Times New Roman"/>
                <w:bCs/>
              </w:rPr>
              <w:t>55-6- слов</w:t>
            </w:r>
          </w:p>
        </w:tc>
      </w:tr>
      <w:tr w:rsidR="00AB4001" w:rsidRPr="00AB4001" w:rsidTr="00AB4001">
        <w:tc>
          <w:tcPr>
            <w:tcW w:w="3301" w:type="dxa"/>
            <w:shd w:val="clear" w:color="auto" w:fill="auto"/>
          </w:tcPr>
          <w:p w:rsidR="00AB4001" w:rsidRPr="00AB4001" w:rsidRDefault="00AB4001" w:rsidP="00AB4001">
            <w:pPr>
              <w:spacing w:after="0" w:line="240" w:lineRule="auto"/>
              <w:jc w:val="both"/>
              <w:rPr>
                <w:rFonts w:ascii="Times New Roman" w:eastAsia="Times New Roman" w:hAnsi="Times New Roman" w:cs="Times New Roman"/>
                <w:b/>
                <w:bCs/>
              </w:rPr>
            </w:pPr>
            <w:r w:rsidRPr="00AB4001">
              <w:rPr>
                <w:rFonts w:ascii="Times New Roman" w:eastAsia="Times New Roman" w:hAnsi="Times New Roman" w:cs="Times New Roman"/>
                <w:b/>
                <w:bCs/>
              </w:rPr>
              <w:t>4 класс</w:t>
            </w:r>
          </w:p>
        </w:tc>
        <w:tc>
          <w:tcPr>
            <w:tcW w:w="3302" w:type="dxa"/>
            <w:shd w:val="clear" w:color="auto" w:fill="auto"/>
          </w:tcPr>
          <w:p w:rsidR="00AB4001" w:rsidRPr="00AB4001" w:rsidRDefault="00AB4001" w:rsidP="00AB4001">
            <w:pPr>
              <w:spacing w:after="0" w:line="240" w:lineRule="auto"/>
              <w:jc w:val="both"/>
              <w:rPr>
                <w:rFonts w:ascii="Times New Roman" w:eastAsia="Times New Roman" w:hAnsi="Times New Roman" w:cs="Times New Roman"/>
                <w:bCs/>
              </w:rPr>
            </w:pPr>
            <w:r w:rsidRPr="00AB4001">
              <w:rPr>
                <w:rFonts w:ascii="Times New Roman" w:eastAsia="Times New Roman" w:hAnsi="Times New Roman" w:cs="Times New Roman"/>
                <w:bCs/>
              </w:rPr>
              <w:t>60-70 слов</w:t>
            </w:r>
          </w:p>
        </w:tc>
        <w:tc>
          <w:tcPr>
            <w:tcW w:w="3302" w:type="dxa"/>
            <w:shd w:val="clear" w:color="auto" w:fill="auto"/>
          </w:tcPr>
          <w:p w:rsidR="00AB4001" w:rsidRPr="00AB4001" w:rsidRDefault="00AB4001" w:rsidP="00AB4001">
            <w:pPr>
              <w:spacing w:after="0" w:line="240" w:lineRule="auto"/>
              <w:jc w:val="both"/>
              <w:rPr>
                <w:rFonts w:ascii="Times New Roman" w:eastAsia="Times New Roman" w:hAnsi="Times New Roman" w:cs="Times New Roman"/>
                <w:bCs/>
              </w:rPr>
            </w:pPr>
            <w:r w:rsidRPr="00AB4001">
              <w:rPr>
                <w:rFonts w:ascii="Times New Roman" w:eastAsia="Times New Roman" w:hAnsi="Times New Roman" w:cs="Times New Roman"/>
                <w:bCs/>
              </w:rPr>
              <w:t>70-80 слов</w:t>
            </w:r>
          </w:p>
        </w:tc>
      </w:tr>
    </w:tbl>
    <w:p w:rsidR="00AB4001" w:rsidRPr="00AB4001" w:rsidRDefault="00AB4001" w:rsidP="00AB4001">
      <w:pPr>
        <w:spacing w:after="0" w:line="240" w:lineRule="auto"/>
        <w:jc w:val="both"/>
        <w:rPr>
          <w:rFonts w:ascii="Times New Roman" w:eastAsia="Times New Roman" w:hAnsi="Times New Roman" w:cs="Times New Roman"/>
          <w:b/>
          <w:bCs/>
        </w:rPr>
      </w:pPr>
    </w:p>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eastAsia="Times New Roman" w:hAnsi="Times New Roman" w:cs="Times New Roman"/>
          <w:b/>
          <w:bCs/>
        </w:rPr>
        <w:t>Оценки</w:t>
      </w:r>
      <w:r w:rsidRPr="00AB4001">
        <w:rPr>
          <w:rFonts w:ascii="Times New Roman" w:eastAsia="Times New Roman" w:hAnsi="Times New Roman" w:cs="Times New Roman"/>
        </w:rPr>
        <w:t xml:space="preserve">: </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b/>
          <w:bCs/>
          <w:lang w:eastAsia="en-US"/>
        </w:rPr>
        <w:t xml:space="preserve">Оценка "5" </w:t>
      </w:r>
      <w:r w:rsidRPr="00AB4001">
        <w:rPr>
          <w:rFonts w:ascii="Times New Roman" w:hAnsi="Times New Roman" w:cs="Times New Roman"/>
          <w:lang w:eastAsia="en-US"/>
        </w:rPr>
        <w:t xml:space="preserve">ставится за диктант, в котором нет ошибок и исправлений, </w:t>
      </w:r>
      <w:proofErr w:type="spellStart"/>
      <w:r w:rsidRPr="00AB4001">
        <w:rPr>
          <w:rFonts w:ascii="Times New Roman" w:hAnsi="Times New Roman" w:cs="Times New Roman"/>
          <w:lang w:eastAsia="en-US"/>
        </w:rPr>
        <w:t>работанаписана</w:t>
      </w:r>
      <w:proofErr w:type="spellEnd"/>
      <w:r w:rsidRPr="00AB4001">
        <w:rPr>
          <w:rFonts w:ascii="Times New Roman" w:hAnsi="Times New Roman" w:cs="Times New Roman"/>
          <w:lang w:eastAsia="en-US"/>
        </w:rPr>
        <w:t xml:space="preserve"> аккуратно, в соответствии с требованиями письма.</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b/>
          <w:bCs/>
          <w:lang w:eastAsia="en-US"/>
        </w:rPr>
        <w:t xml:space="preserve">Оценка "4" </w:t>
      </w:r>
      <w:r w:rsidRPr="00AB4001">
        <w:rPr>
          <w:rFonts w:ascii="Times New Roman" w:hAnsi="Times New Roman" w:cs="Times New Roman"/>
          <w:lang w:eastAsia="en-US"/>
        </w:rPr>
        <w:t xml:space="preserve">ставится за диктант, в котором допущено не более двух орфографических ошибок. Работа выполнена чисто, но допущены небольшие отклонения от </w:t>
      </w:r>
      <w:proofErr w:type="spellStart"/>
      <w:r w:rsidRPr="00AB4001">
        <w:rPr>
          <w:rFonts w:ascii="Times New Roman" w:hAnsi="Times New Roman" w:cs="Times New Roman"/>
          <w:lang w:eastAsia="en-US"/>
        </w:rPr>
        <w:t>нормкаллиграфии</w:t>
      </w:r>
      <w:proofErr w:type="spellEnd"/>
      <w:r w:rsidRPr="00AB4001">
        <w:rPr>
          <w:rFonts w:ascii="Times New Roman" w:hAnsi="Times New Roman" w:cs="Times New Roman"/>
          <w:lang w:eastAsia="en-US"/>
        </w:rPr>
        <w:t>.</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b/>
          <w:bCs/>
          <w:lang w:eastAsia="en-US"/>
        </w:rPr>
        <w:t xml:space="preserve">Оценка "3" </w:t>
      </w:r>
      <w:r w:rsidRPr="00AB4001">
        <w:rPr>
          <w:rFonts w:ascii="Times New Roman" w:hAnsi="Times New Roman" w:cs="Times New Roman"/>
          <w:lang w:eastAsia="en-US"/>
        </w:rPr>
        <w:t xml:space="preserve">ставится за диктант, в котором допущено 3-5 орфографических </w:t>
      </w:r>
      <w:proofErr w:type="spellStart"/>
      <w:r w:rsidRPr="00AB4001">
        <w:rPr>
          <w:rFonts w:ascii="Times New Roman" w:hAnsi="Times New Roman" w:cs="Times New Roman"/>
          <w:lang w:eastAsia="en-US"/>
        </w:rPr>
        <w:t>ошибок.Работа</w:t>
      </w:r>
      <w:proofErr w:type="spellEnd"/>
      <w:r w:rsidRPr="00AB4001">
        <w:rPr>
          <w:rFonts w:ascii="Times New Roman" w:hAnsi="Times New Roman" w:cs="Times New Roman"/>
          <w:lang w:eastAsia="en-US"/>
        </w:rPr>
        <w:t xml:space="preserve"> написана небрежно.</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b/>
          <w:bCs/>
          <w:lang w:eastAsia="en-US"/>
        </w:rPr>
        <w:t xml:space="preserve">Оценка "2" </w:t>
      </w:r>
      <w:r w:rsidRPr="00AB4001">
        <w:rPr>
          <w:rFonts w:ascii="Times New Roman" w:hAnsi="Times New Roman" w:cs="Times New Roman"/>
          <w:lang w:eastAsia="en-US"/>
        </w:rPr>
        <w:t xml:space="preserve">ставится за диктант, в котором более 5 орфографических ошибок, </w:t>
      </w:r>
      <w:proofErr w:type="spellStart"/>
      <w:r w:rsidRPr="00AB4001">
        <w:rPr>
          <w:rFonts w:ascii="Times New Roman" w:hAnsi="Times New Roman" w:cs="Times New Roman"/>
          <w:lang w:eastAsia="en-US"/>
        </w:rPr>
        <w:t>работанаписана</w:t>
      </w:r>
      <w:proofErr w:type="spellEnd"/>
      <w:r w:rsidRPr="00AB4001">
        <w:rPr>
          <w:rFonts w:ascii="Times New Roman" w:hAnsi="Times New Roman" w:cs="Times New Roman"/>
          <w:lang w:eastAsia="en-US"/>
        </w:rPr>
        <w:t xml:space="preserve"> неряшливо.</w:t>
      </w:r>
    </w:p>
    <w:p w:rsidR="00AB4001" w:rsidRPr="00AB4001" w:rsidRDefault="00AB4001" w:rsidP="00AB4001">
      <w:pPr>
        <w:spacing w:after="0" w:line="240" w:lineRule="auto"/>
        <w:jc w:val="both"/>
        <w:rPr>
          <w:rFonts w:ascii="Times New Roman" w:hAnsi="Times New Roman" w:cs="Times New Roman"/>
          <w:b/>
          <w:bCs/>
          <w:lang w:eastAsia="en-US"/>
        </w:rPr>
      </w:pPr>
    </w:p>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eastAsia="Times New Roman" w:hAnsi="Times New Roman" w:cs="Times New Roman"/>
          <w:b/>
          <w:bCs/>
        </w:rPr>
        <w:t xml:space="preserve">Ошибкой в диктанте следует считать: </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lang w:eastAsia="en-US"/>
        </w:rPr>
        <w:t>• нарушение правил орфографии при написании слов;</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lang w:eastAsia="en-US"/>
        </w:rPr>
        <w:t>• пропуск и искажение букв в словах;</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lang w:eastAsia="en-US"/>
        </w:rPr>
        <w:t>• замену слов;</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lang w:eastAsia="en-US"/>
        </w:rPr>
        <w:t xml:space="preserve">• отсутствие знаков препинания в пределах программы данного класса; </w:t>
      </w:r>
      <w:proofErr w:type="spellStart"/>
      <w:r w:rsidRPr="00AB4001">
        <w:rPr>
          <w:rFonts w:ascii="Times New Roman" w:hAnsi="Times New Roman" w:cs="Times New Roman"/>
          <w:lang w:eastAsia="en-US"/>
        </w:rPr>
        <w:t>неправильноенаписание</w:t>
      </w:r>
      <w:proofErr w:type="spellEnd"/>
      <w:r w:rsidRPr="00AB4001">
        <w:rPr>
          <w:rFonts w:ascii="Times New Roman" w:hAnsi="Times New Roman" w:cs="Times New Roman"/>
          <w:lang w:eastAsia="en-US"/>
        </w:rPr>
        <w:t xml:space="preserve"> словарных слов.</w:t>
      </w:r>
    </w:p>
    <w:p w:rsidR="00AB4001" w:rsidRPr="00AB4001" w:rsidRDefault="00AB4001" w:rsidP="00AB4001">
      <w:pPr>
        <w:autoSpaceDE w:val="0"/>
        <w:autoSpaceDN w:val="0"/>
        <w:adjustRightInd w:val="0"/>
        <w:spacing w:after="0" w:line="240" w:lineRule="auto"/>
        <w:jc w:val="both"/>
        <w:rPr>
          <w:rFonts w:ascii="Times New Roman" w:hAnsi="Times New Roman" w:cs="Times New Roman"/>
          <w:b/>
          <w:bCs/>
          <w:lang w:eastAsia="en-US"/>
        </w:rPr>
      </w:pPr>
      <w:r w:rsidRPr="00AB4001">
        <w:rPr>
          <w:rFonts w:ascii="Times New Roman" w:hAnsi="Times New Roman" w:cs="Times New Roman"/>
          <w:b/>
          <w:bCs/>
          <w:lang w:eastAsia="en-US"/>
        </w:rPr>
        <w:t>За ошибку в диктанте не считаются:</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lang w:eastAsia="en-US"/>
        </w:rPr>
        <w:t>• ошибки на те разделы орфографии и пунктуации, которые не изучались;</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lang w:eastAsia="en-US"/>
        </w:rPr>
        <w:t xml:space="preserve">• единичный пропуск точки в конце предложения, если первое слово </w:t>
      </w:r>
      <w:proofErr w:type="spellStart"/>
      <w:r w:rsidRPr="00AB4001">
        <w:rPr>
          <w:rFonts w:ascii="Times New Roman" w:hAnsi="Times New Roman" w:cs="Times New Roman"/>
          <w:lang w:eastAsia="en-US"/>
        </w:rPr>
        <w:t>следующегопредложения</w:t>
      </w:r>
      <w:proofErr w:type="spellEnd"/>
      <w:r w:rsidRPr="00AB4001">
        <w:rPr>
          <w:rFonts w:ascii="Times New Roman" w:hAnsi="Times New Roman" w:cs="Times New Roman"/>
          <w:lang w:eastAsia="en-US"/>
        </w:rPr>
        <w:t xml:space="preserve"> записано с заглавной буквы;</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lang w:eastAsia="en-US"/>
        </w:rPr>
        <w:t>• единичный случай замены одного слова другим без искажения смысла.</w:t>
      </w:r>
    </w:p>
    <w:p w:rsidR="00AB4001" w:rsidRPr="00AB4001" w:rsidRDefault="00AB4001" w:rsidP="00AB4001">
      <w:pPr>
        <w:autoSpaceDE w:val="0"/>
        <w:autoSpaceDN w:val="0"/>
        <w:adjustRightInd w:val="0"/>
        <w:spacing w:after="0" w:line="240" w:lineRule="auto"/>
        <w:jc w:val="both"/>
        <w:rPr>
          <w:rFonts w:ascii="Times New Roman" w:hAnsi="Times New Roman" w:cs="Times New Roman"/>
          <w:b/>
          <w:bCs/>
          <w:lang w:eastAsia="en-US"/>
        </w:rPr>
      </w:pPr>
      <w:r w:rsidRPr="00AB4001">
        <w:rPr>
          <w:rFonts w:ascii="Times New Roman" w:hAnsi="Times New Roman" w:cs="Times New Roman"/>
          <w:b/>
          <w:bCs/>
          <w:lang w:eastAsia="en-US"/>
        </w:rPr>
        <w:t>За одну ошибку в диктанте считаются:</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lang w:eastAsia="en-US"/>
        </w:rPr>
        <w:t>• два исправления;</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lang w:eastAsia="en-US"/>
        </w:rPr>
        <w:t>• две пунктуационные ошибки;</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lang w:eastAsia="en-US"/>
        </w:rPr>
        <w:t>• повторение ошибок в одном и том же слове.</w:t>
      </w:r>
    </w:p>
    <w:p w:rsidR="00AB4001" w:rsidRPr="00AB4001" w:rsidRDefault="00AB4001" w:rsidP="00AB4001">
      <w:pPr>
        <w:autoSpaceDE w:val="0"/>
        <w:autoSpaceDN w:val="0"/>
        <w:adjustRightInd w:val="0"/>
        <w:spacing w:after="0" w:line="240" w:lineRule="auto"/>
        <w:jc w:val="both"/>
        <w:rPr>
          <w:rFonts w:ascii="Times New Roman" w:hAnsi="Times New Roman" w:cs="Times New Roman"/>
          <w:b/>
          <w:bCs/>
          <w:lang w:eastAsia="en-US"/>
        </w:rPr>
      </w:pPr>
      <w:r w:rsidRPr="00AB4001">
        <w:rPr>
          <w:rFonts w:ascii="Times New Roman" w:hAnsi="Times New Roman" w:cs="Times New Roman"/>
          <w:b/>
          <w:bCs/>
          <w:lang w:eastAsia="en-US"/>
        </w:rPr>
        <w:t>Негрубыми ошибками считаются следующие:</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lang w:eastAsia="en-US"/>
        </w:rPr>
        <w:t>• повторение одной и той же буквы в слове;</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lang w:eastAsia="en-US"/>
        </w:rPr>
        <w:t>• недописанное слово;</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lang w:eastAsia="en-US"/>
        </w:rPr>
        <w:t>• перенос слова, одна часть которого написана на одной строке, а вторая опущена;</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lang w:eastAsia="en-US"/>
        </w:rPr>
        <w:t>• дважды записанное одно и то же слово в предложении;</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lang w:eastAsia="en-US"/>
        </w:rPr>
        <w:t>• отсутствие «красной» строки.</w:t>
      </w:r>
    </w:p>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eastAsia="Times New Roman" w:hAnsi="Times New Roman" w:cs="Times New Roman"/>
          <w:b/>
          <w:bCs/>
        </w:rPr>
        <w:t xml:space="preserve">Примечание </w:t>
      </w:r>
    </w:p>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eastAsia="Times New Roman" w:hAnsi="Times New Roman" w:cs="Times New Roman"/>
        </w:rPr>
        <w:t xml:space="preserve">При оценке контрольной работы учитывается в первую очередь правильность ее выполнения. Исправления, которые сделал учащийся, не влияют на оценку (за исключением такого вида работ, как контрольное списывание). Учитывается только последнее написание. Оформление работы так же не должно влиять на оценку, ибо в таком случае проверяющий работу может быть недостаточно объективным. При оценивании работы учитель принимает во внимание каллиграфический навык. </w:t>
      </w:r>
    </w:p>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eastAsia="Times New Roman" w:hAnsi="Times New Roman" w:cs="Times New Roman"/>
        </w:rPr>
        <w:t xml:space="preserve">При оценивании работы принимается во внимание не только количество, но и характер ошибок. Например, ошибка на невнимание в меньшей мере влияет на оценку, чем ошибки на изученное правило, в особенности на давно изученные орфограммы. </w:t>
      </w:r>
    </w:p>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eastAsia="Times New Roman" w:hAnsi="Times New Roman" w:cs="Times New Roman"/>
        </w:rPr>
        <w:t xml:space="preserve">Тексты диктантов подбираются средней трудности, с расчетом на возможность их выполнения всеми детьми. Каждый текст включает  достаточное количество  изученных орфограмм (примерно 60% от общего числа  всех </w:t>
      </w:r>
      <w:r w:rsidRPr="00AB4001">
        <w:rPr>
          <w:rFonts w:ascii="Times New Roman" w:eastAsia="Times New Roman" w:hAnsi="Times New Roman" w:cs="Times New Roman"/>
        </w:rPr>
        <w:lastRenderedPageBreak/>
        <w:t xml:space="preserve">слов диктанта). Текст не должен иметь слова на не изученные к данному моменту правила или такие слова заранее выписываются на доске. </w:t>
      </w:r>
    </w:p>
    <w:p w:rsidR="00AB4001" w:rsidRPr="00AB4001" w:rsidRDefault="00AB4001" w:rsidP="00AB4001">
      <w:pPr>
        <w:spacing w:after="0" w:line="240" w:lineRule="auto"/>
        <w:jc w:val="both"/>
        <w:rPr>
          <w:rFonts w:ascii="Times New Roman" w:eastAsia="Times New Roman" w:hAnsi="Times New Roman" w:cs="Times New Roman"/>
          <w:b/>
          <w:u w:val="single"/>
        </w:rPr>
      </w:pPr>
    </w:p>
    <w:p w:rsidR="00AB4001" w:rsidRPr="00AB4001" w:rsidRDefault="00AB4001" w:rsidP="00AB4001">
      <w:pPr>
        <w:spacing w:after="0" w:line="240" w:lineRule="auto"/>
        <w:jc w:val="both"/>
        <w:rPr>
          <w:rFonts w:ascii="Times New Roman" w:eastAsia="Times New Roman" w:hAnsi="Times New Roman" w:cs="Times New Roman"/>
          <w:b/>
          <w:bCs/>
          <w:u w:val="single"/>
        </w:rPr>
      </w:pPr>
      <w:r w:rsidRPr="00AB4001">
        <w:rPr>
          <w:rFonts w:ascii="Times New Roman" w:eastAsia="Times New Roman" w:hAnsi="Times New Roman" w:cs="Times New Roman"/>
          <w:b/>
          <w:u w:val="single"/>
        </w:rPr>
        <w:t>Грамматическое задание.</w:t>
      </w:r>
    </w:p>
    <w:p w:rsidR="00AB4001" w:rsidRPr="00AB4001" w:rsidRDefault="00AB4001" w:rsidP="00AB4001">
      <w:pPr>
        <w:spacing w:after="0" w:line="240" w:lineRule="auto"/>
        <w:jc w:val="both"/>
        <w:rPr>
          <w:rFonts w:ascii="Times New Roman" w:eastAsia="Times New Roman" w:hAnsi="Times New Roman" w:cs="Times New Roman"/>
          <w:bCs/>
        </w:rPr>
      </w:pPr>
      <w:r w:rsidRPr="00AB4001">
        <w:rPr>
          <w:rFonts w:ascii="Times New Roman" w:eastAsia="Times New Roman" w:hAnsi="Times New Roman" w:cs="Times New Roman"/>
          <w:bCs/>
        </w:rPr>
        <w:t>Задания данного вида целесообразно давать отдельно от контрольного  диктанта и контрольного списывания. В грамматическое задание включается от 3 до 4-5 видов работы.</w:t>
      </w:r>
    </w:p>
    <w:p w:rsidR="00AB4001" w:rsidRPr="00AB4001" w:rsidRDefault="00AB4001" w:rsidP="00AB4001">
      <w:pPr>
        <w:spacing w:after="0" w:line="240" w:lineRule="auto"/>
        <w:jc w:val="both"/>
        <w:rPr>
          <w:rFonts w:ascii="Times New Roman" w:eastAsia="Times New Roman" w:hAnsi="Times New Roman" w:cs="Times New Roman"/>
        </w:rPr>
      </w:pPr>
    </w:p>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eastAsia="Times New Roman" w:hAnsi="Times New Roman" w:cs="Times New Roman"/>
          <w:b/>
          <w:bCs/>
        </w:rPr>
        <w:t>Оценки</w:t>
      </w:r>
      <w:r w:rsidRPr="00AB4001">
        <w:rPr>
          <w:rFonts w:ascii="Times New Roman" w:eastAsia="Times New Roman" w:hAnsi="Times New Roman" w:cs="Times New Roman"/>
        </w:rPr>
        <w:t xml:space="preserve">: </w:t>
      </w:r>
    </w:p>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eastAsia="Times New Roman" w:hAnsi="Times New Roman" w:cs="Times New Roman"/>
          <w:b/>
          <w:bCs/>
        </w:rPr>
        <w:t xml:space="preserve">«5» </w:t>
      </w:r>
      <w:r w:rsidRPr="00AB4001">
        <w:rPr>
          <w:rFonts w:ascii="Times New Roman" w:eastAsia="Times New Roman" w:hAnsi="Times New Roman" w:cs="Times New Roman"/>
        </w:rPr>
        <w:t xml:space="preserve">– без ошибок. </w:t>
      </w:r>
    </w:p>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eastAsia="Times New Roman" w:hAnsi="Times New Roman" w:cs="Times New Roman"/>
          <w:b/>
          <w:bCs/>
        </w:rPr>
        <w:t xml:space="preserve">«4» </w:t>
      </w:r>
      <w:r w:rsidRPr="00AB4001">
        <w:rPr>
          <w:rFonts w:ascii="Times New Roman" w:eastAsia="Times New Roman" w:hAnsi="Times New Roman" w:cs="Times New Roman"/>
        </w:rPr>
        <w:t xml:space="preserve">– правильно выполнено не менее 3/4 заданий. </w:t>
      </w:r>
    </w:p>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eastAsia="Times New Roman" w:hAnsi="Times New Roman" w:cs="Times New Roman"/>
          <w:b/>
          <w:bCs/>
        </w:rPr>
        <w:t xml:space="preserve">«3» </w:t>
      </w:r>
      <w:r w:rsidRPr="00AB4001">
        <w:rPr>
          <w:rFonts w:ascii="Times New Roman" w:eastAsia="Times New Roman" w:hAnsi="Times New Roman" w:cs="Times New Roman"/>
        </w:rPr>
        <w:t xml:space="preserve">– правильно выполнено не менее 1/2 заданий. </w:t>
      </w:r>
    </w:p>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eastAsia="Times New Roman" w:hAnsi="Times New Roman" w:cs="Times New Roman"/>
          <w:b/>
          <w:bCs/>
        </w:rPr>
        <w:t xml:space="preserve">«2» </w:t>
      </w:r>
      <w:r w:rsidRPr="00AB4001">
        <w:rPr>
          <w:rFonts w:ascii="Times New Roman" w:eastAsia="Times New Roman" w:hAnsi="Times New Roman" w:cs="Times New Roman"/>
        </w:rPr>
        <w:t xml:space="preserve">– правильно выполнено менее 1/2 заданий. </w:t>
      </w:r>
    </w:p>
    <w:p w:rsidR="00AB4001" w:rsidRPr="00AB4001" w:rsidRDefault="00AB4001" w:rsidP="00AB4001">
      <w:pPr>
        <w:spacing w:after="0" w:line="240" w:lineRule="auto"/>
        <w:jc w:val="both"/>
        <w:rPr>
          <w:rFonts w:ascii="Times New Roman" w:eastAsia="Times New Roman" w:hAnsi="Times New Roman" w:cs="Times New Roman"/>
        </w:rPr>
      </w:pPr>
    </w:p>
    <w:p w:rsidR="00AB4001" w:rsidRPr="00AB4001" w:rsidRDefault="00AB4001" w:rsidP="00AB4001">
      <w:pPr>
        <w:spacing w:after="0" w:line="240" w:lineRule="auto"/>
        <w:jc w:val="both"/>
        <w:rPr>
          <w:rFonts w:ascii="Times New Roman" w:eastAsia="Times New Roman" w:hAnsi="Times New Roman" w:cs="Times New Roman"/>
          <w:b/>
          <w:u w:val="single"/>
        </w:rPr>
      </w:pPr>
      <w:r w:rsidRPr="00AB4001">
        <w:rPr>
          <w:rFonts w:ascii="Times New Roman" w:eastAsia="Times New Roman" w:hAnsi="Times New Roman" w:cs="Times New Roman"/>
          <w:b/>
          <w:u w:val="single"/>
        </w:rPr>
        <w:t>Контрольное списывание.</w:t>
      </w:r>
    </w:p>
    <w:p w:rsidR="00AB4001" w:rsidRPr="00AB4001" w:rsidRDefault="00AB4001" w:rsidP="00AB4001">
      <w:pPr>
        <w:spacing w:after="0" w:line="240" w:lineRule="auto"/>
        <w:jc w:val="both"/>
        <w:rPr>
          <w:rFonts w:ascii="Times New Roman" w:eastAsia="Times New Roman" w:hAnsi="Times New Roman" w:cs="Times New Roman"/>
          <w:b/>
          <w:bCs/>
          <w:u w:val="single"/>
        </w:rPr>
      </w:pPr>
    </w:p>
    <w:p w:rsidR="00AB4001" w:rsidRPr="00AB4001" w:rsidRDefault="00AB4001" w:rsidP="00AB4001">
      <w:pPr>
        <w:spacing w:after="0" w:line="240" w:lineRule="auto"/>
        <w:jc w:val="both"/>
        <w:rPr>
          <w:rFonts w:ascii="Times New Roman" w:eastAsia="Times New Roman" w:hAnsi="Times New Roman" w:cs="Times New Roman"/>
          <w:bCs/>
        </w:rPr>
      </w:pPr>
      <w:r w:rsidRPr="00AB4001">
        <w:rPr>
          <w:rFonts w:ascii="Times New Roman" w:eastAsia="Times New Roman" w:hAnsi="Times New Roman" w:cs="Times New Roman"/>
          <w:bCs/>
        </w:rPr>
        <w:t>Тексты для самостоятельного списывания учащихся предлагаются для каждого класса на 5-8  слов больше, чем тексты для контрольного диктанта.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9"/>
        <w:gridCol w:w="3201"/>
        <w:gridCol w:w="3201"/>
      </w:tblGrid>
      <w:tr w:rsidR="00AB4001" w:rsidRPr="00AB4001" w:rsidTr="00AB4001">
        <w:tc>
          <w:tcPr>
            <w:tcW w:w="3169" w:type="dxa"/>
            <w:shd w:val="clear" w:color="auto" w:fill="auto"/>
          </w:tcPr>
          <w:p w:rsidR="00AB4001" w:rsidRPr="00AB4001" w:rsidRDefault="00AB4001" w:rsidP="00AB4001">
            <w:pPr>
              <w:spacing w:after="0" w:line="240" w:lineRule="auto"/>
              <w:jc w:val="both"/>
              <w:rPr>
                <w:rFonts w:ascii="Times New Roman" w:eastAsia="Times New Roman" w:hAnsi="Times New Roman" w:cs="Times New Roman"/>
              </w:rPr>
            </w:pPr>
          </w:p>
        </w:tc>
        <w:tc>
          <w:tcPr>
            <w:tcW w:w="3201" w:type="dxa"/>
            <w:shd w:val="clear" w:color="auto" w:fill="auto"/>
          </w:tcPr>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eastAsia="Times New Roman" w:hAnsi="Times New Roman" w:cs="Times New Roman"/>
              </w:rPr>
              <w:t>Первое полугодие</w:t>
            </w:r>
          </w:p>
        </w:tc>
        <w:tc>
          <w:tcPr>
            <w:tcW w:w="3201" w:type="dxa"/>
            <w:shd w:val="clear" w:color="auto" w:fill="auto"/>
          </w:tcPr>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eastAsia="Times New Roman" w:hAnsi="Times New Roman" w:cs="Times New Roman"/>
              </w:rPr>
              <w:t>Второе полугодие</w:t>
            </w:r>
          </w:p>
        </w:tc>
      </w:tr>
      <w:tr w:rsidR="00AB4001" w:rsidRPr="00AB4001" w:rsidTr="00AB4001">
        <w:tc>
          <w:tcPr>
            <w:tcW w:w="3169" w:type="dxa"/>
            <w:shd w:val="clear" w:color="auto" w:fill="auto"/>
          </w:tcPr>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eastAsia="Times New Roman" w:hAnsi="Times New Roman" w:cs="Times New Roman"/>
              </w:rPr>
              <w:t>1 класс</w:t>
            </w:r>
          </w:p>
        </w:tc>
        <w:tc>
          <w:tcPr>
            <w:tcW w:w="3201" w:type="dxa"/>
            <w:shd w:val="clear" w:color="auto" w:fill="auto"/>
          </w:tcPr>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eastAsia="Times New Roman" w:hAnsi="Times New Roman" w:cs="Times New Roman"/>
              </w:rPr>
              <w:t>-</w:t>
            </w:r>
          </w:p>
        </w:tc>
        <w:tc>
          <w:tcPr>
            <w:tcW w:w="3201" w:type="dxa"/>
            <w:shd w:val="clear" w:color="auto" w:fill="auto"/>
          </w:tcPr>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eastAsia="Times New Roman" w:hAnsi="Times New Roman" w:cs="Times New Roman"/>
              </w:rPr>
              <w:t>20-30 слов</w:t>
            </w:r>
          </w:p>
        </w:tc>
      </w:tr>
      <w:tr w:rsidR="00AB4001" w:rsidRPr="00AB4001" w:rsidTr="00AB4001">
        <w:tc>
          <w:tcPr>
            <w:tcW w:w="3169" w:type="dxa"/>
            <w:shd w:val="clear" w:color="auto" w:fill="auto"/>
          </w:tcPr>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eastAsia="Times New Roman" w:hAnsi="Times New Roman" w:cs="Times New Roman"/>
              </w:rPr>
              <w:t>2 класс</w:t>
            </w:r>
          </w:p>
        </w:tc>
        <w:tc>
          <w:tcPr>
            <w:tcW w:w="3201" w:type="dxa"/>
            <w:shd w:val="clear" w:color="auto" w:fill="auto"/>
          </w:tcPr>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eastAsia="Times New Roman" w:hAnsi="Times New Roman" w:cs="Times New Roman"/>
              </w:rPr>
              <w:t>30-35 слов</w:t>
            </w:r>
          </w:p>
        </w:tc>
        <w:tc>
          <w:tcPr>
            <w:tcW w:w="3201" w:type="dxa"/>
            <w:shd w:val="clear" w:color="auto" w:fill="auto"/>
          </w:tcPr>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eastAsia="Times New Roman" w:hAnsi="Times New Roman" w:cs="Times New Roman"/>
              </w:rPr>
              <w:t>40-50 слов</w:t>
            </w:r>
          </w:p>
        </w:tc>
      </w:tr>
      <w:tr w:rsidR="00AB4001" w:rsidRPr="00AB4001" w:rsidTr="00AB4001">
        <w:tc>
          <w:tcPr>
            <w:tcW w:w="3169" w:type="dxa"/>
            <w:shd w:val="clear" w:color="auto" w:fill="auto"/>
          </w:tcPr>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eastAsia="Times New Roman" w:hAnsi="Times New Roman" w:cs="Times New Roman"/>
              </w:rPr>
              <w:t>3 класс</w:t>
            </w:r>
          </w:p>
        </w:tc>
        <w:tc>
          <w:tcPr>
            <w:tcW w:w="3201" w:type="dxa"/>
            <w:shd w:val="clear" w:color="auto" w:fill="auto"/>
          </w:tcPr>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eastAsia="Times New Roman" w:hAnsi="Times New Roman" w:cs="Times New Roman"/>
              </w:rPr>
              <w:t xml:space="preserve">50-60 слов </w:t>
            </w:r>
          </w:p>
        </w:tc>
        <w:tc>
          <w:tcPr>
            <w:tcW w:w="3201" w:type="dxa"/>
            <w:shd w:val="clear" w:color="auto" w:fill="auto"/>
          </w:tcPr>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eastAsia="Times New Roman" w:hAnsi="Times New Roman" w:cs="Times New Roman"/>
              </w:rPr>
              <w:t>60-65 слов</w:t>
            </w:r>
          </w:p>
        </w:tc>
      </w:tr>
      <w:tr w:rsidR="00AB4001" w:rsidRPr="00AB4001" w:rsidTr="00AB4001">
        <w:tc>
          <w:tcPr>
            <w:tcW w:w="3169" w:type="dxa"/>
            <w:shd w:val="clear" w:color="auto" w:fill="auto"/>
          </w:tcPr>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eastAsia="Times New Roman" w:hAnsi="Times New Roman" w:cs="Times New Roman"/>
              </w:rPr>
              <w:t>4 класс</w:t>
            </w:r>
          </w:p>
        </w:tc>
        <w:tc>
          <w:tcPr>
            <w:tcW w:w="3201" w:type="dxa"/>
            <w:shd w:val="clear" w:color="auto" w:fill="auto"/>
          </w:tcPr>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eastAsia="Times New Roman" w:hAnsi="Times New Roman" w:cs="Times New Roman"/>
              </w:rPr>
              <w:t>65-75 слов</w:t>
            </w:r>
          </w:p>
        </w:tc>
        <w:tc>
          <w:tcPr>
            <w:tcW w:w="3201" w:type="dxa"/>
            <w:shd w:val="clear" w:color="auto" w:fill="auto"/>
          </w:tcPr>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eastAsia="Times New Roman" w:hAnsi="Times New Roman" w:cs="Times New Roman"/>
              </w:rPr>
              <w:t>75-90 слов</w:t>
            </w:r>
          </w:p>
        </w:tc>
      </w:tr>
    </w:tbl>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eastAsia="Times New Roman" w:hAnsi="Times New Roman" w:cs="Times New Roman"/>
          <w:b/>
          <w:bCs/>
        </w:rPr>
        <w:t>Оценки</w:t>
      </w:r>
      <w:r w:rsidRPr="00AB4001">
        <w:rPr>
          <w:rFonts w:ascii="Times New Roman" w:eastAsia="Times New Roman" w:hAnsi="Times New Roman" w:cs="Times New Roman"/>
        </w:rPr>
        <w:t xml:space="preserve">: </w:t>
      </w:r>
    </w:p>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eastAsia="Times New Roman" w:hAnsi="Times New Roman" w:cs="Times New Roman"/>
          <w:b/>
          <w:bCs/>
        </w:rPr>
        <w:t xml:space="preserve">«5» </w:t>
      </w:r>
      <w:r w:rsidRPr="00AB4001">
        <w:rPr>
          <w:rFonts w:ascii="Times New Roman" w:eastAsia="Times New Roman" w:hAnsi="Times New Roman" w:cs="Times New Roman"/>
        </w:rPr>
        <w:t xml:space="preserve">– за безукоризненно выполненную работу, в которой нет исправлений. </w:t>
      </w:r>
    </w:p>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eastAsia="Times New Roman" w:hAnsi="Times New Roman" w:cs="Times New Roman"/>
          <w:b/>
          <w:bCs/>
        </w:rPr>
        <w:t xml:space="preserve">«4» </w:t>
      </w:r>
      <w:r w:rsidRPr="00AB4001">
        <w:rPr>
          <w:rFonts w:ascii="Times New Roman" w:eastAsia="Times New Roman" w:hAnsi="Times New Roman" w:cs="Times New Roman"/>
        </w:rPr>
        <w:t xml:space="preserve">– за работу, в которой допущена 1 ошибка или 1–2 исправления. </w:t>
      </w:r>
    </w:p>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eastAsia="Times New Roman" w:hAnsi="Times New Roman" w:cs="Times New Roman"/>
          <w:b/>
          <w:bCs/>
        </w:rPr>
        <w:t xml:space="preserve">«3» </w:t>
      </w:r>
      <w:r w:rsidRPr="00AB4001">
        <w:rPr>
          <w:rFonts w:ascii="Times New Roman" w:eastAsia="Times New Roman" w:hAnsi="Times New Roman" w:cs="Times New Roman"/>
        </w:rPr>
        <w:t xml:space="preserve">– за работу, в которой допущены 2–3 ошибки. </w:t>
      </w:r>
    </w:p>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eastAsia="Times New Roman" w:hAnsi="Times New Roman" w:cs="Times New Roman"/>
          <w:b/>
          <w:bCs/>
        </w:rPr>
        <w:t xml:space="preserve">«2» </w:t>
      </w:r>
      <w:r w:rsidRPr="00AB4001">
        <w:rPr>
          <w:rFonts w:ascii="Times New Roman" w:eastAsia="Times New Roman" w:hAnsi="Times New Roman" w:cs="Times New Roman"/>
        </w:rPr>
        <w:t xml:space="preserve">– за работу, в которой допущены 4 и более ошибок. </w:t>
      </w:r>
    </w:p>
    <w:p w:rsidR="00AB4001" w:rsidRPr="00AB4001" w:rsidRDefault="00AB4001" w:rsidP="00AB4001">
      <w:pPr>
        <w:spacing w:after="0" w:line="240" w:lineRule="auto"/>
        <w:jc w:val="both"/>
        <w:rPr>
          <w:rFonts w:ascii="Times New Roman" w:eastAsia="Times New Roman" w:hAnsi="Times New Roman" w:cs="Times New Roman"/>
          <w:b/>
          <w:bCs/>
          <w:u w:val="single"/>
        </w:rPr>
      </w:pPr>
      <w:r w:rsidRPr="00AB4001">
        <w:rPr>
          <w:rFonts w:ascii="Times New Roman" w:eastAsia="Times New Roman" w:hAnsi="Times New Roman" w:cs="Times New Roman"/>
          <w:b/>
          <w:bCs/>
          <w:u w:val="single"/>
        </w:rPr>
        <w:t>Словарный диктант.</w:t>
      </w:r>
    </w:p>
    <w:p w:rsidR="00AB4001" w:rsidRPr="00AB4001" w:rsidRDefault="00AB4001" w:rsidP="00AB4001">
      <w:pPr>
        <w:spacing w:after="0" w:line="240" w:lineRule="auto"/>
        <w:jc w:val="both"/>
        <w:rPr>
          <w:rFonts w:ascii="Times New Roman" w:eastAsia="Times New Roman" w:hAnsi="Times New Roman" w:cs="Times New Roman"/>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1"/>
        <w:gridCol w:w="3302"/>
        <w:gridCol w:w="3302"/>
      </w:tblGrid>
      <w:tr w:rsidR="00AB4001" w:rsidRPr="00AB4001" w:rsidTr="00AB4001">
        <w:tc>
          <w:tcPr>
            <w:tcW w:w="3301" w:type="dxa"/>
            <w:shd w:val="clear" w:color="auto" w:fill="auto"/>
          </w:tcPr>
          <w:p w:rsidR="00AB4001" w:rsidRPr="00AB4001" w:rsidRDefault="00AB4001" w:rsidP="00AB4001">
            <w:pPr>
              <w:spacing w:after="0" w:line="240" w:lineRule="auto"/>
              <w:jc w:val="both"/>
              <w:rPr>
                <w:rFonts w:ascii="Times New Roman" w:eastAsia="Times New Roman" w:hAnsi="Times New Roman" w:cs="Times New Roman"/>
              </w:rPr>
            </w:pPr>
          </w:p>
        </w:tc>
        <w:tc>
          <w:tcPr>
            <w:tcW w:w="3302" w:type="dxa"/>
            <w:shd w:val="clear" w:color="auto" w:fill="auto"/>
          </w:tcPr>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eastAsia="Times New Roman" w:hAnsi="Times New Roman" w:cs="Times New Roman"/>
              </w:rPr>
              <w:t>Первое полугодие</w:t>
            </w:r>
          </w:p>
        </w:tc>
        <w:tc>
          <w:tcPr>
            <w:tcW w:w="3302" w:type="dxa"/>
            <w:shd w:val="clear" w:color="auto" w:fill="auto"/>
          </w:tcPr>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eastAsia="Times New Roman" w:hAnsi="Times New Roman" w:cs="Times New Roman"/>
              </w:rPr>
              <w:t>Второе полугодие</w:t>
            </w:r>
          </w:p>
        </w:tc>
      </w:tr>
      <w:tr w:rsidR="00AB4001" w:rsidRPr="00AB4001" w:rsidTr="00AB4001">
        <w:tc>
          <w:tcPr>
            <w:tcW w:w="3301" w:type="dxa"/>
            <w:shd w:val="clear" w:color="auto" w:fill="auto"/>
          </w:tcPr>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eastAsia="Times New Roman" w:hAnsi="Times New Roman" w:cs="Times New Roman"/>
              </w:rPr>
              <w:t>1-й класс</w:t>
            </w:r>
          </w:p>
        </w:tc>
        <w:tc>
          <w:tcPr>
            <w:tcW w:w="3302" w:type="dxa"/>
            <w:shd w:val="clear" w:color="auto" w:fill="auto"/>
          </w:tcPr>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eastAsia="Times New Roman" w:hAnsi="Times New Roman" w:cs="Times New Roman"/>
              </w:rPr>
              <w:t>-</w:t>
            </w:r>
          </w:p>
        </w:tc>
        <w:tc>
          <w:tcPr>
            <w:tcW w:w="3302" w:type="dxa"/>
            <w:shd w:val="clear" w:color="auto" w:fill="auto"/>
          </w:tcPr>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eastAsia="Times New Roman" w:hAnsi="Times New Roman" w:cs="Times New Roman"/>
              </w:rPr>
              <w:t>5-6 слов</w:t>
            </w:r>
          </w:p>
        </w:tc>
      </w:tr>
      <w:tr w:rsidR="00AB4001" w:rsidRPr="00AB4001" w:rsidTr="00AB4001">
        <w:tc>
          <w:tcPr>
            <w:tcW w:w="3301" w:type="dxa"/>
            <w:shd w:val="clear" w:color="auto" w:fill="auto"/>
          </w:tcPr>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eastAsia="Times New Roman" w:hAnsi="Times New Roman" w:cs="Times New Roman"/>
              </w:rPr>
              <w:t>2-й класс</w:t>
            </w:r>
          </w:p>
        </w:tc>
        <w:tc>
          <w:tcPr>
            <w:tcW w:w="3302" w:type="dxa"/>
            <w:shd w:val="clear" w:color="auto" w:fill="auto"/>
          </w:tcPr>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eastAsia="Times New Roman" w:hAnsi="Times New Roman" w:cs="Times New Roman"/>
              </w:rPr>
              <w:t>8-10 слов</w:t>
            </w:r>
          </w:p>
        </w:tc>
        <w:tc>
          <w:tcPr>
            <w:tcW w:w="3302" w:type="dxa"/>
            <w:shd w:val="clear" w:color="auto" w:fill="auto"/>
          </w:tcPr>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eastAsia="Times New Roman" w:hAnsi="Times New Roman" w:cs="Times New Roman"/>
              </w:rPr>
              <w:t>10-12 слов</w:t>
            </w:r>
          </w:p>
        </w:tc>
      </w:tr>
      <w:tr w:rsidR="00AB4001" w:rsidRPr="00AB4001" w:rsidTr="00AB4001">
        <w:tc>
          <w:tcPr>
            <w:tcW w:w="3301" w:type="dxa"/>
            <w:shd w:val="clear" w:color="auto" w:fill="auto"/>
          </w:tcPr>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eastAsia="Times New Roman" w:hAnsi="Times New Roman" w:cs="Times New Roman"/>
              </w:rPr>
              <w:t>3-й класс</w:t>
            </w:r>
          </w:p>
        </w:tc>
        <w:tc>
          <w:tcPr>
            <w:tcW w:w="3302" w:type="dxa"/>
            <w:shd w:val="clear" w:color="auto" w:fill="auto"/>
          </w:tcPr>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eastAsia="Times New Roman" w:hAnsi="Times New Roman" w:cs="Times New Roman"/>
              </w:rPr>
              <w:t>10-12 слов</w:t>
            </w:r>
          </w:p>
        </w:tc>
        <w:tc>
          <w:tcPr>
            <w:tcW w:w="3302" w:type="dxa"/>
            <w:shd w:val="clear" w:color="auto" w:fill="auto"/>
          </w:tcPr>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eastAsia="Times New Roman" w:hAnsi="Times New Roman" w:cs="Times New Roman"/>
              </w:rPr>
              <w:t>12-15 слов</w:t>
            </w:r>
          </w:p>
        </w:tc>
      </w:tr>
      <w:tr w:rsidR="00AB4001" w:rsidRPr="00AB4001" w:rsidTr="00AB4001">
        <w:tc>
          <w:tcPr>
            <w:tcW w:w="3301" w:type="dxa"/>
            <w:shd w:val="clear" w:color="auto" w:fill="auto"/>
          </w:tcPr>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eastAsia="Times New Roman" w:hAnsi="Times New Roman" w:cs="Times New Roman"/>
              </w:rPr>
              <w:t>4-й класс</w:t>
            </w:r>
          </w:p>
        </w:tc>
        <w:tc>
          <w:tcPr>
            <w:tcW w:w="3302" w:type="dxa"/>
            <w:shd w:val="clear" w:color="auto" w:fill="auto"/>
          </w:tcPr>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eastAsia="Times New Roman" w:hAnsi="Times New Roman" w:cs="Times New Roman"/>
              </w:rPr>
              <w:t>12-15 слов</w:t>
            </w:r>
          </w:p>
        </w:tc>
        <w:tc>
          <w:tcPr>
            <w:tcW w:w="3302" w:type="dxa"/>
            <w:shd w:val="clear" w:color="auto" w:fill="auto"/>
          </w:tcPr>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eastAsia="Times New Roman" w:hAnsi="Times New Roman" w:cs="Times New Roman"/>
              </w:rPr>
              <w:t>15-18 слов</w:t>
            </w:r>
          </w:p>
        </w:tc>
      </w:tr>
    </w:tbl>
    <w:p w:rsidR="00AB4001" w:rsidRPr="00AB4001" w:rsidRDefault="00AB4001" w:rsidP="00AB4001">
      <w:pPr>
        <w:spacing w:after="0" w:line="240" w:lineRule="auto"/>
        <w:jc w:val="both"/>
        <w:rPr>
          <w:rFonts w:ascii="Times New Roman" w:eastAsia="Times New Roman" w:hAnsi="Times New Roman" w:cs="Times New Roman"/>
        </w:rPr>
      </w:pPr>
    </w:p>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eastAsia="Times New Roman" w:hAnsi="Times New Roman" w:cs="Times New Roman"/>
          <w:b/>
          <w:bCs/>
        </w:rPr>
        <w:t>Оценки</w:t>
      </w:r>
      <w:r w:rsidRPr="00AB4001">
        <w:rPr>
          <w:rFonts w:ascii="Times New Roman" w:eastAsia="Times New Roman" w:hAnsi="Times New Roman" w:cs="Times New Roman"/>
        </w:rPr>
        <w:t xml:space="preserve">: </w:t>
      </w:r>
    </w:p>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eastAsia="Times New Roman" w:hAnsi="Times New Roman" w:cs="Times New Roman"/>
          <w:b/>
          <w:bCs/>
        </w:rPr>
        <w:t xml:space="preserve">«5» </w:t>
      </w:r>
      <w:r w:rsidRPr="00AB4001">
        <w:rPr>
          <w:rFonts w:ascii="Times New Roman" w:eastAsia="Times New Roman" w:hAnsi="Times New Roman" w:cs="Times New Roman"/>
        </w:rPr>
        <w:t xml:space="preserve">– без ошибок. </w:t>
      </w:r>
    </w:p>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eastAsia="Times New Roman" w:hAnsi="Times New Roman" w:cs="Times New Roman"/>
          <w:b/>
          <w:bCs/>
        </w:rPr>
        <w:t xml:space="preserve">«4» </w:t>
      </w:r>
      <w:r w:rsidRPr="00AB4001">
        <w:rPr>
          <w:rFonts w:ascii="Times New Roman" w:eastAsia="Times New Roman" w:hAnsi="Times New Roman" w:cs="Times New Roman"/>
        </w:rPr>
        <w:t xml:space="preserve">– 1 ошибка и 1 исправление. </w:t>
      </w:r>
    </w:p>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eastAsia="Times New Roman" w:hAnsi="Times New Roman" w:cs="Times New Roman"/>
          <w:b/>
          <w:bCs/>
        </w:rPr>
        <w:t xml:space="preserve">«3» </w:t>
      </w:r>
      <w:r w:rsidRPr="00AB4001">
        <w:rPr>
          <w:rFonts w:ascii="Times New Roman" w:eastAsia="Times New Roman" w:hAnsi="Times New Roman" w:cs="Times New Roman"/>
        </w:rPr>
        <w:t xml:space="preserve">– 2 ошибки и 1 исправление. </w:t>
      </w:r>
    </w:p>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eastAsia="Times New Roman" w:hAnsi="Times New Roman" w:cs="Times New Roman"/>
          <w:b/>
          <w:bCs/>
        </w:rPr>
        <w:t xml:space="preserve">«2» </w:t>
      </w:r>
      <w:r w:rsidRPr="00AB4001">
        <w:rPr>
          <w:rFonts w:ascii="Times New Roman" w:eastAsia="Times New Roman" w:hAnsi="Times New Roman" w:cs="Times New Roman"/>
        </w:rPr>
        <w:t xml:space="preserve">– 3–5 ошибок. </w:t>
      </w:r>
    </w:p>
    <w:p w:rsidR="00AB4001" w:rsidRPr="00AB4001" w:rsidRDefault="00AB4001" w:rsidP="00AB4001">
      <w:pPr>
        <w:spacing w:after="0" w:line="240" w:lineRule="auto"/>
        <w:jc w:val="both"/>
        <w:rPr>
          <w:rFonts w:ascii="Times New Roman" w:eastAsia="Times New Roman" w:hAnsi="Times New Roman" w:cs="Times New Roman"/>
        </w:rPr>
      </w:pPr>
    </w:p>
    <w:p w:rsidR="00AB4001" w:rsidRPr="00AB4001" w:rsidRDefault="00AB4001" w:rsidP="00AB4001">
      <w:pPr>
        <w:autoSpaceDE w:val="0"/>
        <w:autoSpaceDN w:val="0"/>
        <w:adjustRightInd w:val="0"/>
        <w:spacing w:after="0" w:line="240" w:lineRule="auto"/>
        <w:jc w:val="both"/>
        <w:rPr>
          <w:rFonts w:ascii="Times New Roman" w:hAnsi="Times New Roman" w:cs="Times New Roman"/>
          <w:b/>
          <w:bCs/>
          <w:u w:val="single"/>
          <w:lang w:eastAsia="en-US"/>
        </w:rPr>
      </w:pPr>
      <w:r w:rsidRPr="00AB4001">
        <w:rPr>
          <w:rFonts w:ascii="Times New Roman" w:hAnsi="Times New Roman" w:cs="Times New Roman"/>
          <w:b/>
          <w:bCs/>
          <w:u w:val="single"/>
          <w:lang w:eastAsia="en-US"/>
        </w:rPr>
        <w:t>Тест.</w:t>
      </w:r>
    </w:p>
    <w:p w:rsidR="00AB4001" w:rsidRPr="00AB4001" w:rsidRDefault="00AB4001" w:rsidP="00AB4001">
      <w:pPr>
        <w:autoSpaceDE w:val="0"/>
        <w:autoSpaceDN w:val="0"/>
        <w:adjustRightInd w:val="0"/>
        <w:spacing w:after="0" w:line="240" w:lineRule="auto"/>
        <w:jc w:val="both"/>
        <w:rPr>
          <w:rFonts w:ascii="Times New Roman" w:hAnsi="Times New Roman" w:cs="Times New Roman"/>
          <w:b/>
          <w:bCs/>
          <w:lang w:eastAsia="en-US"/>
        </w:rPr>
      </w:pP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lang w:eastAsia="en-US"/>
        </w:rPr>
        <w:t xml:space="preserve">Тестовые задания – динамичная форма проверки, направленная на установление </w:t>
      </w:r>
      <w:proofErr w:type="spellStart"/>
      <w:r w:rsidRPr="00AB4001">
        <w:rPr>
          <w:rFonts w:ascii="Times New Roman" w:hAnsi="Times New Roman" w:cs="Times New Roman"/>
          <w:lang w:eastAsia="en-US"/>
        </w:rPr>
        <w:t>уровнясформированности</w:t>
      </w:r>
      <w:proofErr w:type="spellEnd"/>
      <w:r w:rsidRPr="00AB4001">
        <w:rPr>
          <w:rFonts w:ascii="Times New Roman" w:hAnsi="Times New Roman" w:cs="Times New Roman"/>
          <w:lang w:eastAsia="en-US"/>
        </w:rPr>
        <w:t xml:space="preserve"> умения использовать свои знания в нестандартных </w:t>
      </w:r>
      <w:proofErr w:type="spellStart"/>
      <w:r w:rsidRPr="00AB4001">
        <w:rPr>
          <w:rFonts w:ascii="Times New Roman" w:hAnsi="Times New Roman" w:cs="Times New Roman"/>
          <w:lang w:eastAsia="en-US"/>
        </w:rPr>
        <w:t>учебныхситуациях</w:t>
      </w:r>
      <w:proofErr w:type="spellEnd"/>
      <w:r w:rsidRPr="00AB4001">
        <w:rPr>
          <w:rFonts w:ascii="Times New Roman" w:hAnsi="Times New Roman" w:cs="Times New Roman"/>
          <w:lang w:eastAsia="en-US"/>
        </w:rPr>
        <w:t>.</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b/>
          <w:bCs/>
          <w:lang w:eastAsia="en-US"/>
        </w:rPr>
        <w:t>Оценки</w:t>
      </w:r>
      <w:r w:rsidRPr="00AB4001">
        <w:rPr>
          <w:rFonts w:ascii="Times New Roman" w:hAnsi="Times New Roman" w:cs="Times New Roman"/>
          <w:lang w:eastAsia="en-US"/>
        </w:rPr>
        <w:t>:</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b/>
          <w:bCs/>
          <w:lang w:eastAsia="en-US"/>
        </w:rPr>
        <w:t xml:space="preserve">«5» </w:t>
      </w:r>
      <w:r w:rsidRPr="00AB4001">
        <w:rPr>
          <w:rFonts w:ascii="Times New Roman" w:hAnsi="Times New Roman" w:cs="Times New Roman"/>
          <w:lang w:eastAsia="en-US"/>
        </w:rPr>
        <w:t>– верно выполнено более 3/4 заданий.</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b/>
          <w:bCs/>
          <w:lang w:eastAsia="en-US"/>
        </w:rPr>
        <w:t xml:space="preserve">«4» </w:t>
      </w:r>
      <w:r w:rsidRPr="00AB4001">
        <w:rPr>
          <w:rFonts w:ascii="Times New Roman" w:hAnsi="Times New Roman" w:cs="Times New Roman"/>
          <w:lang w:eastAsia="en-US"/>
        </w:rPr>
        <w:t>– верно выполнено 3/4 заданий.</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b/>
          <w:bCs/>
          <w:lang w:eastAsia="en-US"/>
        </w:rPr>
        <w:t xml:space="preserve">«3» </w:t>
      </w:r>
      <w:r w:rsidRPr="00AB4001">
        <w:rPr>
          <w:rFonts w:ascii="Times New Roman" w:hAnsi="Times New Roman" w:cs="Times New Roman"/>
          <w:lang w:eastAsia="en-US"/>
        </w:rPr>
        <w:t>– верно выполнено 1/2 заданий.</w:t>
      </w:r>
    </w:p>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hAnsi="Times New Roman" w:cs="Times New Roman"/>
          <w:b/>
          <w:bCs/>
          <w:lang w:eastAsia="en-US"/>
        </w:rPr>
        <w:t xml:space="preserve">«2» </w:t>
      </w:r>
      <w:r w:rsidRPr="00AB4001">
        <w:rPr>
          <w:rFonts w:ascii="Times New Roman" w:hAnsi="Times New Roman" w:cs="Times New Roman"/>
          <w:lang w:eastAsia="en-US"/>
        </w:rPr>
        <w:t>– верно выполнено менее 1/2 заданий.</w:t>
      </w:r>
    </w:p>
    <w:p w:rsidR="00AB4001" w:rsidRPr="00AB4001" w:rsidRDefault="00AB4001" w:rsidP="00AB4001">
      <w:pPr>
        <w:spacing w:after="0" w:line="240" w:lineRule="auto"/>
        <w:jc w:val="both"/>
        <w:rPr>
          <w:rFonts w:ascii="Times New Roman" w:eastAsia="Times New Roman" w:hAnsi="Times New Roman" w:cs="Times New Roman"/>
        </w:rPr>
      </w:pPr>
    </w:p>
    <w:p w:rsidR="00AB4001" w:rsidRPr="00AB4001" w:rsidRDefault="00AB4001" w:rsidP="00AB4001">
      <w:pPr>
        <w:autoSpaceDE w:val="0"/>
        <w:autoSpaceDN w:val="0"/>
        <w:adjustRightInd w:val="0"/>
        <w:spacing w:after="0" w:line="240" w:lineRule="auto"/>
        <w:jc w:val="both"/>
        <w:rPr>
          <w:rFonts w:ascii="Times New Roman" w:hAnsi="Times New Roman" w:cs="Times New Roman"/>
          <w:b/>
          <w:bCs/>
          <w:u w:val="single"/>
          <w:lang w:eastAsia="en-US"/>
        </w:rPr>
      </w:pPr>
      <w:r w:rsidRPr="00AB4001">
        <w:rPr>
          <w:rFonts w:ascii="Times New Roman" w:hAnsi="Times New Roman" w:cs="Times New Roman"/>
          <w:b/>
          <w:bCs/>
          <w:u w:val="single"/>
          <w:lang w:eastAsia="en-US"/>
        </w:rPr>
        <w:t>Критерии оценки работ творческого характера.</w:t>
      </w:r>
    </w:p>
    <w:p w:rsidR="00AB4001" w:rsidRPr="00AB4001" w:rsidRDefault="00AB4001" w:rsidP="00AB4001">
      <w:pPr>
        <w:autoSpaceDE w:val="0"/>
        <w:autoSpaceDN w:val="0"/>
        <w:adjustRightInd w:val="0"/>
        <w:spacing w:after="0" w:line="240" w:lineRule="auto"/>
        <w:jc w:val="both"/>
        <w:rPr>
          <w:rFonts w:ascii="Times New Roman" w:hAnsi="Times New Roman" w:cs="Times New Roman"/>
          <w:b/>
          <w:bCs/>
          <w:lang w:eastAsia="en-US"/>
        </w:rPr>
      </w:pP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lang w:eastAsia="en-US"/>
        </w:rPr>
        <w:t xml:space="preserve">К работам творческого характера относятся изложения, сочинения, рассказы по картинкам, личному опыту и т.д. на начальной ступени школы все творческие </w:t>
      </w:r>
      <w:proofErr w:type="spellStart"/>
      <w:r w:rsidRPr="00AB4001">
        <w:rPr>
          <w:rFonts w:ascii="Times New Roman" w:hAnsi="Times New Roman" w:cs="Times New Roman"/>
          <w:lang w:eastAsia="en-US"/>
        </w:rPr>
        <w:t>работыносят</w:t>
      </w:r>
      <w:proofErr w:type="spellEnd"/>
      <w:r w:rsidRPr="00AB4001">
        <w:rPr>
          <w:rFonts w:ascii="Times New Roman" w:hAnsi="Times New Roman" w:cs="Times New Roman"/>
          <w:lang w:eastAsia="en-US"/>
        </w:rPr>
        <w:t xml:space="preserve"> обучающий характер, поэтому отрицательная оценка за них не выставляются и </w:t>
      </w:r>
      <w:proofErr w:type="spellStart"/>
      <w:r w:rsidRPr="00AB4001">
        <w:rPr>
          <w:rFonts w:ascii="Times New Roman" w:hAnsi="Times New Roman" w:cs="Times New Roman"/>
          <w:lang w:eastAsia="en-US"/>
        </w:rPr>
        <w:t>вклассный</w:t>
      </w:r>
      <w:proofErr w:type="spellEnd"/>
      <w:r w:rsidRPr="00AB4001">
        <w:rPr>
          <w:rFonts w:ascii="Times New Roman" w:hAnsi="Times New Roman" w:cs="Times New Roman"/>
          <w:lang w:eastAsia="en-US"/>
        </w:rPr>
        <w:t xml:space="preserve"> журнал не заносится.</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lang w:eastAsia="en-US"/>
        </w:rPr>
        <w:lastRenderedPageBreak/>
        <w:t>Во втором и третьем классах за обучающие изложения и сочинения выставляется одна  отметка – за содержание.</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lang w:eastAsia="en-US"/>
        </w:rPr>
        <w:t>В третьем  классе проводится 1 контрольное изложение за учебный год, в четвертом– 2 контрольных изложения за год. Оценки за контрольные изложения выставляются через  дробную черту – за содержание и грамматику. В четвертом классе за обучающие и контрольные изложения в журнал выставляются обе оценки: через дробь в одну клетку.</w:t>
      </w:r>
    </w:p>
    <w:p w:rsidR="00AB4001" w:rsidRPr="00AB4001" w:rsidRDefault="00AB4001" w:rsidP="00AB4001">
      <w:pPr>
        <w:autoSpaceDE w:val="0"/>
        <w:autoSpaceDN w:val="0"/>
        <w:adjustRightInd w:val="0"/>
        <w:spacing w:after="0" w:line="240" w:lineRule="auto"/>
        <w:jc w:val="both"/>
        <w:rPr>
          <w:rFonts w:ascii="Times New Roman" w:eastAsia="Times New Roman" w:hAnsi="Times New Roman" w:cs="Times New Roman"/>
          <w:b/>
          <w:bCs/>
        </w:rPr>
      </w:pPr>
    </w:p>
    <w:p w:rsidR="00AB4001" w:rsidRPr="00AB4001" w:rsidRDefault="00AB4001" w:rsidP="00AB4001">
      <w:pPr>
        <w:autoSpaceDE w:val="0"/>
        <w:autoSpaceDN w:val="0"/>
        <w:adjustRightInd w:val="0"/>
        <w:spacing w:after="0" w:line="240" w:lineRule="auto"/>
        <w:jc w:val="both"/>
        <w:rPr>
          <w:rFonts w:ascii="Times New Roman" w:hAnsi="Times New Roman" w:cs="Times New Roman"/>
          <w:b/>
          <w:bCs/>
          <w:lang w:eastAsia="en-US"/>
        </w:rPr>
      </w:pPr>
      <w:r w:rsidRPr="00AB4001">
        <w:rPr>
          <w:rFonts w:ascii="Times New Roman" w:hAnsi="Times New Roman" w:cs="Times New Roman"/>
          <w:b/>
          <w:bCs/>
          <w:lang w:eastAsia="en-US"/>
        </w:rPr>
        <w:t>Нормы оценки работ творческого характера.</w:t>
      </w:r>
    </w:p>
    <w:p w:rsidR="00AB4001" w:rsidRPr="00AB4001" w:rsidRDefault="00AB4001" w:rsidP="00AB4001">
      <w:pPr>
        <w:autoSpaceDE w:val="0"/>
        <w:autoSpaceDN w:val="0"/>
        <w:adjustRightInd w:val="0"/>
        <w:spacing w:after="0" w:line="240" w:lineRule="auto"/>
        <w:jc w:val="both"/>
        <w:rPr>
          <w:rFonts w:ascii="Times New Roman" w:hAnsi="Times New Roman" w:cs="Times New Roman"/>
          <w:b/>
          <w:bCs/>
          <w:lang w:eastAsia="en-US"/>
        </w:rPr>
      </w:pPr>
      <w:r w:rsidRPr="00AB4001">
        <w:rPr>
          <w:rFonts w:ascii="Times New Roman" w:hAnsi="Times New Roman" w:cs="Times New Roman"/>
          <w:b/>
          <w:bCs/>
          <w:lang w:eastAsia="en-US"/>
        </w:rPr>
        <w:t>За содержание:</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b/>
          <w:bCs/>
          <w:lang w:eastAsia="en-US"/>
        </w:rPr>
        <w:t xml:space="preserve">Оценка «5» </w:t>
      </w:r>
      <w:r w:rsidRPr="00AB4001">
        <w:rPr>
          <w:rFonts w:ascii="Times New Roman" w:hAnsi="Times New Roman" w:cs="Times New Roman"/>
          <w:lang w:eastAsia="en-US"/>
        </w:rPr>
        <w:t xml:space="preserve">ставится за последовательное и правильное воспроизведение </w:t>
      </w:r>
      <w:proofErr w:type="spellStart"/>
      <w:r w:rsidRPr="00AB4001">
        <w:rPr>
          <w:rFonts w:ascii="Times New Roman" w:hAnsi="Times New Roman" w:cs="Times New Roman"/>
          <w:lang w:eastAsia="en-US"/>
        </w:rPr>
        <w:t>авторскоготекста</w:t>
      </w:r>
      <w:proofErr w:type="spellEnd"/>
      <w:r w:rsidRPr="00AB4001">
        <w:rPr>
          <w:rFonts w:ascii="Times New Roman" w:hAnsi="Times New Roman" w:cs="Times New Roman"/>
          <w:lang w:eastAsia="en-US"/>
        </w:rPr>
        <w:t xml:space="preserve"> (изложение), логически оправданное раскрытие темы, отсутствие </w:t>
      </w:r>
      <w:proofErr w:type="spellStart"/>
      <w:r w:rsidRPr="00AB4001">
        <w:rPr>
          <w:rFonts w:ascii="Times New Roman" w:hAnsi="Times New Roman" w:cs="Times New Roman"/>
          <w:lang w:eastAsia="en-US"/>
        </w:rPr>
        <w:t>фактическихошибок</w:t>
      </w:r>
      <w:proofErr w:type="spellEnd"/>
      <w:r w:rsidRPr="00AB4001">
        <w:rPr>
          <w:rFonts w:ascii="Times New Roman" w:hAnsi="Times New Roman" w:cs="Times New Roman"/>
          <w:lang w:eastAsia="en-US"/>
        </w:rPr>
        <w:t>, богатство словаря, правильное речевое оформление. Допустимо не более одной речевой неточности.</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b/>
          <w:bCs/>
          <w:lang w:eastAsia="en-US"/>
        </w:rPr>
        <w:t xml:space="preserve">Оценка «4» </w:t>
      </w:r>
      <w:r w:rsidRPr="00AB4001">
        <w:rPr>
          <w:rFonts w:ascii="Times New Roman" w:hAnsi="Times New Roman" w:cs="Times New Roman"/>
          <w:lang w:eastAsia="en-US"/>
        </w:rPr>
        <w:t xml:space="preserve">ставится за правильную и достаточно полную информацию по </w:t>
      </w:r>
      <w:proofErr w:type="spellStart"/>
      <w:r w:rsidRPr="00AB4001">
        <w:rPr>
          <w:rFonts w:ascii="Times New Roman" w:hAnsi="Times New Roman" w:cs="Times New Roman"/>
          <w:lang w:eastAsia="en-US"/>
        </w:rPr>
        <w:t>авторскомутексту</w:t>
      </w:r>
      <w:proofErr w:type="spellEnd"/>
      <w:r w:rsidRPr="00AB4001">
        <w:rPr>
          <w:rFonts w:ascii="Times New Roman" w:hAnsi="Times New Roman" w:cs="Times New Roman"/>
          <w:lang w:eastAsia="en-US"/>
        </w:rPr>
        <w:t xml:space="preserve"> (изложение). Тема раскрыта, но имеются незначительные нарушения </w:t>
      </w:r>
      <w:proofErr w:type="spellStart"/>
      <w:r w:rsidRPr="00AB4001">
        <w:rPr>
          <w:rFonts w:ascii="Times New Roman" w:hAnsi="Times New Roman" w:cs="Times New Roman"/>
          <w:lang w:eastAsia="en-US"/>
        </w:rPr>
        <w:t>впоследовательности</w:t>
      </w:r>
      <w:proofErr w:type="spellEnd"/>
      <w:r w:rsidRPr="00AB4001">
        <w:rPr>
          <w:rFonts w:ascii="Times New Roman" w:hAnsi="Times New Roman" w:cs="Times New Roman"/>
          <w:lang w:eastAsia="en-US"/>
        </w:rPr>
        <w:t xml:space="preserve"> изложения мыслей, отдельные фактические и речевые </w:t>
      </w:r>
      <w:proofErr w:type="spellStart"/>
      <w:r w:rsidRPr="00AB4001">
        <w:rPr>
          <w:rFonts w:ascii="Times New Roman" w:hAnsi="Times New Roman" w:cs="Times New Roman"/>
          <w:lang w:eastAsia="en-US"/>
        </w:rPr>
        <w:t>неточности.Допустимо</w:t>
      </w:r>
      <w:proofErr w:type="spellEnd"/>
      <w:r w:rsidRPr="00AB4001">
        <w:rPr>
          <w:rFonts w:ascii="Times New Roman" w:hAnsi="Times New Roman" w:cs="Times New Roman"/>
          <w:lang w:eastAsia="en-US"/>
        </w:rPr>
        <w:t xml:space="preserve"> не более трех речевых недочетов в содержании и построении текста.</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b/>
          <w:bCs/>
          <w:lang w:eastAsia="en-US"/>
        </w:rPr>
        <w:t xml:space="preserve">Оценка «3» </w:t>
      </w:r>
      <w:r w:rsidRPr="00AB4001">
        <w:rPr>
          <w:rFonts w:ascii="Times New Roman" w:hAnsi="Times New Roman" w:cs="Times New Roman"/>
          <w:lang w:eastAsia="en-US"/>
        </w:rPr>
        <w:t xml:space="preserve">ставится за некоторые отклонения от авторского (исходного) текста(изложение), отклонение от темы (в основном она достоверна, но допущены </w:t>
      </w:r>
      <w:proofErr w:type="spellStart"/>
      <w:r w:rsidRPr="00AB4001">
        <w:rPr>
          <w:rFonts w:ascii="Times New Roman" w:hAnsi="Times New Roman" w:cs="Times New Roman"/>
          <w:lang w:eastAsia="en-US"/>
        </w:rPr>
        <w:t>отдельныенарушения</w:t>
      </w:r>
      <w:proofErr w:type="spellEnd"/>
      <w:r w:rsidRPr="00AB4001">
        <w:rPr>
          <w:rFonts w:ascii="Times New Roman" w:hAnsi="Times New Roman" w:cs="Times New Roman"/>
          <w:lang w:eastAsia="en-US"/>
        </w:rPr>
        <w:t xml:space="preserve"> в последовательности изложения мыслей, в построении двух-</w:t>
      </w:r>
      <w:proofErr w:type="spellStart"/>
      <w:r w:rsidRPr="00AB4001">
        <w:rPr>
          <w:rFonts w:ascii="Times New Roman" w:hAnsi="Times New Roman" w:cs="Times New Roman"/>
          <w:lang w:eastAsia="en-US"/>
        </w:rPr>
        <w:t>трехпредложений</w:t>
      </w:r>
      <w:proofErr w:type="spellEnd"/>
      <w:r w:rsidRPr="00AB4001">
        <w:rPr>
          <w:rFonts w:ascii="Times New Roman" w:hAnsi="Times New Roman" w:cs="Times New Roman"/>
          <w:lang w:eastAsia="en-US"/>
        </w:rPr>
        <w:t xml:space="preserve">), бедность словаря, речевые неточности. Допустим не более </w:t>
      </w:r>
      <w:proofErr w:type="spellStart"/>
      <w:r w:rsidRPr="00AB4001">
        <w:rPr>
          <w:rFonts w:ascii="Times New Roman" w:hAnsi="Times New Roman" w:cs="Times New Roman"/>
          <w:lang w:eastAsia="en-US"/>
        </w:rPr>
        <w:t>пятинедочетов</w:t>
      </w:r>
      <w:proofErr w:type="spellEnd"/>
      <w:r w:rsidRPr="00AB4001">
        <w:rPr>
          <w:rFonts w:ascii="Times New Roman" w:hAnsi="Times New Roman" w:cs="Times New Roman"/>
          <w:lang w:eastAsia="en-US"/>
        </w:rPr>
        <w:t xml:space="preserve"> речи в содержании и построении текста.</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b/>
          <w:bCs/>
          <w:lang w:eastAsia="en-US"/>
        </w:rPr>
        <w:t xml:space="preserve">Оценкам «2» </w:t>
      </w:r>
      <w:r w:rsidRPr="00AB4001">
        <w:rPr>
          <w:rFonts w:ascii="Times New Roman" w:hAnsi="Times New Roman" w:cs="Times New Roman"/>
          <w:lang w:eastAsia="en-US"/>
        </w:rPr>
        <w:t xml:space="preserve">ставится за несоответствие работы теме, значительные отступления </w:t>
      </w:r>
      <w:proofErr w:type="spellStart"/>
      <w:r w:rsidRPr="00AB4001">
        <w:rPr>
          <w:rFonts w:ascii="Times New Roman" w:hAnsi="Times New Roman" w:cs="Times New Roman"/>
          <w:lang w:eastAsia="en-US"/>
        </w:rPr>
        <w:t>отавторского</w:t>
      </w:r>
      <w:proofErr w:type="spellEnd"/>
      <w:r w:rsidRPr="00AB4001">
        <w:rPr>
          <w:rFonts w:ascii="Times New Roman" w:hAnsi="Times New Roman" w:cs="Times New Roman"/>
          <w:lang w:eastAsia="en-US"/>
        </w:rPr>
        <w:t xml:space="preserve"> текста, большое количество неточностей фактического </w:t>
      </w:r>
      <w:proofErr w:type="spellStart"/>
      <w:r w:rsidRPr="00AB4001">
        <w:rPr>
          <w:rFonts w:ascii="Times New Roman" w:hAnsi="Times New Roman" w:cs="Times New Roman"/>
          <w:lang w:eastAsia="en-US"/>
        </w:rPr>
        <w:t>характера,нарушение</w:t>
      </w:r>
      <w:proofErr w:type="spellEnd"/>
      <w:r w:rsidRPr="00AB4001">
        <w:rPr>
          <w:rFonts w:ascii="Times New Roman" w:hAnsi="Times New Roman" w:cs="Times New Roman"/>
          <w:lang w:eastAsia="en-US"/>
        </w:rPr>
        <w:t xml:space="preserve"> последовательности изложения мыслей, отсутствие связи между </w:t>
      </w:r>
      <w:proofErr w:type="spellStart"/>
      <w:r w:rsidRPr="00AB4001">
        <w:rPr>
          <w:rFonts w:ascii="Times New Roman" w:hAnsi="Times New Roman" w:cs="Times New Roman"/>
          <w:lang w:eastAsia="en-US"/>
        </w:rPr>
        <w:t>частямитекста</w:t>
      </w:r>
      <w:proofErr w:type="spellEnd"/>
      <w:r w:rsidRPr="00AB4001">
        <w:rPr>
          <w:rFonts w:ascii="Times New Roman" w:hAnsi="Times New Roman" w:cs="Times New Roman"/>
          <w:lang w:eastAsia="en-US"/>
        </w:rPr>
        <w:t xml:space="preserve">, бедность словаря. В целом в работе допущено более шести речевых </w:t>
      </w:r>
      <w:proofErr w:type="spellStart"/>
      <w:r w:rsidRPr="00AB4001">
        <w:rPr>
          <w:rFonts w:ascii="Times New Roman" w:hAnsi="Times New Roman" w:cs="Times New Roman"/>
          <w:lang w:eastAsia="en-US"/>
        </w:rPr>
        <w:t>недочетови</w:t>
      </w:r>
      <w:proofErr w:type="spellEnd"/>
      <w:r w:rsidRPr="00AB4001">
        <w:rPr>
          <w:rFonts w:ascii="Times New Roman" w:hAnsi="Times New Roman" w:cs="Times New Roman"/>
          <w:lang w:eastAsia="en-US"/>
        </w:rPr>
        <w:t xml:space="preserve"> ошибок в содержании и построении текста.</w:t>
      </w:r>
    </w:p>
    <w:p w:rsidR="00AB4001" w:rsidRPr="00AB4001" w:rsidRDefault="00AB4001" w:rsidP="00AB4001">
      <w:pPr>
        <w:autoSpaceDE w:val="0"/>
        <w:autoSpaceDN w:val="0"/>
        <w:adjustRightInd w:val="0"/>
        <w:spacing w:after="0" w:line="240" w:lineRule="auto"/>
        <w:jc w:val="both"/>
        <w:rPr>
          <w:rFonts w:ascii="Times New Roman" w:hAnsi="Times New Roman" w:cs="Times New Roman"/>
          <w:b/>
          <w:bCs/>
          <w:lang w:eastAsia="en-US"/>
        </w:rPr>
      </w:pPr>
      <w:r w:rsidRPr="00AB4001">
        <w:rPr>
          <w:rFonts w:ascii="Times New Roman" w:hAnsi="Times New Roman" w:cs="Times New Roman"/>
          <w:b/>
          <w:bCs/>
          <w:lang w:eastAsia="en-US"/>
        </w:rPr>
        <w:t>За грамотность:</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b/>
          <w:bCs/>
          <w:lang w:eastAsia="en-US"/>
        </w:rPr>
        <w:t xml:space="preserve">Оценка «5»: </w:t>
      </w:r>
      <w:r w:rsidRPr="00AB4001">
        <w:rPr>
          <w:rFonts w:ascii="Times New Roman" w:hAnsi="Times New Roman" w:cs="Times New Roman"/>
          <w:lang w:eastAsia="en-US"/>
        </w:rPr>
        <w:t>отсутствие орфографических и пунктуационных ошибок, допустимо одно-два исправления.</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b/>
          <w:bCs/>
          <w:lang w:eastAsia="en-US"/>
        </w:rPr>
        <w:t xml:space="preserve">Оценка «4»: </w:t>
      </w:r>
      <w:r w:rsidRPr="00AB4001">
        <w:rPr>
          <w:rFonts w:ascii="Times New Roman" w:hAnsi="Times New Roman" w:cs="Times New Roman"/>
          <w:lang w:eastAsia="en-US"/>
        </w:rPr>
        <w:t>не более двух орфографических и одной пунктуационной ошибки, одно –два исправления.</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b/>
          <w:bCs/>
          <w:lang w:eastAsia="en-US"/>
        </w:rPr>
        <w:t xml:space="preserve">Оценка «3»: </w:t>
      </w:r>
      <w:r w:rsidRPr="00AB4001">
        <w:rPr>
          <w:rFonts w:ascii="Times New Roman" w:hAnsi="Times New Roman" w:cs="Times New Roman"/>
          <w:lang w:eastAsia="en-US"/>
        </w:rPr>
        <w:t>три-пять орфографических ошибок, одна-две пунктуационные, одно –два исправления.</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b/>
          <w:bCs/>
          <w:lang w:eastAsia="en-US"/>
        </w:rPr>
        <w:t xml:space="preserve">Оценка «2»: </w:t>
      </w:r>
      <w:r w:rsidRPr="00AB4001">
        <w:rPr>
          <w:rFonts w:ascii="Times New Roman" w:hAnsi="Times New Roman" w:cs="Times New Roman"/>
          <w:lang w:eastAsia="en-US"/>
        </w:rPr>
        <w:t xml:space="preserve">шесть и более орфографических ошибок, три-четыре </w:t>
      </w:r>
      <w:proofErr w:type="spellStart"/>
      <w:r w:rsidRPr="00AB4001">
        <w:rPr>
          <w:rFonts w:ascii="Times New Roman" w:hAnsi="Times New Roman" w:cs="Times New Roman"/>
          <w:lang w:eastAsia="en-US"/>
        </w:rPr>
        <w:t>пунктуационных,три</w:t>
      </w:r>
      <w:proofErr w:type="spellEnd"/>
      <w:r w:rsidRPr="00AB4001">
        <w:rPr>
          <w:rFonts w:ascii="Times New Roman" w:hAnsi="Times New Roman" w:cs="Times New Roman"/>
          <w:lang w:eastAsia="en-US"/>
        </w:rPr>
        <w:t>-четыре исправления.</w:t>
      </w:r>
    </w:p>
    <w:p w:rsidR="00AB4001" w:rsidRPr="00AB4001" w:rsidRDefault="00AB4001" w:rsidP="00AB4001">
      <w:pPr>
        <w:autoSpaceDE w:val="0"/>
        <w:autoSpaceDN w:val="0"/>
        <w:adjustRightInd w:val="0"/>
        <w:spacing w:after="0" w:line="240" w:lineRule="auto"/>
        <w:jc w:val="both"/>
        <w:rPr>
          <w:rFonts w:ascii="Times New Roman" w:hAnsi="Times New Roman" w:cs="Times New Roman"/>
          <w:b/>
          <w:bCs/>
          <w:lang w:eastAsia="en-US"/>
        </w:rPr>
      </w:pPr>
    </w:p>
    <w:p w:rsidR="00AB4001" w:rsidRPr="00AB4001" w:rsidRDefault="00AB4001" w:rsidP="00AB4001">
      <w:pPr>
        <w:autoSpaceDE w:val="0"/>
        <w:autoSpaceDN w:val="0"/>
        <w:adjustRightInd w:val="0"/>
        <w:spacing w:after="0" w:line="240" w:lineRule="auto"/>
        <w:jc w:val="both"/>
        <w:rPr>
          <w:rFonts w:ascii="Times New Roman" w:hAnsi="Times New Roman" w:cs="Times New Roman"/>
          <w:b/>
          <w:bCs/>
          <w:lang w:eastAsia="en-US"/>
        </w:rPr>
      </w:pPr>
      <w:r w:rsidRPr="00AB4001">
        <w:rPr>
          <w:rFonts w:ascii="Times New Roman" w:hAnsi="Times New Roman" w:cs="Times New Roman"/>
          <w:b/>
          <w:bCs/>
          <w:lang w:eastAsia="en-US"/>
        </w:rPr>
        <w:t>Примечание</w:t>
      </w:r>
    </w:p>
    <w:p w:rsidR="00AB4001" w:rsidRPr="00AB4001" w:rsidRDefault="00AB4001" w:rsidP="00AB4001">
      <w:pPr>
        <w:autoSpaceDE w:val="0"/>
        <w:autoSpaceDN w:val="0"/>
        <w:adjustRightInd w:val="0"/>
        <w:spacing w:after="0" w:line="240" w:lineRule="auto"/>
        <w:jc w:val="both"/>
        <w:rPr>
          <w:rFonts w:ascii="Times New Roman" w:eastAsia="Times New Roman" w:hAnsi="Times New Roman" w:cs="Times New Roman"/>
          <w:b/>
          <w:bCs/>
        </w:rPr>
      </w:pPr>
      <w:r w:rsidRPr="00AB4001">
        <w:rPr>
          <w:rFonts w:ascii="Times New Roman" w:hAnsi="Times New Roman" w:cs="Times New Roman"/>
          <w:lang w:eastAsia="en-US"/>
        </w:rPr>
        <w:t xml:space="preserve">Учитывая, что данный вид работ в начальной школе носит обучающий </w:t>
      </w:r>
      <w:proofErr w:type="spellStart"/>
      <w:r w:rsidRPr="00AB4001">
        <w:rPr>
          <w:rFonts w:ascii="Times New Roman" w:hAnsi="Times New Roman" w:cs="Times New Roman"/>
          <w:lang w:eastAsia="en-US"/>
        </w:rPr>
        <w:t>характер,неудовлетворительные</w:t>
      </w:r>
      <w:proofErr w:type="spellEnd"/>
      <w:r w:rsidRPr="00AB4001">
        <w:rPr>
          <w:rFonts w:ascii="Times New Roman" w:hAnsi="Times New Roman" w:cs="Times New Roman"/>
          <w:lang w:eastAsia="en-US"/>
        </w:rPr>
        <w:t xml:space="preserve"> оценки выставляются только за «контрольные» изложения </w:t>
      </w:r>
      <w:proofErr w:type="spellStart"/>
      <w:r w:rsidRPr="00AB4001">
        <w:rPr>
          <w:rFonts w:ascii="Times New Roman" w:hAnsi="Times New Roman" w:cs="Times New Roman"/>
          <w:lang w:eastAsia="en-US"/>
        </w:rPr>
        <w:t>ссочинения</w:t>
      </w:r>
      <w:proofErr w:type="spellEnd"/>
      <w:r w:rsidRPr="00AB4001">
        <w:rPr>
          <w:rFonts w:ascii="Times New Roman" w:hAnsi="Times New Roman" w:cs="Times New Roman"/>
          <w:lang w:eastAsia="en-US"/>
        </w:rPr>
        <w:t>.</w:t>
      </w:r>
    </w:p>
    <w:p w:rsidR="00AB4001" w:rsidRPr="00AB4001" w:rsidRDefault="00AB4001" w:rsidP="00AB4001">
      <w:pPr>
        <w:spacing w:after="0" w:line="240" w:lineRule="auto"/>
        <w:jc w:val="both"/>
        <w:rPr>
          <w:rFonts w:ascii="Times New Roman" w:eastAsia="Times New Roman" w:hAnsi="Times New Roman" w:cs="Times New Roman"/>
          <w:b/>
          <w:bCs/>
        </w:rPr>
      </w:pPr>
    </w:p>
    <w:p w:rsidR="00AB4001" w:rsidRPr="00AB4001" w:rsidRDefault="00AB4001" w:rsidP="00AB4001">
      <w:pPr>
        <w:spacing w:after="0" w:line="240" w:lineRule="auto"/>
        <w:jc w:val="both"/>
        <w:rPr>
          <w:rFonts w:ascii="Times New Roman" w:eastAsia="Times New Roman" w:hAnsi="Times New Roman" w:cs="Times New Roman"/>
          <w:b/>
          <w:bCs/>
          <w:u w:val="single"/>
        </w:rPr>
      </w:pPr>
      <w:r w:rsidRPr="00AB4001">
        <w:rPr>
          <w:rFonts w:ascii="Times New Roman" w:eastAsia="Times New Roman" w:hAnsi="Times New Roman" w:cs="Times New Roman"/>
          <w:b/>
          <w:bCs/>
          <w:u w:val="single"/>
        </w:rPr>
        <w:t>Изложение</w:t>
      </w:r>
    </w:p>
    <w:p w:rsidR="00AB4001" w:rsidRPr="00AB4001" w:rsidRDefault="00AB4001" w:rsidP="00AB4001">
      <w:pPr>
        <w:spacing w:after="0" w:line="240" w:lineRule="auto"/>
        <w:jc w:val="both"/>
        <w:rPr>
          <w:rFonts w:ascii="Times New Roman" w:eastAsia="Times New Roman" w:hAnsi="Times New Roman" w:cs="Times New Roman"/>
          <w:b/>
          <w:bCs/>
        </w:rPr>
      </w:pPr>
    </w:p>
    <w:p w:rsidR="00AB4001" w:rsidRPr="00AB4001" w:rsidRDefault="00AB4001" w:rsidP="00AB4001">
      <w:pPr>
        <w:spacing w:after="0" w:line="240" w:lineRule="auto"/>
        <w:jc w:val="both"/>
        <w:rPr>
          <w:rFonts w:ascii="Times New Roman" w:eastAsia="Times New Roman" w:hAnsi="Times New Roman" w:cs="Times New Roman"/>
          <w:bCs/>
        </w:rPr>
      </w:pPr>
      <w:r w:rsidRPr="00AB4001">
        <w:rPr>
          <w:rFonts w:ascii="Times New Roman" w:eastAsia="Times New Roman" w:hAnsi="Times New Roman" w:cs="Times New Roman"/>
          <w:bCs/>
        </w:rPr>
        <w:t>Изложение проверяет, как идет формирование навыка письменной речи; умения понимать и передавать основное содержание текста без пропусков существенных моментов; умение организовывать письменный пересказ, соблюдая правила родного языка.</w:t>
      </w:r>
    </w:p>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eastAsia="Times New Roman" w:hAnsi="Times New Roman" w:cs="Times New Roman"/>
          <w:bCs/>
        </w:rPr>
        <w:t>Тексты для 2-3 классов, предназначенные для изложения и сочинения, соответственно увеличиваются на 15-20 слов для каждого класса; тексты для 4 класса – до 25-30 слов.</w:t>
      </w:r>
    </w:p>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eastAsia="Times New Roman" w:hAnsi="Times New Roman" w:cs="Times New Roman"/>
          <w:b/>
          <w:bCs/>
        </w:rPr>
        <w:t xml:space="preserve">«5» </w:t>
      </w:r>
      <w:r w:rsidRPr="00AB4001">
        <w:rPr>
          <w:rFonts w:ascii="Times New Roman" w:eastAsia="Times New Roman" w:hAnsi="Times New Roman" w:cs="Times New Roman"/>
        </w:rPr>
        <w:t xml:space="preserve">– правильно и последовательно воспроизведен авторский текст, нет речевых и орфографических ошибок, допущено 1–2 исправления. </w:t>
      </w:r>
    </w:p>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eastAsia="Times New Roman" w:hAnsi="Times New Roman" w:cs="Times New Roman"/>
          <w:b/>
          <w:bCs/>
        </w:rPr>
        <w:t xml:space="preserve">«4» </w:t>
      </w:r>
      <w:r w:rsidRPr="00AB4001">
        <w:rPr>
          <w:rFonts w:ascii="Times New Roman" w:eastAsia="Times New Roman" w:hAnsi="Times New Roman" w:cs="Times New Roman"/>
        </w:rPr>
        <w:t xml:space="preserve">– незначительно нарушена последовательность изложения мыслей, имеются единичные (1–2) фактические и речевые неточности, 1–2 орфографические ошибки,1–2 исправления. </w:t>
      </w:r>
    </w:p>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eastAsia="Times New Roman" w:hAnsi="Times New Roman" w:cs="Times New Roman"/>
          <w:b/>
          <w:bCs/>
        </w:rPr>
        <w:t xml:space="preserve">«3» </w:t>
      </w:r>
      <w:r w:rsidRPr="00AB4001">
        <w:rPr>
          <w:rFonts w:ascii="Times New Roman" w:eastAsia="Times New Roman" w:hAnsi="Times New Roman" w:cs="Times New Roman"/>
        </w:rPr>
        <w:t xml:space="preserve">– имеются некоторые отступления от авторского текста, допущены отдельные нарушения в последовательности изложения мыслей, в построении 2–3 предложений, беден словарь, 3–6 орфографических ошибки и 1–2 исправления. </w:t>
      </w:r>
    </w:p>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eastAsia="Times New Roman" w:hAnsi="Times New Roman" w:cs="Times New Roman"/>
          <w:b/>
          <w:bCs/>
        </w:rPr>
        <w:t xml:space="preserve">«2» </w:t>
      </w:r>
      <w:r w:rsidRPr="00AB4001">
        <w:rPr>
          <w:rFonts w:ascii="Times New Roman" w:eastAsia="Times New Roman" w:hAnsi="Times New Roman" w:cs="Times New Roman"/>
        </w:rPr>
        <w:t xml:space="preserve">– имеются значительные отступления от авторского текста,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 7–8 орфографических ошибок, 3–5 исправлений. </w:t>
      </w:r>
    </w:p>
    <w:p w:rsidR="00AB4001" w:rsidRPr="00AB4001" w:rsidRDefault="00AB4001" w:rsidP="00AB4001">
      <w:pPr>
        <w:spacing w:after="0" w:line="240" w:lineRule="auto"/>
        <w:jc w:val="both"/>
        <w:rPr>
          <w:rFonts w:ascii="Times New Roman" w:eastAsia="Times New Roman" w:hAnsi="Times New Roman" w:cs="Times New Roman"/>
          <w:u w:val="single"/>
        </w:rPr>
      </w:pPr>
    </w:p>
    <w:p w:rsidR="00AB4001" w:rsidRPr="00AB4001" w:rsidRDefault="00AB4001" w:rsidP="00AB4001">
      <w:pPr>
        <w:spacing w:after="0" w:line="240" w:lineRule="auto"/>
        <w:jc w:val="both"/>
        <w:rPr>
          <w:rFonts w:ascii="Times New Roman" w:eastAsia="Times New Roman" w:hAnsi="Times New Roman" w:cs="Times New Roman"/>
          <w:b/>
          <w:bCs/>
          <w:u w:val="single"/>
        </w:rPr>
      </w:pPr>
      <w:r w:rsidRPr="00AB4001">
        <w:rPr>
          <w:rFonts w:ascii="Times New Roman" w:eastAsia="Times New Roman" w:hAnsi="Times New Roman" w:cs="Times New Roman"/>
          <w:b/>
          <w:bCs/>
          <w:u w:val="single"/>
        </w:rPr>
        <w:t>Сочинение</w:t>
      </w:r>
    </w:p>
    <w:p w:rsidR="00AB4001" w:rsidRPr="00AB4001" w:rsidRDefault="00AB4001" w:rsidP="00AB4001">
      <w:pPr>
        <w:spacing w:after="0" w:line="240" w:lineRule="auto"/>
        <w:jc w:val="both"/>
        <w:rPr>
          <w:rFonts w:ascii="Times New Roman" w:eastAsia="Times New Roman" w:hAnsi="Times New Roman" w:cs="Times New Roman"/>
        </w:rPr>
      </w:pPr>
    </w:p>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eastAsia="Times New Roman" w:hAnsi="Times New Roman" w:cs="Times New Roman"/>
          <w:b/>
          <w:bCs/>
        </w:rPr>
        <w:t xml:space="preserve">«5» </w:t>
      </w:r>
      <w:r w:rsidRPr="00AB4001">
        <w:rPr>
          <w:rFonts w:ascii="Times New Roman" w:eastAsia="Times New Roman" w:hAnsi="Times New Roman" w:cs="Times New Roman"/>
        </w:rPr>
        <w:t xml:space="preserve">– логически последовательно раскрыта тема, нет речевых и орфографических ошибок, допущено 1–2 исправления. </w:t>
      </w:r>
    </w:p>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eastAsia="Times New Roman" w:hAnsi="Times New Roman" w:cs="Times New Roman"/>
          <w:b/>
          <w:bCs/>
        </w:rPr>
        <w:lastRenderedPageBreak/>
        <w:t xml:space="preserve">«4» </w:t>
      </w:r>
      <w:r w:rsidRPr="00AB4001">
        <w:rPr>
          <w:rFonts w:ascii="Times New Roman" w:eastAsia="Times New Roman" w:hAnsi="Times New Roman" w:cs="Times New Roman"/>
        </w:rPr>
        <w:t xml:space="preserve">– незначительно нарушена последовательность изложения мыслей, имеются единичные (1–2) фактические и речевые неточности, 1–2 орфографические ошибки,1–2 исправления. </w:t>
      </w:r>
    </w:p>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eastAsia="Times New Roman" w:hAnsi="Times New Roman" w:cs="Times New Roman"/>
          <w:b/>
          <w:bCs/>
        </w:rPr>
        <w:t xml:space="preserve">«3» </w:t>
      </w:r>
      <w:r w:rsidRPr="00AB4001">
        <w:rPr>
          <w:rFonts w:ascii="Times New Roman" w:eastAsia="Times New Roman" w:hAnsi="Times New Roman" w:cs="Times New Roman"/>
        </w:rPr>
        <w:t xml:space="preserve">– имеются некоторые отступления от темы, допущены отдельные нарушения в последовательности изложения мыслей, в построении 2–3 предложений, беден словарь, 3–6 орфографических ошибки и 1–2 исправления. </w:t>
      </w:r>
    </w:p>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eastAsia="Times New Roman" w:hAnsi="Times New Roman" w:cs="Times New Roman"/>
          <w:b/>
          <w:bCs/>
        </w:rPr>
        <w:t xml:space="preserve">«2» </w:t>
      </w:r>
      <w:r w:rsidRPr="00AB4001">
        <w:rPr>
          <w:rFonts w:ascii="Times New Roman" w:eastAsia="Times New Roman" w:hAnsi="Times New Roman" w:cs="Times New Roman"/>
        </w:rPr>
        <w:t xml:space="preserve">– имеются значительные отступления от темы,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 7–8 орфографических ошибок, 3–5 исправлений. </w:t>
      </w:r>
    </w:p>
    <w:p w:rsidR="00AB4001" w:rsidRPr="00AB4001" w:rsidRDefault="00AB4001" w:rsidP="00AB4001">
      <w:pPr>
        <w:shd w:val="clear" w:color="auto" w:fill="FFFFFF"/>
        <w:spacing w:after="0" w:line="240" w:lineRule="auto"/>
        <w:jc w:val="both"/>
        <w:rPr>
          <w:rFonts w:ascii="Times New Roman" w:eastAsia="Times New Roman" w:hAnsi="Times New Roman" w:cs="Times New Roman"/>
          <w:b/>
          <w:bCs/>
          <w:color w:val="000000"/>
        </w:rPr>
      </w:pPr>
    </w:p>
    <w:p w:rsidR="00AB4001" w:rsidRPr="00AB4001" w:rsidRDefault="00AB4001" w:rsidP="00AB4001">
      <w:pPr>
        <w:spacing w:after="0" w:line="240" w:lineRule="auto"/>
        <w:jc w:val="both"/>
        <w:rPr>
          <w:rFonts w:ascii="Times New Roman" w:eastAsia="Times New Roman" w:hAnsi="Times New Roman" w:cs="Times New Roman"/>
          <w:color w:val="000000"/>
        </w:rPr>
      </w:pPr>
    </w:p>
    <w:p w:rsidR="00AB4001" w:rsidRPr="00AB4001" w:rsidRDefault="00AB4001" w:rsidP="00AB4001">
      <w:pPr>
        <w:spacing w:after="0" w:line="240" w:lineRule="auto"/>
        <w:jc w:val="both"/>
        <w:outlineLvl w:val="8"/>
        <w:rPr>
          <w:rFonts w:ascii="Times New Roman" w:eastAsia="Times New Roman" w:hAnsi="Times New Roman" w:cs="Times New Roman"/>
          <w:b/>
          <w:color w:val="000000"/>
        </w:rPr>
      </w:pPr>
      <w:r w:rsidRPr="00AB4001">
        <w:rPr>
          <w:rFonts w:ascii="Times New Roman" w:eastAsia="Times New Roman" w:hAnsi="Times New Roman" w:cs="Times New Roman"/>
          <w:b/>
          <w:color w:val="000000"/>
        </w:rPr>
        <w:t>Нормы</w:t>
      </w:r>
      <w:r w:rsidR="00C455AF">
        <w:rPr>
          <w:rFonts w:ascii="Times New Roman" w:eastAsia="Times New Roman" w:hAnsi="Times New Roman" w:cs="Times New Roman"/>
          <w:b/>
          <w:color w:val="000000"/>
        </w:rPr>
        <w:t xml:space="preserve"> </w:t>
      </w:r>
      <w:r w:rsidRPr="00AB4001">
        <w:rPr>
          <w:rFonts w:ascii="Times New Roman" w:eastAsia="Times New Roman" w:hAnsi="Times New Roman" w:cs="Times New Roman"/>
          <w:b/>
          <w:color w:val="000000"/>
        </w:rPr>
        <w:t>оценок</w:t>
      </w:r>
      <w:r w:rsidR="00C455AF">
        <w:rPr>
          <w:rFonts w:ascii="Times New Roman" w:eastAsia="Times New Roman" w:hAnsi="Times New Roman" w:cs="Times New Roman"/>
          <w:b/>
          <w:color w:val="000000"/>
        </w:rPr>
        <w:t xml:space="preserve"> </w:t>
      </w:r>
      <w:r w:rsidRPr="00AB4001">
        <w:rPr>
          <w:rFonts w:ascii="Times New Roman" w:eastAsia="Times New Roman" w:hAnsi="Times New Roman" w:cs="Times New Roman"/>
          <w:b/>
          <w:color w:val="000000"/>
        </w:rPr>
        <w:t>по</w:t>
      </w:r>
      <w:r w:rsidR="00C455AF">
        <w:rPr>
          <w:rFonts w:ascii="Times New Roman" w:eastAsia="Times New Roman" w:hAnsi="Times New Roman" w:cs="Times New Roman"/>
          <w:b/>
          <w:color w:val="000000"/>
        </w:rPr>
        <w:t xml:space="preserve"> </w:t>
      </w:r>
      <w:r w:rsidRPr="00AB4001">
        <w:rPr>
          <w:rFonts w:ascii="Times New Roman" w:eastAsia="Times New Roman" w:hAnsi="Times New Roman" w:cs="Times New Roman"/>
          <w:b/>
          <w:color w:val="000000"/>
        </w:rPr>
        <w:t>литературному</w:t>
      </w:r>
      <w:r w:rsidR="00C455AF">
        <w:rPr>
          <w:rFonts w:ascii="Times New Roman" w:eastAsia="Times New Roman" w:hAnsi="Times New Roman" w:cs="Times New Roman"/>
          <w:b/>
          <w:color w:val="000000"/>
        </w:rPr>
        <w:t xml:space="preserve"> </w:t>
      </w:r>
      <w:r w:rsidRPr="00AB4001">
        <w:rPr>
          <w:rFonts w:ascii="Times New Roman" w:eastAsia="Times New Roman" w:hAnsi="Times New Roman" w:cs="Times New Roman"/>
          <w:b/>
          <w:color w:val="000000"/>
        </w:rPr>
        <w:t>чтению</w:t>
      </w:r>
    </w:p>
    <w:p w:rsidR="00AB4001" w:rsidRPr="00AB4001" w:rsidRDefault="00AB4001" w:rsidP="00AB4001">
      <w:pPr>
        <w:spacing w:after="0" w:line="240" w:lineRule="auto"/>
        <w:jc w:val="both"/>
        <w:rPr>
          <w:rFonts w:ascii="Times New Roman" w:eastAsia="Times New Roman" w:hAnsi="Times New Roman" w:cs="Times New Roman"/>
        </w:rPr>
      </w:pPr>
    </w:p>
    <w:p w:rsidR="00AB4001" w:rsidRPr="00AB4001" w:rsidRDefault="00AB4001" w:rsidP="00AB4001">
      <w:pPr>
        <w:shd w:val="clear" w:color="auto" w:fill="FFFFFF"/>
        <w:spacing w:after="0" w:line="240" w:lineRule="auto"/>
        <w:jc w:val="both"/>
        <w:rPr>
          <w:rFonts w:ascii="Times New Roman" w:eastAsia="Times New Roman" w:hAnsi="Times New Roman" w:cs="Times New Roman"/>
          <w:b/>
          <w:color w:val="000000"/>
          <w:u w:val="single"/>
        </w:rPr>
      </w:pPr>
      <w:r w:rsidRPr="00AB4001">
        <w:rPr>
          <w:rFonts w:ascii="Times New Roman" w:eastAsia="Times New Roman" w:hAnsi="Times New Roman" w:cs="Times New Roman"/>
          <w:b/>
          <w:color w:val="000000"/>
          <w:u w:val="single"/>
        </w:rPr>
        <w:t>Темп и оценивание чтения.</w:t>
      </w:r>
    </w:p>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spacing w:val="-1"/>
        </w:rPr>
      </w:pPr>
    </w:p>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spacing w:val="-1"/>
        </w:rPr>
        <w:t xml:space="preserve">Контрольная проверка </w:t>
      </w:r>
      <w:r w:rsidRPr="00AB4001">
        <w:rPr>
          <w:rFonts w:ascii="Times New Roman" w:eastAsia="Times New Roman" w:hAnsi="Times New Roman" w:cs="Times New Roman"/>
          <w:iCs/>
          <w:color w:val="000000"/>
          <w:spacing w:val="-1"/>
        </w:rPr>
        <w:t xml:space="preserve">навыка </w:t>
      </w:r>
      <w:proofErr w:type="spellStart"/>
      <w:r w:rsidRPr="00AB4001">
        <w:rPr>
          <w:rFonts w:ascii="Times New Roman" w:eastAsia="Times New Roman" w:hAnsi="Times New Roman" w:cs="Times New Roman"/>
          <w:bCs/>
          <w:iCs/>
          <w:color w:val="000000"/>
          <w:spacing w:val="-1"/>
        </w:rPr>
        <w:t>чтения</w:t>
      </w:r>
      <w:r w:rsidRPr="00AB4001">
        <w:rPr>
          <w:rFonts w:ascii="Times New Roman" w:eastAsia="Times New Roman" w:hAnsi="Times New Roman" w:cs="Times New Roman"/>
          <w:color w:val="000000"/>
          <w:spacing w:val="-1"/>
        </w:rPr>
        <w:t>проводится</w:t>
      </w:r>
      <w:proofErr w:type="spellEnd"/>
      <w:r w:rsidRPr="00AB4001">
        <w:rPr>
          <w:rFonts w:ascii="Times New Roman" w:eastAsia="Times New Roman" w:hAnsi="Times New Roman" w:cs="Times New Roman"/>
          <w:color w:val="000000"/>
          <w:spacing w:val="-1"/>
        </w:rPr>
        <w:t xml:space="preserve"> ежемесячно у каждого учащегося, оценка выставляется в </w:t>
      </w:r>
      <w:r w:rsidRPr="00AB4001">
        <w:rPr>
          <w:rFonts w:ascii="Times New Roman" w:eastAsia="Times New Roman" w:hAnsi="Times New Roman" w:cs="Times New Roman"/>
          <w:color w:val="000000"/>
          <w:spacing w:val="-4"/>
        </w:rPr>
        <w:t>классный журнал по следующим критериям:</w:t>
      </w:r>
    </w:p>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spacing w:val="-4"/>
        </w:rPr>
      </w:pPr>
      <w:r w:rsidRPr="00AB4001">
        <w:rPr>
          <w:rFonts w:ascii="Times New Roman" w:eastAsia="Times New Roman" w:hAnsi="Times New Roman" w:cs="Times New Roman"/>
          <w:color w:val="000000"/>
        </w:rPr>
        <w:t xml:space="preserve">-         </w:t>
      </w:r>
      <w:r w:rsidRPr="00AB4001">
        <w:rPr>
          <w:rFonts w:ascii="Times New Roman" w:eastAsia="Times New Roman" w:hAnsi="Times New Roman" w:cs="Times New Roman"/>
          <w:color w:val="000000"/>
          <w:spacing w:val="-4"/>
        </w:rPr>
        <w:t>беглость, правильность, осознанность, выразительность.</w:t>
      </w:r>
    </w:p>
    <w:p w:rsidR="00AB4001" w:rsidRPr="00AB4001" w:rsidRDefault="00AB4001" w:rsidP="00AB4001">
      <w:pPr>
        <w:shd w:val="clear" w:color="auto" w:fill="FFFFFF"/>
        <w:spacing w:after="0" w:line="240" w:lineRule="auto"/>
        <w:jc w:val="both"/>
        <w:rPr>
          <w:rFonts w:ascii="Times New Roman" w:eastAsia="Times New Roman" w:hAnsi="Times New Roman" w:cs="Times New Roman"/>
          <w:b/>
          <w:color w:val="000000"/>
        </w:rPr>
      </w:pPr>
    </w:p>
    <w:tbl>
      <w:tblPr>
        <w:tblW w:w="8431" w:type="dxa"/>
        <w:jc w:val="center"/>
        <w:tblInd w:w="42" w:type="dxa"/>
        <w:tblCellMar>
          <w:left w:w="40" w:type="dxa"/>
          <w:right w:w="40" w:type="dxa"/>
        </w:tblCellMar>
        <w:tblLook w:val="0000" w:firstRow="0" w:lastRow="0" w:firstColumn="0" w:lastColumn="0" w:noHBand="0" w:noVBand="0"/>
      </w:tblPr>
      <w:tblGrid>
        <w:gridCol w:w="1118"/>
        <w:gridCol w:w="1966"/>
        <w:gridCol w:w="1645"/>
        <w:gridCol w:w="1645"/>
        <w:gridCol w:w="2057"/>
      </w:tblGrid>
      <w:tr w:rsidR="00AB4001" w:rsidRPr="00AB4001" w:rsidTr="00AB4001">
        <w:trPr>
          <w:cantSplit/>
          <w:trHeight w:val="328"/>
          <w:jc w:val="center"/>
        </w:trPr>
        <w:tc>
          <w:tcPr>
            <w:tcW w:w="1118" w:type="dxa"/>
            <w:vMerge w:val="restart"/>
            <w:tcBorders>
              <w:top w:val="single" w:sz="6" w:space="0" w:color="auto"/>
              <w:left w:val="single" w:sz="6" w:space="0" w:color="auto"/>
              <w:bottom w:val="single" w:sz="6" w:space="0" w:color="auto"/>
              <w:right w:val="single" w:sz="6" w:space="0" w:color="auto"/>
            </w:tcBorders>
          </w:tcPr>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классы</w:t>
            </w:r>
          </w:p>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 xml:space="preserve">  </w:t>
            </w:r>
          </w:p>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 xml:space="preserve">  </w:t>
            </w:r>
          </w:p>
        </w:tc>
        <w:tc>
          <w:tcPr>
            <w:tcW w:w="3611" w:type="dxa"/>
            <w:gridSpan w:val="2"/>
            <w:tcBorders>
              <w:top w:val="single" w:sz="6" w:space="0" w:color="auto"/>
              <w:left w:val="single" w:sz="6" w:space="0" w:color="auto"/>
              <w:bottom w:val="single" w:sz="6" w:space="0" w:color="auto"/>
              <w:right w:val="single" w:sz="6" w:space="0" w:color="auto"/>
            </w:tcBorders>
          </w:tcPr>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spacing w:val="-10"/>
              </w:rPr>
              <w:t>Обязательный уровень</w:t>
            </w:r>
            <w:r w:rsidRPr="00AB4001">
              <w:rPr>
                <w:rFonts w:ascii="Times New Roman" w:eastAsia="Times New Roman" w:hAnsi="Times New Roman" w:cs="Times New Roman"/>
                <w:color w:val="000000"/>
              </w:rPr>
              <w:t xml:space="preserve">  </w:t>
            </w:r>
          </w:p>
        </w:tc>
        <w:tc>
          <w:tcPr>
            <w:tcW w:w="3701" w:type="dxa"/>
            <w:gridSpan w:val="2"/>
            <w:tcBorders>
              <w:top w:val="single" w:sz="6" w:space="0" w:color="auto"/>
              <w:left w:val="single" w:sz="6" w:space="0" w:color="auto"/>
              <w:bottom w:val="single" w:sz="6" w:space="0" w:color="auto"/>
              <w:right w:val="single" w:sz="6" w:space="0" w:color="auto"/>
            </w:tcBorders>
          </w:tcPr>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spacing w:val="-10"/>
              </w:rPr>
              <w:t>Возможный уровень</w:t>
            </w:r>
            <w:r w:rsidRPr="00AB4001">
              <w:rPr>
                <w:rFonts w:ascii="Times New Roman" w:eastAsia="Times New Roman" w:hAnsi="Times New Roman" w:cs="Times New Roman"/>
                <w:color w:val="000000"/>
              </w:rPr>
              <w:t xml:space="preserve">  </w:t>
            </w:r>
          </w:p>
        </w:tc>
      </w:tr>
      <w:tr w:rsidR="00AB4001" w:rsidRPr="00AB4001" w:rsidTr="00AB4001">
        <w:trPr>
          <w:cantSplit/>
          <w:trHeight w:val="353"/>
          <w:jc w:val="center"/>
        </w:trPr>
        <w:tc>
          <w:tcPr>
            <w:tcW w:w="0" w:type="auto"/>
            <w:vMerge/>
            <w:tcBorders>
              <w:top w:val="single" w:sz="6" w:space="0" w:color="auto"/>
              <w:left w:val="single" w:sz="6" w:space="0" w:color="auto"/>
              <w:bottom w:val="single" w:sz="4" w:space="0" w:color="auto"/>
              <w:right w:val="single" w:sz="6" w:space="0" w:color="auto"/>
            </w:tcBorders>
            <w:vAlign w:val="center"/>
          </w:tcPr>
          <w:p w:rsidR="00AB4001" w:rsidRPr="00AB4001" w:rsidRDefault="00AB4001" w:rsidP="00AB4001">
            <w:pPr>
              <w:spacing w:after="0" w:line="240" w:lineRule="auto"/>
              <w:jc w:val="both"/>
              <w:rPr>
                <w:rFonts w:ascii="Times New Roman" w:eastAsia="Times New Roman" w:hAnsi="Times New Roman" w:cs="Times New Roman"/>
                <w:color w:val="000000"/>
              </w:rPr>
            </w:pPr>
          </w:p>
        </w:tc>
        <w:tc>
          <w:tcPr>
            <w:tcW w:w="1966" w:type="dxa"/>
            <w:tcBorders>
              <w:top w:val="single" w:sz="6" w:space="0" w:color="auto"/>
              <w:left w:val="single" w:sz="6" w:space="0" w:color="auto"/>
              <w:bottom w:val="single" w:sz="4" w:space="0" w:color="auto"/>
              <w:right w:val="single" w:sz="6" w:space="0" w:color="auto"/>
            </w:tcBorders>
          </w:tcPr>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 xml:space="preserve"> 1 полугодие </w:t>
            </w:r>
          </w:p>
        </w:tc>
        <w:tc>
          <w:tcPr>
            <w:tcW w:w="1645" w:type="dxa"/>
            <w:tcBorders>
              <w:top w:val="single" w:sz="6" w:space="0" w:color="auto"/>
              <w:left w:val="single" w:sz="6" w:space="0" w:color="auto"/>
              <w:bottom w:val="single" w:sz="4" w:space="0" w:color="auto"/>
              <w:right w:val="single" w:sz="6" w:space="0" w:color="auto"/>
            </w:tcBorders>
          </w:tcPr>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2 полугодие</w:t>
            </w:r>
          </w:p>
        </w:tc>
        <w:tc>
          <w:tcPr>
            <w:tcW w:w="1645" w:type="dxa"/>
            <w:tcBorders>
              <w:top w:val="single" w:sz="6" w:space="0" w:color="auto"/>
              <w:left w:val="single" w:sz="6" w:space="0" w:color="auto"/>
              <w:bottom w:val="single" w:sz="4" w:space="0" w:color="auto"/>
              <w:right w:val="single" w:sz="6" w:space="0" w:color="auto"/>
            </w:tcBorders>
          </w:tcPr>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1 полугодие</w:t>
            </w:r>
          </w:p>
        </w:tc>
        <w:tc>
          <w:tcPr>
            <w:tcW w:w="2057" w:type="dxa"/>
            <w:tcBorders>
              <w:top w:val="single" w:sz="6" w:space="0" w:color="auto"/>
              <w:left w:val="single" w:sz="6" w:space="0" w:color="auto"/>
              <w:bottom w:val="single" w:sz="4" w:space="0" w:color="auto"/>
              <w:right w:val="single" w:sz="6" w:space="0" w:color="auto"/>
            </w:tcBorders>
          </w:tcPr>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2 полугодие</w:t>
            </w:r>
          </w:p>
        </w:tc>
      </w:tr>
      <w:tr w:rsidR="00AB4001" w:rsidRPr="00AB4001" w:rsidTr="00AB4001">
        <w:trPr>
          <w:trHeight w:val="261"/>
          <w:jc w:val="center"/>
        </w:trPr>
        <w:tc>
          <w:tcPr>
            <w:tcW w:w="1118" w:type="dxa"/>
            <w:tcBorders>
              <w:top w:val="single" w:sz="4" w:space="0" w:color="auto"/>
              <w:left w:val="single" w:sz="4" w:space="0" w:color="auto"/>
              <w:bottom w:val="single" w:sz="4" w:space="0" w:color="auto"/>
              <w:right w:val="single" w:sz="4" w:space="0" w:color="auto"/>
            </w:tcBorders>
          </w:tcPr>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spacing w:val="-14"/>
              </w:rPr>
              <w:t>1 класс</w:t>
            </w:r>
          </w:p>
        </w:tc>
        <w:tc>
          <w:tcPr>
            <w:tcW w:w="1966" w:type="dxa"/>
            <w:tcBorders>
              <w:top w:val="single" w:sz="4" w:space="0" w:color="auto"/>
              <w:left w:val="single" w:sz="4" w:space="0" w:color="auto"/>
              <w:bottom w:val="single" w:sz="4" w:space="0" w:color="auto"/>
              <w:right w:val="single" w:sz="4" w:space="0" w:color="auto"/>
            </w:tcBorders>
          </w:tcPr>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spacing w:val="-17"/>
              </w:rPr>
              <w:t>10-15</w:t>
            </w:r>
          </w:p>
        </w:tc>
        <w:tc>
          <w:tcPr>
            <w:tcW w:w="1645" w:type="dxa"/>
            <w:tcBorders>
              <w:top w:val="single" w:sz="4" w:space="0" w:color="auto"/>
              <w:left w:val="single" w:sz="4" w:space="0" w:color="auto"/>
              <w:bottom w:val="single" w:sz="4" w:space="0" w:color="auto"/>
              <w:right w:val="single" w:sz="4" w:space="0" w:color="auto"/>
            </w:tcBorders>
          </w:tcPr>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spacing w:val="-10"/>
              </w:rPr>
              <w:t>20-30</w:t>
            </w:r>
          </w:p>
        </w:tc>
        <w:tc>
          <w:tcPr>
            <w:tcW w:w="1645" w:type="dxa"/>
            <w:tcBorders>
              <w:top w:val="single" w:sz="4" w:space="0" w:color="auto"/>
              <w:left w:val="single" w:sz="4" w:space="0" w:color="auto"/>
              <w:bottom w:val="single" w:sz="4" w:space="0" w:color="auto"/>
              <w:right w:val="single" w:sz="4" w:space="0" w:color="auto"/>
            </w:tcBorders>
          </w:tcPr>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spacing w:val="-12"/>
              </w:rPr>
              <w:t>20-25</w:t>
            </w:r>
          </w:p>
        </w:tc>
        <w:tc>
          <w:tcPr>
            <w:tcW w:w="2057" w:type="dxa"/>
            <w:tcBorders>
              <w:top w:val="single" w:sz="4" w:space="0" w:color="auto"/>
              <w:left w:val="single" w:sz="4" w:space="0" w:color="auto"/>
              <w:bottom w:val="single" w:sz="4" w:space="0" w:color="auto"/>
              <w:right w:val="single" w:sz="4" w:space="0" w:color="auto"/>
            </w:tcBorders>
          </w:tcPr>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spacing w:val="-12"/>
              </w:rPr>
              <w:t>30-35</w:t>
            </w:r>
          </w:p>
        </w:tc>
      </w:tr>
      <w:tr w:rsidR="00AB4001" w:rsidRPr="00AB4001" w:rsidTr="00AB4001">
        <w:trPr>
          <w:trHeight w:val="270"/>
          <w:jc w:val="center"/>
        </w:trPr>
        <w:tc>
          <w:tcPr>
            <w:tcW w:w="1118" w:type="dxa"/>
            <w:tcBorders>
              <w:top w:val="single" w:sz="4" w:space="0" w:color="auto"/>
              <w:left w:val="single" w:sz="4" w:space="0" w:color="auto"/>
              <w:bottom w:val="single" w:sz="4" w:space="0" w:color="auto"/>
              <w:right w:val="single" w:sz="4" w:space="0" w:color="auto"/>
            </w:tcBorders>
          </w:tcPr>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spacing w:val="-11"/>
              </w:rPr>
              <w:t>2 класс</w:t>
            </w:r>
          </w:p>
        </w:tc>
        <w:tc>
          <w:tcPr>
            <w:tcW w:w="1966" w:type="dxa"/>
            <w:tcBorders>
              <w:top w:val="single" w:sz="4" w:space="0" w:color="auto"/>
              <w:left w:val="single" w:sz="4" w:space="0" w:color="auto"/>
              <w:bottom w:val="single" w:sz="4" w:space="0" w:color="auto"/>
              <w:right w:val="single" w:sz="4" w:space="0" w:color="auto"/>
            </w:tcBorders>
          </w:tcPr>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30-40</w:t>
            </w:r>
          </w:p>
        </w:tc>
        <w:tc>
          <w:tcPr>
            <w:tcW w:w="1645" w:type="dxa"/>
            <w:tcBorders>
              <w:top w:val="single" w:sz="4" w:space="0" w:color="auto"/>
              <w:left w:val="single" w:sz="4" w:space="0" w:color="auto"/>
              <w:bottom w:val="single" w:sz="4" w:space="0" w:color="auto"/>
              <w:right w:val="single" w:sz="4" w:space="0" w:color="auto"/>
            </w:tcBorders>
          </w:tcPr>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45-60</w:t>
            </w:r>
          </w:p>
        </w:tc>
        <w:tc>
          <w:tcPr>
            <w:tcW w:w="1645" w:type="dxa"/>
            <w:tcBorders>
              <w:top w:val="single" w:sz="4" w:space="0" w:color="auto"/>
              <w:left w:val="single" w:sz="4" w:space="0" w:color="auto"/>
              <w:bottom w:val="single" w:sz="4" w:space="0" w:color="auto"/>
              <w:right w:val="single" w:sz="4" w:space="0" w:color="auto"/>
            </w:tcBorders>
          </w:tcPr>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60</w:t>
            </w:r>
          </w:p>
        </w:tc>
        <w:tc>
          <w:tcPr>
            <w:tcW w:w="2057" w:type="dxa"/>
            <w:tcBorders>
              <w:top w:val="single" w:sz="4" w:space="0" w:color="auto"/>
              <w:left w:val="single" w:sz="4" w:space="0" w:color="auto"/>
              <w:bottom w:val="single" w:sz="4" w:space="0" w:color="auto"/>
              <w:right w:val="single" w:sz="4" w:space="0" w:color="auto"/>
            </w:tcBorders>
          </w:tcPr>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70</w:t>
            </w:r>
          </w:p>
        </w:tc>
      </w:tr>
      <w:tr w:rsidR="00AB4001" w:rsidRPr="00AB4001" w:rsidTr="00AB4001">
        <w:trPr>
          <w:trHeight w:val="261"/>
          <w:jc w:val="center"/>
        </w:trPr>
        <w:tc>
          <w:tcPr>
            <w:tcW w:w="1118" w:type="dxa"/>
            <w:tcBorders>
              <w:top w:val="single" w:sz="4" w:space="0" w:color="auto"/>
              <w:left w:val="single" w:sz="4" w:space="0" w:color="auto"/>
              <w:bottom w:val="single" w:sz="4" w:space="0" w:color="auto"/>
              <w:right w:val="single" w:sz="4" w:space="0" w:color="auto"/>
            </w:tcBorders>
          </w:tcPr>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spacing w:val="-12"/>
              </w:rPr>
              <w:t>3 класс</w:t>
            </w:r>
          </w:p>
        </w:tc>
        <w:tc>
          <w:tcPr>
            <w:tcW w:w="1966" w:type="dxa"/>
            <w:tcBorders>
              <w:top w:val="single" w:sz="4" w:space="0" w:color="auto"/>
              <w:left w:val="single" w:sz="4" w:space="0" w:color="auto"/>
              <w:bottom w:val="single" w:sz="4" w:space="0" w:color="auto"/>
              <w:right w:val="single" w:sz="4" w:space="0" w:color="auto"/>
            </w:tcBorders>
          </w:tcPr>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60-65</w:t>
            </w:r>
          </w:p>
        </w:tc>
        <w:tc>
          <w:tcPr>
            <w:tcW w:w="1645" w:type="dxa"/>
            <w:tcBorders>
              <w:top w:val="single" w:sz="4" w:space="0" w:color="auto"/>
              <w:left w:val="single" w:sz="4" w:space="0" w:color="auto"/>
              <w:bottom w:val="single" w:sz="4" w:space="0" w:color="auto"/>
              <w:right w:val="single" w:sz="4" w:space="0" w:color="auto"/>
            </w:tcBorders>
          </w:tcPr>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70-80</w:t>
            </w:r>
          </w:p>
        </w:tc>
        <w:tc>
          <w:tcPr>
            <w:tcW w:w="1645" w:type="dxa"/>
            <w:tcBorders>
              <w:top w:val="single" w:sz="4" w:space="0" w:color="auto"/>
              <w:left w:val="single" w:sz="4" w:space="0" w:color="auto"/>
              <w:bottom w:val="single" w:sz="4" w:space="0" w:color="auto"/>
              <w:right w:val="single" w:sz="4" w:space="0" w:color="auto"/>
            </w:tcBorders>
          </w:tcPr>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80</w:t>
            </w:r>
          </w:p>
        </w:tc>
        <w:tc>
          <w:tcPr>
            <w:tcW w:w="2057" w:type="dxa"/>
            <w:tcBorders>
              <w:top w:val="single" w:sz="4" w:space="0" w:color="auto"/>
              <w:left w:val="single" w:sz="4" w:space="0" w:color="auto"/>
              <w:bottom w:val="single" w:sz="4" w:space="0" w:color="auto"/>
              <w:right w:val="single" w:sz="4" w:space="0" w:color="auto"/>
            </w:tcBorders>
          </w:tcPr>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90</w:t>
            </w:r>
          </w:p>
        </w:tc>
      </w:tr>
      <w:tr w:rsidR="00AB4001" w:rsidRPr="00AB4001" w:rsidTr="00AB4001">
        <w:trPr>
          <w:trHeight w:val="281"/>
          <w:jc w:val="center"/>
        </w:trPr>
        <w:tc>
          <w:tcPr>
            <w:tcW w:w="1118" w:type="dxa"/>
            <w:tcBorders>
              <w:top w:val="single" w:sz="4" w:space="0" w:color="auto"/>
              <w:left w:val="single" w:sz="4" w:space="0" w:color="auto"/>
              <w:bottom w:val="single" w:sz="4" w:space="0" w:color="auto"/>
              <w:right w:val="single" w:sz="4" w:space="0" w:color="auto"/>
            </w:tcBorders>
          </w:tcPr>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spacing w:val="-7"/>
              </w:rPr>
              <w:t>4 класс</w:t>
            </w:r>
          </w:p>
        </w:tc>
        <w:tc>
          <w:tcPr>
            <w:tcW w:w="1966" w:type="dxa"/>
            <w:tcBorders>
              <w:top w:val="single" w:sz="4" w:space="0" w:color="auto"/>
              <w:left w:val="single" w:sz="4" w:space="0" w:color="auto"/>
              <w:bottom w:val="single" w:sz="4" w:space="0" w:color="auto"/>
              <w:right w:val="single" w:sz="4" w:space="0" w:color="auto"/>
            </w:tcBorders>
          </w:tcPr>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85-90</w:t>
            </w:r>
          </w:p>
        </w:tc>
        <w:tc>
          <w:tcPr>
            <w:tcW w:w="1645" w:type="dxa"/>
            <w:tcBorders>
              <w:top w:val="single" w:sz="4" w:space="0" w:color="auto"/>
              <w:left w:val="single" w:sz="4" w:space="0" w:color="auto"/>
              <w:bottom w:val="single" w:sz="4" w:space="0" w:color="auto"/>
              <w:right w:val="single" w:sz="4" w:space="0" w:color="auto"/>
            </w:tcBorders>
          </w:tcPr>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95-100</w:t>
            </w:r>
          </w:p>
        </w:tc>
        <w:tc>
          <w:tcPr>
            <w:tcW w:w="1645" w:type="dxa"/>
            <w:tcBorders>
              <w:top w:val="single" w:sz="4" w:space="0" w:color="auto"/>
              <w:left w:val="single" w:sz="4" w:space="0" w:color="auto"/>
              <w:bottom w:val="single" w:sz="4" w:space="0" w:color="auto"/>
              <w:right w:val="single" w:sz="4" w:space="0" w:color="auto"/>
            </w:tcBorders>
          </w:tcPr>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100</w:t>
            </w:r>
          </w:p>
        </w:tc>
        <w:tc>
          <w:tcPr>
            <w:tcW w:w="2057" w:type="dxa"/>
            <w:tcBorders>
              <w:top w:val="single" w:sz="4" w:space="0" w:color="auto"/>
              <w:left w:val="single" w:sz="4" w:space="0" w:color="auto"/>
              <w:bottom w:val="single" w:sz="4" w:space="0" w:color="auto"/>
              <w:right w:val="single" w:sz="4" w:space="0" w:color="auto"/>
            </w:tcBorders>
          </w:tcPr>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spacing w:val="-18"/>
              </w:rPr>
              <w:t>1 20</w:t>
            </w:r>
          </w:p>
        </w:tc>
      </w:tr>
    </w:tbl>
    <w:p w:rsidR="00AB4001" w:rsidRPr="00AB4001" w:rsidRDefault="00AB4001" w:rsidP="00AB4001">
      <w:pPr>
        <w:shd w:val="clear" w:color="auto" w:fill="FFFFFF"/>
        <w:spacing w:after="0" w:line="240" w:lineRule="auto"/>
        <w:jc w:val="both"/>
        <w:rPr>
          <w:rFonts w:ascii="Times New Roman" w:eastAsia="Times New Roman" w:hAnsi="Times New Roman" w:cs="Times New Roman"/>
          <w:b/>
          <w:color w:val="000000"/>
        </w:rPr>
      </w:pPr>
    </w:p>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b/>
          <w:bCs/>
          <w:color w:val="000000"/>
          <w:spacing w:val="-3"/>
        </w:rPr>
        <w:t xml:space="preserve">Оценка </w:t>
      </w:r>
      <w:r w:rsidRPr="00AB4001">
        <w:rPr>
          <w:rFonts w:ascii="Times New Roman" w:eastAsia="Times New Roman" w:hAnsi="Times New Roman" w:cs="Times New Roman"/>
          <w:color w:val="000000"/>
          <w:spacing w:val="-3"/>
        </w:rPr>
        <w:t>"5" ставится, если выполнены все 4 требования.</w:t>
      </w:r>
    </w:p>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b/>
          <w:bCs/>
          <w:color w:val="000000"/>
        </w:rPr>
        <w:t xml:space="preserve">Оценка "4" </w:t>
      </w:r>
      <w:r w:rsidRPr="00AB4001">
        <w:rPr>
          <w:rFonts w:ascii="Times New Roman" w:eastAsia="Times New Roman" w:hAnsi="Times New Roman" w:cs="Times New Roman"/>
          <w:color w:val="000000"/>
        </w:rPr>
        <w:t xml:space="preserve">ставится, если выполняется норма чтения по беглости (в каждом классе и в каждой четверти </w:t>
      </w:r>
      <w:r w:rsidRPr="00AB4001">
        <w:rPr>
          <w:rFonts w:ascii="Times New Roman" w:eastAsia="Times New Roman" w:hAnsi="Times New Roman" w:cs="Times New Roman"/>
          <w:color w:val="000000"/>
          <w:spacing w:val="15"/>
        </w:rPr>
        <w:t xml:space="preserve">она </w:t>
      </w:r>
      <w:r w:rsidRPr="00AB4001">
        <w:rPr>
          <w:rFonts w:ascii="Times New Roman" w:eastAsia="Times New Roman" w:hAnsi="Times New Roman" w:cs="Times New Roman"/>
          <w:color w:val="000000"/>
          <w:spacing w:val="-4"/>
        </w:rPr>
        <w:t>разная), но не выполнено одно из остальных требований.</w:t>
      </w:r>
    </w:p>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b/>
          <w:bCs/>
          <w:color w:val="000000"/>
          <w:spacing w:val="-3"/>
        </w:rPr>
        <w:t xml:space="preserve">Оценка </w:t>
      </w:r>
      <w:r w:rsidRPr="00AB4001">
        <w:rPr>
          <w:rFonts w:ascii="Times New Roman" w:eastAsia="Times New Roman" w:hAnsi="Times New Roman" w:cs="Times New Roman"/>
          <w:color w:val="000000"/>
          <w:spacing w:val="-3"/>
        </w:rPr>
        <w:t>"3" ставится, если выполняется норма по беглости, но не выполнено два других требования.</w:t>
      </w:r>
    </w:p>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spacing w:val="-4"/>
        </w:rPr>
      </w:pPr>
      <w:r w:rsidRPr="00AB4001">
        <w:rPr>
          <w:rFonts w:ascii="Times New Roman" w:eastAsia="Times New Roman" w:hAnsi="Times New Roman" w:cs="Times New Roman"/>
          <w:b/>
          <w:bCs/>
          <w:color w:val="000000"/>
          <w:spacing w:val="-1"/>
        </w:rPr>
        <w:t xml:space="preserve">Оценка </w:t>
      </w:r>
      <w:r w:rsidRPr="00AB4001">
        <w:rPr>
          <w:rFonts w:ascii="Times New Roman" w:eastAsia="Times New Roman" w:hAnsi="Times New Roman" w:cs="Times New Roman"/>
          <w:color w:val="000000"/>
          <w:spacing w:val="-1"/>
        </w:rPr>
        <w:t xml:space="preserve">"2" ставится, если выполняется норма беглости, но не выполнены остальные три требования  или  не </w:t>
      </w:r>
      <w:r w:rsidRPr="00AB4001">
        <w:rPr>
          <w:rFonts w:ascii="Times New Roman" w:eastAsia="Times New Roman" w:hAnsi="Times New Roman" w:cs="Times New Roman"/>
          <w:color w:val="000000"/>
        </w:rPr>
        <w:t xml:space="preserve">выполнена норма беглости, а остальные требования выдержаны. В индивидуальном порядке, когда учащийся прочитал правильно, выразительно, понял прочитанное, но не уложился в норму по беглости на небольшое </w:t>
      </w:r>
      <w:r w:rsidRPr="00AB4001">
        <w:rPr>
          <w:rFonts w:ascii="Times New Roman" w:eastAsia="Times New Roman" w:hAnsi="Times New Roman" w:cs="Times New Roman"/>
          <w:color w:val="000000"/>
          <w:spacing w:val="-4"/>
        </w:rPr>
        <w:t>количество слов, ставится положительная отметка.</w:t>
      </w:r>
    </w:p>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spacing w:val="-4"/>
        </w:rPr>
      </w:pPr>
    </w:p>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u w:val="single"/>
        </w:rPr>
      </w:pPr>
      <w:r w:rsidRPr="00AB4001">
        <w:rPr>
          <w:rFonts w:ascii="Times New Roman" w:eastAsia="Times New Roman" w:hAnsi="Times New Roman" w:cs="Times New Roman"/>
          <w:b/>
          <w:bCs/>
          <w:iCs/>
          <w:color w:val="000000"/>
          <w:spacing w:val="-6"/>
          <w:u w:val="single"/>
        </w:rPr>
        <w:t>Чтение наизусть</w:t>
      </w:r>
    </w:p>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b/>
          <w:bCs/>
          <w:color w:val="000000"/>
          <w:spacing w:val="-2"/>
        </w:rPr>
        <w:t>Оценка "5"</w:t>
      </w:r>
      <w:r w:rsidRPr="00AB4001">
        <w:rPr>
          <w:rFonts w:ascii="Times New Roman" w:eastAsia="Times New Roman" w:hAnsi="Times New Roman" w:cs="Times New Roman"/>
          <w:color w:val="000000"/>
          <w:spacing w:val="-2"/>
        </w:rPr>
        <w:t xml:space="preserve">   -  твердо, </w:t>
      </w:r>
      <w:proofErr w:type="spellStart"/>
      <w:r w:rsidRPr="00AB4001">
        <w:rPr>
          <w:rFonts w:ascii="Times New Roman" w:eastAsia="Times New Roman" w:hAnsi="Times New Roman" w:cs="Times New Roman"/>
          <w:color w:val="000000"/>
          <w:spacing w:val="8"/>
        </w:rPr>
        <w:t>без</w:t>
      </w:r>
      <w:r w:rsidRPr="00AB4001">
        <w:rPr>
          <w:rFonts w:ascii="Times New Roman" w:eastAsia="Times New Roman" w:hAnsi="Times New Roman" w:cs="Times New Roman"/>
          <w:color w:val="000000"/>
          <w:spacing w:val="-2"/>
        </w:rPr>
        <w:t>подсказок</w:t>
      </w:r>
      <w:proofErr w:type="spellEnd"/>
      <w:r w:rsidRPr="00AB4001">
        <w:rPr>
          <w:rFonts w:ascii="Times New Roman" w:eastAsia="Times New Roman" w:hAnsi="Times New Roman" w:cs="Times New Roman"/>
          <w:color w:val="000000"/>
          <w:spacing w:val="-2"/>
        </w:rPr>
        <w:t xml:space="preserve">, </w:t>
      </w:r>
      <w:proofErr w:type="spellStart"/>
      <w:r w:rsidRPr="00AB4001">
        <w:rPr>
          <w:rFonts w:ascii="Times New Roman" w:eastAsia="Times New Roman" w:hAnsi="Times New Roman" w:cs="Times New Roman"/>
          <w:color w:val="000000"/>
          <w:spacing w:val="14"/>
        </w:rPr>
        <w:t>знает</w:t>
      </w:r>
      <w:r w:rsidRPr="00AB4001">
        <w:rPr>
          <w:rFonts w:ascii="Times New Roman" w:eastAsia="Times New Roman" w:hAnsi="Times New Roman" w:cs="Times New Roman"/>
          <w:color w:val="000000"/>
          <w:spacing w:val="-2"/>
        </w:rPr>
        <w:t>наизусть</w:t>
      </w:r>
      <w:proofErr w:type="spellEnd"/>
      <w:r w:rsidRPr="00AB4001">
        <w:rPr>
          <w:rFonts w:ascii="Times New Roman" w:eastAsia="Times New Roman" w:hAnsi="Times New Roman" w:cs="Times New Roman"/>
          <w:color w:val="000000"/>
          <w:spacing w:val="-2"/>
        </w:rPr>
        <w:t>, выразительно  читает.</w:t>
      </w:r>
    </w:p>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b/>
          <w:bCs/>
          <w:color w:val="000000"/>
        </w:rPr>
        <w:t xml:space="preserve">Оценка   </w:t>
      </w:r>
      <w:r w:rsidRPr="00AB4001">
        <w:rPr>
          <w:rFonts w:ascii="Times New Roman" w:eastAsia="Times New Roman" w:hAnsi="Times New Roman" w:cs="Times New Roman"/>
          <w:color w:val="000000"/>
        </w:rPr>
        <w:t xml:space="preserve">"4"  - знает стихотворение  наизусть,  но допускает при  чтении  перестановку  слов,  самостоятельно </w:t>
      </w:r>
      <w:r w:rsidRPr="00AB4001">
        <w:rPr>
          <w:rFonts w:ascii="Times New Roman" w:eastAsia="Times New Roman" w:hAnsi="Times New Roman" w:cs="Times New Roman"/>
          <w:color w:val="000000"/>
          <w:spacing w:val="-5"/>
        </w:rPr>
        <w:t>исправляет допущенные неточности.</w:t>
      </w:r>
    </w:p>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b/>
          <w:bCs/>
          <w:color w:val="000000"/>
          <w:spacing w:val="-3"/>
        </w:rPr>
        <w:t xml:space="preserve">Оценка </w:t>
      </w:r>
      <w:r w:rsidRPr="00AB4001">
        <w:rPr>
          <w:rFonts w:ascii="Times New Roman" w:eastAsia="Times New Roman" w:hAnsi="Times New Roman" w:cs="Times New Roman"/>
          <w:color w:val="000000"/>
          <w:spacing w:val="-3"/>
        </w:rPr>
        <w:t>"3" - читает наизусть, но при чтении обнаруживает нетвердое усвоение текста.</w:t>
      </w:r>
    </w:p>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spacing w:val="-2"/>
        </w:rPr>
      </w:pPr>
      <w:r w:rsidRPr="00AB4001">
        <w:rPr>
          <w:rFonts w:ascii="Times New Roman" w:eastAsia="Times New Roman" w:hAnsi="Times New Roman" w:cs="Times New Roman"/>
          <w:b/>
          <w:bCs/>
          <w:color w:val="000000"/>
          <w:spacing w:val="-2"/>
        </w:rPr>
        <w:t xml:space="preserve">Оценка </w:t>
      </w:r>
      <w:r w:rsidRPr="00AB4001">
        <w:rPr>
          <w:rFonts w:ascii="Times New Roman" w:eastAsia="Times New Roman" w:hAnsi="Times New Roman" w:cs="Times New Roman"/>
          <w:color w:val="000000"/>
          <w:spacing w:val="-2"/>
        </w:rPr>
        <w:t>"2" - нарушает последовательность при чтении, не полностью воспроизводит текст</w:t>
      </w:r>
    </w:p>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u w:val="single"/>
        </w:rPr>
      </w:pPr>
    </w:p>
    <w:p w:rsidR="00AB4001" w:rsidRPr="00AB4001" w:rsidRDefault="00AB4001" w:rsidP="00AB4001">
      <w:pPr>
        <w:shd w:val="clear" w:color="auto" w:fill="FFFFFF"/>
        <w:spacing w:after="0" w:line="240" w:lineRule="auto"/>
        <w:jc w:val="both"/>
        <w:rPr>
          <w:rFonts w:ascii="Times New Roman" w:eastAsia="Times New Roman" w:hAnsi="Times New Roman" w:cs="Times New Roman"/>
          <w:b/>
          <w:bCs/>
          <w:iCs/>
          <w:color w:val="000000"/>
          <w:spacing w:val="-4"/>
          <w:u w:val="single"/>
        </w:rPr>
      </w:pPr>
      <w:r w:rsidRPr="00AB4001">
        <w:rPr>
          <w:rFonts w:ascii="Times New Roman" w:eastAsia="Times New Roman" w:hAnsi="Times New Roman" w:cs="Times New Roman"/>
          <w:b/>
          <w:bCs/>
          <w:iCs/>
          <w:color w:val="000000"/>
          <w:spacing w:val="-4"/>
          <w:u w:val="single"/>
        </w:rPr>
        <w:t>Выразительное чтение стихотворения</w:t>
      </w:r>
    </w:p>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spacing w:val="-4"/>
        </w:rPr>
        <w:t>Требования к выразительному чтению:</w:t>
      </w:r>
    </w:p>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spacing w:val="-5"/>
        </w:rPr>
        <w:t>1.    Правильная постановка логического ударения</w:t>
      </w:r>
    </w:p>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spacing w:val="-7"/>
        </w:rPr>
        <w:t>2.    Соблюдение пауз</w:t>
      </w:r>
    </w:p>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spacing w:val="-6"/>
        </w:rPr>
        <w:t>3.    Правильный выбор темпа</w:t>
      </w:r>
    </w:p>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spacing w:val="-5"/>
        </w:rPr>
        <w:t>4.    Соблюдение нужной интонации</w:t>
      </w:r>
    </w:p>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spacing w:val="-6"/>
        </w:rPr>
        <w:t>5.    Безошибочное чтение</w:t>
      </w:r>
    </w:p>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b/>
          <w:bCs/>
          <w:color w:val="000000"/>
          <w:spacing w:val="-2"/>
        </w:rPr>
        <w:t>Оценка "5"</w:t>
      </w:r>
      <w:r w:rsidRPr="00AB4001">
        <w:rPr>
          <w:rFonts w:ascii="Times New Roman" w:eastAsia="Times New Roman" w:hAnsi="Times New Roman" w:cs="Times New Roman"/>
          <w:color w:val="000000"/>
          <w:spacing w:val="-2"/>
        </w:rPr>
        <w:t xml:space="preserve"> - выполнены правильно все требования</w:t>
      </w:r>
    </w:p>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b/>
          <w:bCs/>
          <w:color w:val="000000"/>
          <w:spacing w:val="-3"/>
        </w:rPr>
        <w:t xml:space="preserve">Оценка "4" </w:t>
      </w:r>
      <w:r w:rsidRPr="00AB4001">
        <w:rPr>
          <w:rFonts w:ascii="Times New Roman" w:eastAsia="Times New Roman" w:hAnsi="Times New Roman" w:cs="Times New Roman"/>
          <w:color w:val="000000"/>
          <w:spacing w:val="-3"/>
        </w:rPr>
        <w:t>- не соблюдены 1-2 требования</w:t>
      </w:r>
    </w:p>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b/>
          <w:bCs/>
          <w:color w:val="000000"/>
          <w:spacing w:val="-1"/>
        </w:rPr>
        <w:t>Оценка "3"</w:t>
      </w:r>
      <w:r w:rsidRPr="00AB4001">
        <w:rPr>
          <w:rFonts w:ascii="Times New Roman" w:eastAsia="Times New Roman" w:hAnsi="Times New Roman" w:cs="Times New Roman"/>
          <w:color w:val="000000"/>
          <w:spacing w:val="-1"/>
        </w:rPr>
        <w:t xml:space="preserve"> -допущены ошибки по трем требованиям</w:t>
      </w:r>
    </w:p>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b/>
          <w:bCs/>
          <w:color w:val="000000"/>
          <w:spacing w:val="-3"/>
        </w:rPr>
        <w:t>Оценка "2"</w:t>
      </w:r>
      <w:r w:rsidRPr="00AB4001">
        <w:rPr>
          <w:rFonts w:ascii="Times New Roman" w:eastAsia="Times New Roman" w:hAnsi="Times New Roman" w:cs="Times New Roman"/>
          <w:color w:val="000000"/>
          <w:spacing w:val="-3"/>
        </w:rPr>
        <w:t xml:space="preserve"> - допущены ошибки более, чем по трем требованиям</w:t>
      </w:r>
    </w:p>
    <w:p w:rsidR="00AB4001" w:rsidRPr="00AB4001" w:rsidRDefault="00AB4001" w:rsidP="00AB4001">
      <w:pPr>
        <w:shd w:val="clear" w:color="auto" w:fill="FFFFFF"/>
        <w:spacing w:after="0" w:line="240" w:lineRule="auto"/>
        <w:jc w:val="both"/>
        <w:rPr>
          <w:rFonts w:ascii="Times New Roman" w:eastAsia="Times New Roman" w:hAnsi="Times New Roman" w:cs="Times New Roman"/>
          <w:b/>
          <w:bCs/>
          <w:iCs/>
          <w:color w:val="000000"/>
          <w:spacing w:val="-5"/>
          <w:u w:val="single"/>
        </w:rPr>
      </w:pPr>
    </w:p>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u w:val="single"/>
        </w:rPr>
      </w:pPr>
      <w:r w:rsidRPr="00AB4001">
        <w:rPr>
          <w:rFonts w:ascii="Times New Roman" w:eastAsia="Times New Roman" w:hAnsi="Times New Roman" w:cs="Times New Roman"/>
          <w:color w:val="000000"/>
          <w:u w:val="single"/>
        </w:rPr>
        <w:t> </w:t>
      </w:r>
      <w:r w:rsidRPr="00AB4001">
        <w:rPr>
          <w:rFonts w:ascii="Times New Roman" w:eastAsia="Times New Roman" w:hAnsi="Times New Roman" w:cs="Times New Roman"/>
          <w:b/>
          <w:bCs/>
          <w:iCs/>
          <w:color w:val="000000"/>
          <w:spacing w:val="-2"/>
          <w:u w:val="single"/>
        </w:rPr>
        <w:t>Чтение по ролям</w:t>
      </w:r>
    </w:p>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spacing w:val="-5"/>
        </w:rPr>
        <w:t>Требования к чтению по ролям:</w:t>
      </w:r>
    </w:p>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spacing w:val="-5"/>
        </w:rPr>
        <w:lastRenderedPageBreak/>
        <w:t>1.    Своевременно начинать читать свои слова</w:t>
      </w:r>
    </w:p>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spacing w:val="-5"/>
        </w:rPr>
        <w:t>2.    Подбирать правильную интонацию</w:t>
      </w:r>
    </w:p>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spacing w:val="-6"/>
        </w:rPr>
        <w:t>3.    Читать безошибочно</w:t>
      </w:r>
    </w:p>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spacing w:val="-5"/>
        </w:rPr>
        <w:t>4.    Читать выразительно</w:t>
      </w:r>
    </w:p>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b/>
          <w:bCs/>
          <w:color w:val="000000"/>
          <w:spacing w:val="-2"/>
        </w:rPr>
        <w:t xml:space="preserve">Оценка </w:t>
      </w:r>
      <w:r w:rsidRPr="00AB4001">
        <w:rPr>
          <w:rFonts w:ascii="Times New Roman" w:eastAsia="Times New Roman" w:hAnsi="Times New Roman" w:cs="Times New Roman"/>
          <w:color w:val="000000"/>
          <w:spacing w:val="-2"/>
        </w:rPr>
        <w:t>"5" - выполнены все требования</w:t>
      </w:r>
    </w:p>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b/>
          <w:bCs/>
          <w:color w:val="000000"/>
          <w:spacing w:val="-3"/>
        </w:rPr>
        <w:t xml:space="preserve">Оценка </w:t>
      </w:r>
      <w:r w:rsidRPr="00AB4001">
        <w:rPr>
          <w:rFonts w:ascii="Times New Roman" w:eastAsia="Times New Roman" w:hAnsi="Times New Roman" w:cs="Times New Roman"/>
          <w:color w:val="000000"/>
          <w:spacing w:val="-3"/>
        </w:rPr>
        <w:t>"4" - допущены ошибки по одному какому-то требованию</w:t>
      </w:r>
    </w:p>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b/>
          <w:bCs/>
          <w:color w:val="000000"/>
          <w:spacing w:val="-2"/>
        </w:rPr>
        <w:t xml:space="preserve">Оценка </w:t>
      </w:r>
      <w:r w:rsidRPr="00AB4001">
        <w:rPr>
          <w:rFonts w:ascii="Times New Roman" w:eastAsia="Times New Roman" w:hAnsi="Times New Roman" w:cs="Times New Roman"/>
          <w:color w:val="000000"/>
          <w:spacing w:val="-2"/>
        </w:rPr>
        <w:t>"3" - допущены ошибки по двум требованиям</w:t>
      </w:r>
    </w:p>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b/>
          <w:bCs/>
          <w:color w:val="000000"/>
          <w:spacing w:val="-1"/>
        </w:rPr>
        <w:t xml:space="preserve">Оценка </w:t>
      </w:r>
      <w:r w:rsidRPr="00AB4001">
        <w:rPr>
          <w:rFonts w:ascii="Times New Roman" w:eastAsia="Times New Roman" w:hAnsi="Times New Roman" w:cs="Times New Roman"/>
          <w:color w:val="000000"/>
          <w:spacing w:val="-1"/>
        </w:rPr>
        <w:t>"2" -допущены ошибки по трем требованиям</w:t>
      </w:r>
    </w:p>
    <w:p w:rsidR="00AB4001" w:rsidRPr="00AB4001" w:rsidRDefault="00AB4001" w:rsidP="00AB4001">
      <w:pPr>
        <w:shd w:val="clear" w:color="auto" w:fill="FFFFFF"/>
        <w:tabs>
          <w:tab w:val="left" w:pos="3885"/>
          <w:tab w:val="center" w:pos="4677"/>
        </w:tabs>
        <w:spacing w:after="0" w:line="240" w:lineRule="auto"/>
        <w:jc w:val="both"/>
        <w:rPr>
          <w:rFonts w:ascii="Times New Roman" w:eastAsia="Times New Roman" w:hAnsi="Times New Roman" w:cs="Times New Roman"/>
          <w:b/>
          <w:bCs/>
          <w:i/>
          <w:iCs/>
          <w:color w:val="000000"/>
        </w:rPr>
      </w:pPr>
      <w:r w:rsidRPr="00AB4001">
        <w:rPr>
          <w:rFonts w:ascii="Times New Roman" w:eastAsia="Times New Roman" w:hAnsi="Times New Roman" w:cs="Times New Roman"/>
          <w:b/>
          <w:bCs/>
          <w:i/>
          <w:iCs/>
          <w:color w:val="000000"/>
        </w:rPr>
        <w:tab/>
      </w:r>
    </w:p>
    <w:p w:rsidR="00AB4001" w:rsidRPr="00AB4001" w:rsidRDefault="00AB4001" w:rsidP="00AB4001">
      <w:pPr>
        <w:shd w:val="clear" w:color="auto" w:fill="FFFFFF"/>
        <w:tabs>
          <w:tab w:val="left" w:pos="3885"/>
          <w:tab w:val="center" w:pos="4677"/>
        </w:tabs>
        <w:spacing w:after="0" w:line="240" w:lineRule="auto"/>
        <w:jc w:val="both"/>
        <w:rPr>
          <w:rFonts w:ascii="Times New Roman" w:eastAsia="Times New Roman" w:hAnsi="Times New Roman" w:cs="Times New Roman"/>
          <w:color w:val="000000"/>
          <w:u w:val="single"/>
        </w:rPr>
      </w:pPr>
      <w:r w:rsidRPr="00AB4001">
        <w:rPr>
          <w:rFonts w:ascii="Times New Roman" w:eastAsia="Times New Roman" w:hAnsi="Times New Roman" w:cs="Times New Roman"/>
          <w:b/>
          <w:bCs/>
          <w:iCs/>
          <w:color w:val="000000"/>
          <w:u w:val="single"/>
        </w:rPr>
        <w:t>Пересказ</w:t>
      </w:r>
    </w:p>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b/>
          <w:bCs/>
          <w:color w:val="000000"/>
          <w:spacing w:val="-2"/>
        </w:rPr>
        <w:t>Оценка "5"</w:t>
      </w:r>
      <w:r w:rsidRPr="00AB4001">
        <w:rPr>
          <w:rFonts w:ascii="Times New Roman" w:eastAsia="Times New Roman" w:hAnsi="Times New Roman" w:cs="Times New Roman"/>
          <w:color w:val="000000"/>
          <w:spacing w:val="-2"/>
        </w:rPr>
        <w:t xml:space="preserve"> - пересказывает содержание прочитанного самостоятельно, последовательно, не упуская главного (подробно или кратко, или по плану), правильно отвечает на вопрос, умеет подкрепить ответ на вопрос чтением </w:t>
      </w:r>
      <w:r w:rsidRPr="00AB4001">
        <w:rPr>
          <w:rFonts w:ascii="Times New Roman" w:eastAsia="Times New Roman" w:hAnsi="Times New Roman" w:cs="Times New Roman"/>
          <w:color w:val="000000"/>
          <w:spacing w:val="-5"/>
        </w:rPr>
        <w:t>соответствующих отрывков.</w:t>
      </w:r>
    </w:p>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b/>
          <w:bCs/>
          <w:color w:val="000000"/>
          <w:spacing w:val="-3"/>
        </w:rPr>
        <w:t>Оценка "4"</w:t>
      </w:r>
      <w:r w:rsidRPr="00AB4001">
        <w:rPr>
          <w:rFonts w:ascii="Times New Roman" w:eastAsia="Times New Roman" w:hAnsi="Times New Roman" w:cs="Times New Roman"/>
          <w:color w:val="000000"/>
          <w:spacing w:val="-3"/>
        </w:rPr>
        <w:t xml:space="preserve"> -допускает </w:t>
      </w:r>
      <w:r w:rsidRPr="00AB4001">
        <w:rPr>
          <w:rFonts w:ascii="Times New Roman" w:eastAsia="Times New Roman" w:hAnsi="Times New Roman" w:cs="Times New Roman"/>
          <w:color w:val="000000"/>
          <w:spacing w:val="8"/>
        </w:rPr>
        <w:t>1-2</w:t>
      </w:r>
      <w:r w:rsidRPr="00AB4001">
        <w:rPr>
          <w:rFonts w:ascii="Times New Roman" w:eastAsia="Times New Roman" w:hAnsi="Times New Roman" w:cs="Times New Roman"/>
          <w:color w:val="000000"/>
          <w:spacing w:val="-3"/>
        </w:rPr>
        <w:t>ошибки, неточности, сам исправляет их</w:t>
      </w:r>
    </w:p>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b/>
          <w:bCs/>
          <w:color w:val="000000"/>
        </w:rPr>
        <w:t>Оценка  "3"</w:t>
      </w:r>
      <w:r w:rsidRPr="00AB4001">
        <w:rPr>
          <w:rFonts w:ascii="Times New Roman" w:eastAsia="Times New Roman" w:hAnsi="Times New Roman" w:cs="Times New Roman"/>
          <w:color w:val="000000"/>
        </w:rPr>
        <w:t xml:space="preserve"> - пересказывает при  помощи  наводящих вопросов учителя,  не умеет последовательно  передать </w:t>
      </w:r>
      <w:r w:rsidRPr="00AB4001">
        <w:rPr>
          <w:rFonts w:ascii="Times New Roman" w:eastAsia="Times New Roman" w:hAnsi="Times New Roman" w:cs="Times New Roman"/>
          <w:color w:val="000000"/>
          <w:spacing w:val="-4"/>
        </w:rPr>
        <w:t xml:space="preserve">содержание прочитанного, допускает речевые ошибки. </w:t>
      </w:r>
    </w:p>
    <w:p w:rsidR="00AB4001" w:rsidRPr="00AB4001" w:rsidRDefault="00AB4001" w:rsidP="00AB4001">
      <w:pPr>
        <w:shd w:val="clear" w:color="auto" w:fill="FFFFFF"/>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b/>
          <w:bCs/>
          <w:color w:val="000000"/>
          <w:spacing w:val="-3"/>
        </w:rPr>
        <w:t>Оценка "2"</w:t>
      </w:r>
      <w:r w:rsidRPr="00AB4001">
        <w:rPr>
          <w:rFonts w:ascii="Times New Roman" w:eastAsia="Times New Roman" w:hAnsi="Times New Roman" w:cs="Times New Roman"/>
          <w:color w:val="000000"/>
          <w:spacing w:val="-3"/>
        </w:rPr>
        <w:t xml:space="preserve"> - не может передать содержание прочитанного.</w:t>
      </w:r>
    </w:p>
    <w:p w:rsidR="00AB4001" w:rsidRPr="00AB4001" w:rsidRDefault="00AB4001" w:rsidP="00AB4001">
      <w:pPr>
        <w:shd w:val="clear" w:color="auto" w:fill="FFFFFF"/>
        <w:spacing w:after="0" w:line="240" w:lineRule="auto"/>
        <w:ind w:right="-6"/>
        <w:jc w:val="both"/>
        <w:rPr>
          <w:rFonts w:ascii="Times New Roman" w:eastAsia="Times New Roman" w:hAnsi="Times New Roman" w:cs="Times New Roman"/>
          <w:color w:val="000000"/>
        </w:rPr>
      </w:pPr>
    </w:p>
    <w:p w:rsidR="00AB4001" w:rsidRPr="00AB4001" w:rsidRDefault="00AB4001" w:rsidP="00AB4001">
      <w:pPr>
        <w:spacing w:after="0" w:line="240" w:lineRule="auto"/>
        <w:jc w:val="both"/>
        <w:rPr>
          <w:rFonts w:ascii="Times New Roman" w:eastAsia="Times New Roman" w:hAnsi="Times New Roman" w:cs="Times New Roman"/>
          <w:color w:val="000000"/>
        </w:rPr>
      </w:pPr>
    </w:p>
    <w:p w:rsidR="00AB4001" w:rsidRPr="00AB4001" w:rsidRDefault="00AB4001" w:rsidP="00AB4001">
      <w:pPr>
        <w:autoSpaceDE w:val="0"/>
        <w:autoSpaceDN w:val="0"/>
        <w:adjustRightInd w:val="0"/>
        <w:spacing w:after="0" w:line="240" w:lineRule="auto"/>
        <w:jc w:val="both"/>
        <w:rPr>
          <w:rFonts w:ascii="Times New Roman" w:hAnsi="Times New Roman" w:cs="Times New Roman"/>
          <w:b/>
          <w:bCs/>
          <w:lang w:eastAsia="en-US"/>
        </w:rPr>
      </w:pPr>
      <w:r w:rsidRPr="00AB4001">
        <w:rPr>
          <w:rFonts w:ascii="Times New Roman" w:hAnsi="Times New Roman" w:cs="Times New Roman"/>
          <w:b/>
          <w:bCs/>
          <w:lang w:eastAsia="en-US"/>
        </w:rPr>
        <w:t>Нормы оценок  по математике</w:t>
      </w:r>
    </w:p>
    <w:p w:rsidR="00AB4001" w:rsidRPr="00AB4001" w:rsidRDefault="00AB4001" w:rsidP="00AB4001">
      <w:pPr>
        <w:autoSpaceDE w:val="0"/>
        <w:autoSpaceDN w:val="0"/>
        <w:adjustRightInd w:val="0"/>
        <w:spacing w:after="0" w:line="240" w:lineRule="auto"/>
        <w:jc w:val="both"/>
        <w:rPr>
          <w:rFonts w:ascii="Times New Roman" w:hAnsi="Times New Roman" w:cs="Times New Roman"/>
          <w:b/>
          <w:bCs/>
          <w:lang w:eastAsia="en-US"/>
        </w:rPr>
      </w:pPr>
      <w:r w:rsidRPr="00AB4001">
        <w:rPr>
          <w:rFonts w:ascii="Times New Roman" w:hAnsi="Times New Roman" w:cs="Times New Roman"/>
          <w:b/>
          <w:bCs/>
          <w:lang w:eastAsia="en-US"/>
        </w:rPr>
        <w:t>Виды письменных работ и нормы оценивания:</w:t>
      </w:r>
    </w:p>
    <w:p w:rsidR="00AB4001" w:rsidRPr="00AB4001" w:rsidRDefault="00AB4001" w:rsidP="00AB4001">
      <w:pPr>
        <w:autoSpaceDE w:val="0"/>
        <w:autoSpaceDN w:val="0"/>
        <w:adjustRightInd w:val="0"/>
        <w:spacing w:after="0" w:line="240" w:lineRule="auto"/>
        <w:jc w:val="both"/>
        <w:rPr>
          <w:rFonts w:ascii="Times New Roman" w:hAnsi="Times New Roman" w:cs="Times New Roman"/>
          <w:b/>
          <w:bCs/>
          <w:lang w:eastAsia="en-US"/>
        </w:rPr>
      </w:pPr>
    </w:p>
    <w:p w:rsidR="00AB4001" w:rsidRPr="00AB4001" w:rsidRDefault="00AB4001" w:rsidP="00AB4001">
      <w:pPr>
        <w:autoSpaceDE w:val="0"/>
        <w:autoSpaceDN w:val="0"/>
        <w:adjustRightInd w:val="0"/>
        <w:spacing w:after="0" w:line="240" w:lineRule="auto"/>
        <w:jc w:val="both"/>
        <w:rPr>
          <w:rFonts w:ascii="Times New Roman" w:hAnsi="Times New Roman" w:cs="Times New Roman"/>
          <w:b/>
          <w:bCs/>
          <w:lang w:eastAsia="en-US"/>
        </w:rPr>
      </w:pPr>
      <w:r w:rsidRPr="00AB4001">
        <w:rPr>
          <w:rFonts w:ascii="Times New Roman" w:hAnsi="Times New Roman" w:cs="Times New Roman"/>
          <w:b/>
          <w:bCs/>
          <w:lang w:eastAsia="en-US"/>
        </w:rPr>
        <w:t>Работа, состоящая из примеров:</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b/>
          <w:bCs/>
          <w:lang w:eastAsia="en-US"/>
        </w:rPr>
        <w:t xml:space="preserve">Оценка «5» </w:t>
      </w:r>
      <w:r w:rsidRPr="00AB4001">
        <w:rPr>
          <w:rFonts w:ascii="Times New Roman" w:hAnsi="Times New Roman" w:cs="Times New Roman"/>
          <w:lang w:eastAsia="en-US"/>
        </w:rPr>
        <w:t>– без ошибок.</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b/>
          <w:bCs/>
          <w:lang w:eastAsia="en-US"/>
        </w:rPr>
        <w:t xml:space="preserve">Оценка «4» </w:t>
      </w:r>
      <w:r w:rsidRPr="00AB4001">
        <w:rPr>
          <w:rFonts w:ascii="Times New Roman" w:hAnsi="Times New Roman" w:cs="Times New Roman"/>
          <w:lang w:eastAsia="en-US"/>
        </w:rPr>
        <w:t>–1 грубая и 1–2 негрубые ошибки.</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b/>
          <w:bCs/>
          <w:lang w:eastAsia="en-US"/>
        </w:rPr>
        <w:t xml:space="preserve">Оценка «3» </w:t>
      </w:r>
      <w:r w:rsidRPr="00AB4001">
        <w:rPr>
          <w:rFonts w:ascii="Times New Roman" w:hAnsi="Times New Roman" w:cs="Times New Roman"/>
          <w:lang w:eastAsia="en-US"/>
        </w:rPr>
        <w:t>– 2–3 грубые и 1–2 негрубые ошибки или 3 и более негрубых ошибки.</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b/>
          <w:bCs/>
          <w:lang w:eastAsia="en-US"/>
        </w:rPr>
        <w:t xml:space="preserve">Оценка «2» </w:t>
      </w:r>
      <w:r w:rsidRPr="00AB4001">
        <w:rPr>
          <w:rFonts w:ascii="Times New Roman" w:hAnsi="Times New Roman" w:cs="Times New Roman"/>
          <w:lang w:eastAsia="en-US"/>
        </w:rPr>
        <w:t>– 4 и более грубых ошибки.</w:t>
      </w:r>
    </w:p>
    <w:p w:rsidR="00AB4001" w:rsidRPr="00AB4001" w:rsidRDefault="00AB4001" w:rsidP="00AB4001">
      <w:pPr>
        <w:autoSpaceDE w:val="0"/>
        <w:autoSpaceDN w:val="0"/>
        <w:adjustRightInd w:val="0"/>
        <w:spacing w:after="0" w:line="240" w:lineRule="auto"/>
        <w:jc w:val="both"/>
        <w:rPr>
          <w:rFonts w:ascii="Times New Roman" w:hAnsi="Times New Roman" w:cs="Times New Roman"/>
          <w:b/>
          <w:bCs/>
          <w:lang w:eastAsia="en-US"/>
        </w:rPr>
      </w:pPr>
    </w:p>
    <w:p w:rsidR="00AB4001" w:rsidRPr="00AB4001" w:rsidRDefault="00AB4001" w:rsidP="00AB4001">
      <w:pPr>
        <w:autoSpaceDE w:val="0"/>
        <w:autoSpaceDN w:val="0"/>
        <w:adjustRightInd w:val="0"/>
        <w:spacing w:after="0" w:line="240" w:lineRule="auto"/>
        <w:jc w:val="both"/>
        <w:rPr>
          <w:rFonts w:ascii="Times New Roman" w:hAnsi="Times New Roman" w:cs="Times New Roman"/>
          <w:b/>
          <w:bCs/>
          <w:lang w:eastAsia="en-US"/>
        </w:rPr>
      </w:pPr>
      <w:r w:rsidRPr="00AB4001">
        <w:rPr>
          <w:rFonts w:ascii="Times New Roman" w:hAnsi="Times New Roman" w:cs="Times New Roman"/>
          <w:b/>
          <w:bCs/>
          <w:lang w:eastAsia="en-US"/>
        </w:rPr>
        <w:t>Работа, состоящая из задач:</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b/>
          <w:bCs/>
          <w:lang w:eastAsia="en-US"/>
        </w:rPr>
        <w:t xml:space="preserve">Оценка «5» </w:t>
      </w:r>
      <w:r w:rsidRPr="00AB4001">
        <w:rPr>
          <w:rFonts w:ascii="Times New Roman" w:hAnsi="Times New Roman" w:cs="Times New Roman"/>
          <w:lang w:eastAsia="en-US"/>
        </w:rPr>
        <w:t>– без ошибок.</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b/>
          <w:bCs/>
          <w:lang w:eastAsia="en-US"/>
        </w:rPr>
        <w:t xml:space="preserve">Оценка «4» </w:t>
      </w:r>
      <w:r w:rsidRPr="00AB4001">
        <w:rPr>
          <w:rFonts w:ascii="Times New Roman" w:hAnsi="Times New Roman" w:cs="Times New Roman"/>
          <w:lang w:eastAsia="en-US"/>
        </w:rPr>
        <w:t>– 1–2 негрубых ошибки.</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b/>
          <w:bCs/>
          <w:lang w:eastAsia="en-US"/>
        </w:rPr>
        <w:t xml:space="preserve">Оценка «3» </w:t>
      </w:r>
      <w:r w:rsidRPr="00AB4001">
        <w:rPr>
          <w:rFonts w:ascii="Times New Roman" w:hAnsi="Times New Roman" w:cs="Times New Roman"/>
          <w:lang w:eastAsia="en-US"/>
        </w:rPr>
        <w:t>– 1 грубая и 3–4 негрубые ошибки.</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b/>
          <w:bCs/>
          <w:lang w:eastAsia="en-US"/>
        </w:rPr>
        <w:t xml:space="preserve">Оценка «2» </w:t>
      </w:r>
      <w:r w:rsidRPr="00AB4001">
        <w:rPr>
          <w:rFonts w:ascii="Times New Roman" w:hAnsi="Times New Roman" w:cs="Times New Roman"/>
          <w:lang w:eastAsia="en-US"/>
        </w:rPr>
        <w:t>– 2 и более грубых ошибки.</w:t>
      </w:r>
    </w:p>
    <w:p w:rsidR="00AB4001" w:rsidRPr="00AB4001" w:rsidRDefault="00AB4001" w:rsidP="00AB4001">
      <w:pPr>
        <w:autoSpaceDE w:val="0"/>
        <w:autoSpaceDN w:val="0"/>
        <w:adjustRightInd w:val="0"/>
        <w:spacing w:after="0" w:line="240" w:lineRule="auto"/>
        <w:jc w:val="both"/>
        <w:rPr>
          <w:rFonts w:ascii="Times New Roman" w:hAnsi="Times New Roman" w:cs="Times New Roman"/>
          <w:b/>
          <w:bCs/>
          <w:lang w:eastAsia="en-US"/>
        </w:rPr>
      </w:pPr>
    </w:p>
    <w:p w:rsidR="00AB4001" w:rsidRPr="00AB4001" w:rsidRDefault="00AB4001" w:rsidP="00AB4001">
      <w:pPr>
        <w:autoSpaceDE w:val="0"/>
        <w:autoSpaceDN w:val="0"/>
        <w:adjustRightInd w:val="0"/>
        <w:spacing w:after="0" w:line="240" w:lineRule="auto"/>
        <w:jc w:val="both"/>
        <w:rPr>
          <w:rFonts w:ascii="Times New Roman" w:hAnsi="Times New Roman" w:cs="Times New Roman"/>
          <w:b/>
          <w:bCs/>
          <w:lang w:eastAsia="en-US"/>
        </w:rPr>
      </w:pPr>
      <w:r w:rsidRPr="00AB4001">
        <w:rPr>
          <w:rFonts w:ascii="Times New Roman" w:hAnsi="Times New Roman" w:cs="Times New Roman"/>
          <w:b/>
          <w:bCs/>
          <w:lang w:eastAsia="en-US"/>
        </w:rPr>
        <w:t>Комбинированная работа (1 задача, примеры и задание другого вида)</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b/>
          <w:bCs/>
          <w:lang w:eastAsia="en-US"/>
        </w:rPr>
        <w:t xml:space="preserve">Оценка "5" </w:t>
      </w:r>
      <w:r w:rsidRPr="00AB4001">
        <w:rPr>
          <w:rFonts w:ascii="Times New Roman" w:hAnsi="Times New Roman" w:cs="Times New Roman"/>
          <w:lang w:eastAsia="en-US"/>
        </w:rPr>
        <w:t>ставится:</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lang w:eastAsia="en-US"/>
        </w:rPr>
        <w:t>- вся работа выполнена безошибочно и нет исправлений.</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b/>
          <w:bCs/>
          <w:lang w:eastAsia="en-US"/>
        </w:rPr>
        <w:t xml:space="preserve">Оценка "4" </w:t>
      </w:r>
      <w:r w:rsidRPr="00AB4001">
        <w:rPr>
          <w:rFonts w:ascii="Times New Roman" w:hAnsi="Times New Roman" w:cs="Times New Roman"/>
          <w:lang w:eastAsia="en-US"/>
        </w:rPr>
        <w:t>ставится:</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lang w:eastAsia="en-US"/>
        </w:rPr>
        <w:t>- допущены 1-2 вычислительные ошибки.</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b/>
          <w:bCs/>
          <w:lang w:eastAsia="en-US"/>
        </w:rPr>
        <w:t xml:space="preserve">Оценка "3" </w:t>
      </w:r>
      <w:r w:rsidRPr="00AB4001">
        <w:rPr>
          <w:rFonts w:ascii="Times New Roman" w:hAnsi="Times New Roman" w:cs="Times New Roman"/>
          <w:lang w:eastAsia="en-US"/>
        </w:rPr>
        <w:t>ставится:</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lang w:eastAsia="en-US"/>
        </w:rPr>
        <w:t>- допущены ошибки в ходе решения задачи при правильном выполнении всех</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lang w:eastAsia="en-US"/>
        </w:rPr>
        <w:t xml:space="preserve">остальных </w:t>
      </w:r>
      <w:proofErr w:type="spellStart"/>
      <w:r w:rsidRPr="00AB4001">
        <w:rPr>
          <w:rFonts w:ascii="Times New Roman" w:hAnsi="Times New Roman" w:cs="Times New Roman"/>
          <w:lang w:eastAsia="en-US"/>
        </w:rPr>
        <w:t>заданийилидопущены</w:t>
      </w:r>
      <w:proofErr w:type="spellEnd"/>
      <w:r w:rsidRPr="00AB4001">
        <w:rPr>
          <w:rFonts w:ascii="Times New Roman" w:hAnsi="Times New Roman" w:cs="Times New Roman"/>
          <w:lang w:eastAsia="en-US"/>
        </w:rPr>
        <w:t xml:space="preserve"> 3-4 вычислительные ошибки.</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b/>
          <w:bCs/>
          <w:lang w:eastAsia="en-US"/>
        </w:rPr>
        <w:t xml:space="preserve">Оценка "2" </w:t>
      </w:r>
      <w:r w:rsidRPr="00AB4001">
        <w:rPr>
          <w:rFonts w:ascii="Times New Roman" w:hAnsi="Times New Roman" w:cs="Times New Roman"/>
          <w:lang w:eastAsia="en-US"/>
        </w:rPr>
        <w:t>ставится:</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lang w:eastAsia="en-US"/>
        </w:rPr>
        <w:t xml:space="preserve">- допущены ошибки в ходе решения задачи и хотя бы одна вычислительная </w:t>
      </w:r>
      <w:proofErr w:type="spellStart"/>
      <w:r w:rsidRPr="00AB4001">
        <w:rPr>
          <w:rFonts w:ascii="Times New Roman" w:hAnsi="Times New Roman" w:cs="Times New Roman"/>
          <w:lang w:eastAsia="en-US"/>
        </w:rPr>
        <w:t>ошибкаили</w:t>
      </w:r>
      <w:proofErr w:type="spellEnd"/>
      <w:r w:rsidRPr="00AB4001">
        <w:rPr>
          <w:rFonts w:ascii="Times New Roman" w:hAnsi="Times New Roman" w:cs="Times New Roman"/>
          <w:lang w:eastAsia="en-US"/>
        </w:rPr>
        <w:t xml:space="preserve"> допущено более 5 вычислительных ошибок при решении задачи и примеров.</w:t>
      </w:r>
    </w:p>
    <w:p w:rsidR="00AB4001" w:rsidRPr="00AB4001" w:rsidRDefault="00AB4001" w:rsidP="00AB4001">
      <w:pPr>
        <w:autoSpaceDE w:val="0"/>
        <w:autoSpaceDN w:val="0"/>
        <w:adjustRightInd w:val="0"/>
        <w:spacing w:after="0" w:line="240" w:lineRule="auto"/>
        <w:jc w:val="both"/>
        <w:rPr>
          <w:rFonts w:ascii="Times New Roman" w:hAnsi="Times New Roman" w:cs="Times New Roman"/>
          <w:b/>
          <w:bCs/>
          <w:lang w:eastAsia="en-US"/>
        </w:rPr>
      </w:pPr>
    </w:p>
    <w:p w:rsidR="00AB4001" w:rsidRPr="00AB4001" w:rsidRDefault="00AB4001" w:rsidP="00AB4001">
      <w:pPr>
        <w:autoSpaceDE w:val="0"/>
        <w:autoSpaceDN w:val="0"/>
        <w:adjustRightInd w:val="0"/>
        <w:spacing w:after="0" w:line="240" w:lineRule="auto"/>
        <w:jc w:val="both"/>
        <w:rPr>
          <w:rFonts w:ascii="Times New Roman" w:hAnsi="Times New Roman" w:cs="Times New Roman"/>
          <w:b/>
          <w:bCs/>
          <w:lang w:eastAsia="en-US"/>
        </w:rPr>
      </w:pPr>
      <w:r w:rsidRPr="00AB4001">
        <w:rPr>
          <w:rFonts w:ascii="Times New Roman" w:hAnsi="Times New Roman" w:cs="Times New Roman"/>
          <w:b/>
          <w:bCs/>
          <w:lang w:eastAsia="en-US"/>
        </w:rPr>
        <w:t>Комбинированная работа (2 задачи и примеры)</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b/>
          <w:bCs/>
          <w:lang w:eastAsia="en-US"/>
        </w:rPr>
        <w:t xml:space="preserve">Оценка "5" </w:t>
      </w:r>
      <w:r w:rsidRPr="00AB4001">
        <w:rPr>
          <w:rFonts w:ascii="Times New Roman" w:hAnsi="Times New Roman" w:cs="Times New Roman"/>
          <w:lang w:eastAsia="en-US"/>
        </w:rPr>
        <w:t>ставится:</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lang w:eastAsia="en-US"/>
        </w:rPr>
        <w:t>- вся работа выполнена безошибочно и нет исправлений.</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b/>
          <w:bCs/>
          <w:lang w:eastAsia="en-US"/>
        </w:rPr>
        <w:t xml:space="preserve">Оценка "4" </w:t>
      </w:r>
      <w:r w:rsidRPr="00AB4001">
        <w:rPr>
          <w:rFonts w:ascii="Times New Roman" w:hAnsi="Times New Roman" w:cs="Times New Roman"/>
          <w:lang w:eastAsia="en-US"/>
        </w:rPr>
        <w:t>ставится:</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lang w:eastAsia="en-US"/>
        </w:rPr>
        <w:t>- допущены 1-2 вычислительные ошибки.</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b/>
          <w:bCs/>
          <w:lang w:eastAsia="en-US"/>
        </w:rPr>
        <w:t xml:space="preserve">Оценка "3" </w:t>
      </w:r>
      <w:r w:rsidRPr="00AB4001">
        <w:rPr>
          <w:rFonts w:ascii="Times New Roman" w:hAnsi="Times New Roman" w:cs="Times New Roman"/>
          <w:lang w:eastAsia="en-US"/>
        </w:rPr>
        <w:t>ставится:</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lang w:eastAsia="en-US"/>
        </w:rPr>
        <w:t>- допущены ошибки в ходе решения одной из задач или допущены 3-4 вычислительные ошибки.</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b/>
          <w:bCs/>
          <w:lang w:eastAsia="en-US"/>
        </w:rPr>
        <w:t xml:space="preserve">Оценка "2" </w:t>
      </w:r>
      <w:r w:rsidRPr="00AB4001">
        <w:rPr>
          <w:rFonts w:ascii="Times New Roman" w:hAnsi="Times New Roman" w:cs="Times New Roman"/>
          <w:lang w:eastAsia="en-US"/>
        </w:rPr>
        <w:t>ставится:</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lang w:eastAsia="en-US"/>
        </w:rPr>
        <w:t xml:space="preserve">- допущены ошибки в ходе решения 2-ух задач или допущена ошибка в ходе решения одной задачи и 4 вычислительные </w:t>
      </w:r>
      <w:proofErr w:type="spellStart"/>
      <w:r w:rsidRPr="00AB4001">
        <w:rPr>
          <w:rFonts w:ascii="Times New Roman" w:hAnsi="Times New Roman" w:cs="Times New Roman"/>
          <w:lang w:eastAsia="en-US"/>
        </w:rPr>
        <w:t>ошибкиили</w:t>
      </w:r>
      <w:proofErr w:type="spellEnd"/>
      <w:r w:rsidRPr="00AB4001">
        <w:rPr>
          <w:rFonts w:ascii="Times New Roman" w:hAnsi="Times New Roman" w:cs="Times New Roman"/>
          <w:lang w:eastAsia="en-US"/>
        </w:rPr>
        <w:t xml:space="preserve"> допущено в решении.</w:t>
      </w:r>
    </w:p>
    <w:p w:rsidR="00AB4001" w:rsidRPr="00AB4001" w:rsidRDefault="00AB4001" w:rsidP="00AB4001">
      <w:pPr>
        <w:autoSpaceDE w:val="0"/>
        <w:autoSpaceDN w:val="0"/>
        <w:adjustRightInd w:val="0"/>
        <w:spacing w:after="0" w:line="240" w:lineRule="auto"/>
        <w:jc w:val="both"/>
        <w:rPr>
          <w:rFonts w:ascii="Times New Roman" w:hAnsi="Times New Roman" w:cs="Times New Roman"/>
          <w:b/>
          <w:bCs/>
          <w:lang w:eastAsia="en-US"/>
        </w:rPr>
      </w:pPr>
    </w:p>
    <w:p w:rsidR="00AB4001" w:rsidRPr="00AB4001" w:rsidRDefault="00AB4001" w:rsidP="00AB4001">
      <w:pPr>
        <w:autoSpaceDE w:val="0"/>
        <w:autoSpaceDN w:val="0"/>
        <w:adjustRightInd w:val="0"/>
        <w:spacing w:after="0" w:line="240" w:lineRule="auto"/>
        <w:jc w:val="both"/>
        <w:rPr>
          <w:rFonts w:ascii="Times New Roman" w:hAnsi="Times New Roman" w:cs="Times New Roman"/>
          <w:b/>
          <w:bCs/>
          <w:lang w:eastAsia="en-US"/>
        </w:rPr>
      </w:pPr>
      <w:r w:rsidRPr="00AB4001">
        <w:rPr>
          <w:rFonts w:ascii="Times New Roman" w:hAnsi="Times New Roman" w:cs="Times New Roman"/>
          <w:b/>
          <w:bCs/>
          <w:lang w:eastAsia="en-US"/>
        </w:rPr>
        <w:t>Математический диктант</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b/>
          <w:bCs/>
          <w:lang w:eastAsia="en-US"/>
        </w:rPr>
        <w:t xml:space="preserve">Оценка "5" </w:t>
      </w:r>
      <w:r w:rsidRPr="00AB4001">
        <w:rPr>
          <w:rFonts w:ascii="Times New Roman" w:hAnsi="Times New Roman" w:cs="Times New Roman"/>
          <w:lang w:eastAsia="en-US"/>
        </w:rPr>
        <w:t>ставится:</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lang w:eastAsia="en-US"/>
        </w:rPr>
        <w:t>- вся работа выполнена безошибочно и нет исправлений.</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b/>
          <w:bCs/>
          <w:lang w:eastAsia="en-US"/>
        </w:rPr>
        <w:t xml:space="preserve">Оценка "4" </w:t>
      </w:r>
      <w:r w:rsidRPr="00AB4001">
        <w:rPr>
          <w:rFonts w:ascii="Times New Roman" w:hAnsi="Times New Roman" w:cs="Times New Roman"/>
          <w:lang w:eastAsia="en-US"/>
        </w:rPr>
        <w:t>ставится:</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lang w:eastAsia="en-US"/>
        </w:rPr>
        <w:t>- не выполнена 1/5 часть примеров от их общего числа.</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b/>
          <w:bCs/>
          <w:lang w:eastAsia="en-US"/>
        </w:rPr>
        <w:t xml:space="preserve">Оценка "3" </w:t>
      </w:r>
      <w:r w:rsidRPr="00AB4001">
        <w:rPr>
          <w:rFonts w:ascii="Times New Roman" w:hAnsi="Times New Roman" w:cs="Times New Roman"/>
          <w:lang w:eastAsia="en-US"/>
        </w:rPr>
        <w:t>ставится:</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lang w:eastAsia="en-US"/>
        </w:rPr>
        <w:t>- не выполнена 1/4 часть примеров от их общего числа.</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b/>
          <w:bCs/>
          <w:lang w:eastAsia="en-US"/>
        </w:rPr>
        <w:t xml:space="preserve">Оценка "2" </w:t>
      </w:r>
      <w:r w:rsidRPr="00AB4001">
        <w:rPr>
          <w:rFonts w:ascii="Times New Roman" w:hAnsi="Times New Roman" w:cs="Times New Roman"/>
          <w:lang w:eastAsia="en-US"/>
        </w:rPr>
        <w:t>ставится:</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lang w:eastAsia="en-US"/>
        </w:rPr>
        <w:t>- не выполнена 1/2 часть примеров от их общего числа.</w:t>
      </w:r>
    </w:p>
    <w:p w:rsidR="00AB4001" w:rsidRPr="00AB4001" w:rsidRDefault="00AB4001" w:rsidP="00AB4001">
      <w:pPr>
        <w:autoSpaceDE w:val="0"/>
        <w:autoSpaceDN w:val="0"/>
        <w:adjustRightInd w:val="0"/>
        <w:spacing w:after="0" w:line="240" w:lineRule="auto"/>
        <w:jc w:val="both"/>
        <w:rPr>
          <w:rFonts w:ascii="Times New Roman" w:hAnsi="Times New Roman" w:cs="Times New Roman"/>
          <w:b/>
          <w:bCs/>
          <w:lang w:eastAsia="en-US"/>
        </w:rPr>
      </w:pPr>
    </w:p>
    <w:p w:rsidR="00AB4001" w:rsidRPr="00AB4001" w:rsidRDefault="00AB4001" w:rsidP="00AB4001">
      <w:pPr>
        <w:autoSpaceDE w:val="0"/>
        <w:autoSpaceDN w:val="0"/>
        <w:adjustRightInd w:val="0"/>
        <w:spacing w:after="0" w:line="240" w:lineRule="auto"/>
        <w:jc w:val="both"/>
        <w:rPr>
          <w:rFonts w:ascii="Times New Roman" w:hAnsi="Times New Roman" w:cs="Times New Roman"/>
          <w:b/>
          <w:bCs/>
          <w:lang w:eastAsia="en-US"/>
        </w:rPr>
      </w:pPr>
      <w:r w:rsidRPr="00AB4001">
        <w:rPr>
          <w:rFonts w:ascii="Times New Roman" w:hAnsi="Times New Roman" w:cs="Times New Roman"/>
          <w:b/>
          <w:bCs/>
          <w:lang w:eastAsia="en-US"/>
        </w:rPr>
        <w:t>Тест</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b/>
          <w:bCs/>
          <w:lang w:eastAsia="en-US"/>
        </w:rPr>
        <w:t xml:space="preserve">Оценка "5" </w:t>
      </w:r>
      <w:r w:rsidRPr="00AB4001">
        <w:rPr>
          <w:rFonts w:ascii="Times New Roman" w:hAnsi="Times New Roman" w:cs="Times New Roman"/>
          <w:lang w:eastAsia="en-US"/>
        </w:rPr>
        <w:t>ставится за 100% правильно выполненных заданий</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b/>
          <w:bCs/>
          <w:lang w:eastAsia="en-US"/>
        </w:rPr>
        <w:t xml:space="preserve">Оценка "4" </w:t>
      </w:r>
      <w:r w:rsidRPr="00AB4001">
        <w:rPr>
          <w:rFonts w:ascii="Times New Roman" w:hAnsi="Times New Roman" w:cs="Times New Roman"/>
          <w:lang w:eastAsia="en-US"/>
        </w:rPr>
        <w:t>ставится за 80% правильно выполненных заданий</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b/>
          <w:bCs/>
          <w:lang w:eastAsia="en-US"/>
        </w:rPr>
        <w:t xml:space="preserve">Оценка "3" </w:t>
      </w:r>
      <w:r w:rsidRPr="00AB4001">
        <w:rPr>
          <w:rFonts w:ascii="Times New Roman" w:hAnsi="Times New Roman" w:cs="Times New Roman"/>
          <w:lang w:eastAsia="en-US"/>
        </w:rPr>
        <w:t>ставится за 60% правильно выполненных заданий</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b/>
          <w:bCs/>
          <w:lang w:eastAsia="en-US"/>
        </w:rPr>
        <w:t xml:space="preserve">Оценка "2" </w:t>
      </w:r>
      <w:r w:rsidRPr="00AB4001">
        <w:rPr>
          <w:rFonts w:ascii="Times New Roman" w:hAnsi="Times New Roman" w:cs="Times New Roman"/>
          <w:lang w:eastAsia="en-US"/>
        </w:rPr>
        <w:t>ставится, если правильно выполнено менее 60% заданий</w:t>
      </w:r>
    </w:p>
    <w:p w:rsidR="00AB4001" w:rsidRPr="00AB4001" w:rsidRDefault="00AB4001" w:rsidP="00AB4001">
      <w:pPr>
        <w:autoSpaceDE w:val="0"/>
        <w:autoSpaceDN w:val="0"/>
        <w:adjustRightInd w:val="0"/>
        <w:spacing w:after="0" w:line="240" w:lineRule="auto"/>
        <w:jc w:val="both"/>
        <w:rPr>
          <w:rFonts w:ascii="Times New Roman" w:hAnsi="Times New Roman" w:cs="Times New Roman"/>
          <w:b/>
          <w:bCs/>
          <w:lang w:eastAsia="en-US"/>
        </w:rPr>
      </w:pPr>
    </w:p>
    <w:p w:rsidR="00AB4001" w:rsidRPr="00AB4001" w:rsidRDefault="00AB4001" w:rsidP="00AB4001">
      <w:pPr>
        <w:autoSpaceDE w:val="0"/>
        <w:autoSpaceDN w:val="0"/>
        <w:adjustRightInd w:val="0"/>
        <w:spacing w:after="0" w:line="240" w:lineRule="auto"/>
        <w:jc w:val="both"/>
        <w:rPr>
          <w:rFonts w:ascii="Times New Roman" w:hAnsi="Times New Roman" w:cs="Times New Roman"/>
          <w:b/>
          <w:bCs/>
          <w:lang w:eastAsia="en-US"/>
        </w:rPr>
      </w:pPr>
      <w:r w:rsidRPr="00AB4001">
        <w:rPr>
          <w:rFonts w:ascii="Times New Roman" w:hAnsi="Times New Roman" w:cs="Times New Roman"/>
          <w:b/>
          <w:bCs/>
          <w:lang w:eastAsia="en-US"/>
        </w:rPr>
        <w:t>Характер ошибок.</w:t>
      </w:r>
    </w:p>
    <w:p w:rsidR="00AB4001" w:rsidRPr="00AB4001" w:rsidRDefault="00AB4001" w:rsidP="00AB4001">
      <w:pPr>
        <w:autoSpaceDE w:val="0"/>
        <w:autoSpaceDN w:val="0"/>
        <w:adjustRightInd w:val="0"/>
        <w:spacing w:after="0" w:line="240" w:lineRule="auto"/>
        <w:jc w:val="both"/>
        <w:rPr>
          <w:rFonts w:ascii="Times New Roman" w:hAnsi="Times New Roman" w:cs="Times New Roman"/>
          <w:b/>
          <w:bCs/>
          <w:lang w:eastAsia="en-US"/>
        </w:rPr>
      </w:pPr>
      <w:r w:rsidRPr="00AB4001">
        <w:rPr>
          <w:rFonts w:ascii="Times New Roman" w:hAnsi="Times New Roman" w:cs="Times New Roman"/>
          <w:b/>
          <w:bCs/>
          <w:lang w:eastAsia="en-US"/>
        </w:rPr>
        <w:t>Грубые ошибки:</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bCs/>
          <w:lang w:eastAsia="en-US"/>
        </w:rPr>
        <w:t xml:space="preserve">1. </w:t>
      </w:r>
      <w:r w:rsidRPr="00AB4001">
        <w:rPr>
          <w:rFonts w:ascii="Times New Roman" w:hAnsi="Times New Roman" w:cs="Times New Roman"/>
          <w:lang w:eastAsia="en-US"/>
        </w:rPr>
        <w:t>Вычислительные ошибки в примерах и задачах.</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bCs/>
          <w:lang w:eastAsia="en-US"/>
        </w:rPr>
        <w:t xml:space="preserve">2. </w:t>
      </w:r>
      <w:r w:rsidRPr="00AB4001">
        <w:rPr>
          <w:rFonts w:ascii="Times New Roman" w:hAnsi="Times New Roman" w:cs="Times New Roman"/>
          <w:lang w:eastAsia="en-US"/>
        </w:rPr>
        <w:t>Ошибки на незнание порядка выполнения арифметических действий.</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bCs/>
          <w:lang w:eastAsia="en-US"/>
        </w:rPr>
        <w:t xml:space="preserve">3. </w:t>
      </w:r>
      <w:r w:rsidRPr="00AB4001">
        <w:rPr>
          <w:rFonts w:ascii="Times New Roman" w:hAnsi="Times New Roman" w:cs="Times New Roman"/>
          <w:lang w:eastAsia="en-US"/>
        </w:rPr>
        <w:t xml:space="preserve">Неправильное решение задачи (пропуск действия, неправильный выбор </w:t>
      </w:r>
      <w:proofErr w:type="spellStart"/>
      <w:r w:rsidRPr="00AB4001">
        <w:rPr>
          <w:rFonts w:ascii="Times New Roman" w:hAnsi="Times New Roman" w:cs="Times New Roman"/>
          <w:lang w:eastAsia="en-US"/>
        </w:rPr>
        <w:t>действий,лишние</w:t>
      </w:r>
      <w:proofErr w:type="spellEnd"/>
      <w:r w:rsidRPr="00AB4001">
        <w:rPr>
          <w:rFonts w:ascii="Times New Roman" w:hAnsi="Times New Roman" w:cs="Times New Roman"/>
          <w:lang w:eastAsia="en-US"/>
        </w:rPr>
        <w:t xml:space="preserve"> действия).</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bCs/>
          <w:lang w:eastAsia="en-US"/>
        </w:rPr>
        <w:t xml:space="preserve">4. </w:t>
      </w:r>
      <w:r w:rsidRPr="00AB4001">
        <w:rPr>
          <w:rFonts w:ascii="Times New Roman" w:hAnsi="Times New Roman" w:cs="Times New Roman"/>
          <w:lang w:eastAsia="en-US"/>
        </w:rPr>
        <w:t>Не решенная до конца задача или пример.</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bCs/>
          <w:lang w:eastAsia="en-US"/>
        </w:rPr>
        <w:t>5.</w:t>
      </w:r>
      <w:r w:rsidRPr="00AB4001">
        <w:rPr>
          <w:rFonts w:ascii="Times New Roman" w:hAnsi="Times New Roman" w:cs="Times New Roman"/>
          <w:lang w:eastAsia="en-US"/>
        </w:rPr>
        <w:t>Невыполненное задание.</w:t>
      </w:r>
    </w:p>
    <w:p w:rsidR="00AB4001" w:rsidRPr="00AB4001" w:rsidRDefault="00AB4001" w:rsidP="00AB4001">
      <w:pPr>
        <w:autoSpaceDE w:val="0"/>
        <w:autoSpaceDN w:val="0"/>
        <w:adjustRightInd w:val="0"/>
        <w:spacing w:after="0" w:line="240" w:lineRule="auto"/>
        <w:jc w:val="both"/>
        <w:rPr>
          <w:rFonts w:ascii="Times New Roman" w:hAnsi="Times New Roman" w:cs="Times New Roman"/>
          <w:b/>
          <w:bCs/>
          <w:lang w:eastAsia="en-US"/>
        </w:rPr>
      </w:pPr>
      <w:r w:rsidRPr="00AB4001">
        <w:rPr>
          <w:rFonts w:ascii="Times New Roman" w:hAnsi="Times New Roman" w:cs="Times New Roman"/>
          <w:b/>
          <w:bCs/>
          <w:lang w:eastAsia="en-US"/>
        </w:rPr>
        <w:t>Негрубые ошибки:</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bCs/>
          <w:lang w:eastAsia="en-US"/>
        </w:rPr>
        <w:t xml:space="preserve">1. </w:t>
      </w:r>
      <w:r w:rsidRPr="00AB4001">
        <w:rPr>
          <w:rFonts w:ascii="Times New Roman" w:hAnsi="Times New Roman" w:cs="Times New Roman"/>
          <w:lang w:eastAsia="en-US"/>
        </w:rPr>
        <w:t>Нерациональный прием вычислений.</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bCs/>
          <w:lang w:eastAsia="en-US"/>
        </w:rPr>
        <w:t xml:space="preserve">2. </w:t>
      </w:r>
      <w:r w:rsidRPr="00AB4001">
        <w:rPr>
          <w:rFonts w:ascii="Times New Roman" w:hAnsi="Times New Roman" w:cs="Times New Roman"/>
          <w:lang w:eastAsia="en-US"/>
        </w:rPr>
        <w:t>Неправильная постановка вопроса к действию при решении задачи.</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bCs/>
          <w:lang w:eastAsia="en-US"/>
        </w:rPr>
        <w:t xml:space="preserve">3. </w:t>
      </w:r>
      <w:r w:rsidRPr="00AB4001">
        <w:rPr>
          <w:rFonts w:ascii="Times New Roman" w:hAnsi="Times New Roman" w:cs="Times New Roman"/>
          <w:lang w:eastAsia="en-US"/>
        </w:rPr>
        <w:t>Неверно сформулированный ответ задачи.</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bCs/>
          <w:lang w:eastAsia="en-US"/>
        </w:rPr>
        <w:t xml:space="preserve">4. </w:t>
      </w:r>
      <w:r w:rsidRPr="00AB4001">
        <w:rPr>
          <w:rFonts w:ascii="Times New Roman" w:hAnsi="Times New Roman" w:cs="Times New Roman"/>
          <w:lang w:eastAsia="en-US"/>
        </w:rPr>
        <w:t>Неправильное списывание данных (чисел, знаков).</w:t>
      </w:r>
    </w:p>
    <w:p w:rsidR="00AB4001" w:rsidRPr="00AB4001" w:rsidRDefault="00AB4001" w:rsidP="00AB4001">
      <w:pPr>
        <w:autoSpaceDE w:val="0"/>
        <w:autoSpaceDN w:val="0"/>
        <w:adjustRightInd w:val="0"/>
        <w:spacing w:after="0" w:line="240" w:lineRule="auto"/>
        <w:jc w:val="both"/>
        <w:rPr>
          <w:rFonts w:ascii="Times New Roman" w:hAnsi="Times New Roman" w:cs="Times New Roman"/>
          <w:lang w:eastAsia="en-US"/>
        </w:rPr>
      </w:pPr>
      <w:r w:rsidRPr="00AB4001">
        <w:rPr>
          <w:rFonts w:ascii="Times New Roman" w:hAnsi="Times New Roman" w:cs="Times New Roman"/>
          <w:bCs/>
          <w:lang w:eastAsia="en-US"/>
        </w:rPr>
        <w:t>5.</w:t>
      </w:r>
      <w:r w:rsidRPr="00AB4001">
        <w:rPr>
          <w:rFonts w:ascii="Times New Roman" w:hAnsi="Times New Roman" w:cs="Times New Roman"/>
          <w:lang w:eastAsia="en-US"/>
        </w:rPr>
        <w:t>Недоведение до конца преобразований.</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lang w:eastAsia="en-US"/>
        </w:rPr>
        <w:t xml:space="preserve">За грамматические ошибки, допущенные в работе, оценка по математике не </w:t>
      </w:r>
      <w:proofErr w:type="spellStart"/>
      <w:r w:rsidRPr="00AB4001">
        <w:rPr>
          <w:rFonts w:ascii="Times New Roman" w:hAnsi="Times New Roman" w:cs="Times New Roman"/>
          <w:lang w:eastAsia="en-US"/>
        </w:rPr>
        <w:t>снижается.За</w:t>
      </w:r>
      <w:proofErr w:type="spellEnd"/>
      <w:r w:rsidRPr="00AB4001">
        <w:rPr>
          <w:rFonts w:ascii="Times New Roman" w:hAnsi="Times New Roman" w:cs="Times New Roman"/>
          <w:lang w:eastAsia="en-US"/>
        </w:rPr>
        <w:t xml:space="preserve"> неряшливо оформленную работу, несоблюдение правил каллиграфии оценка </w:t>
      </w:r>
      <w:proofErr w:type="spellStart"/>
      <w:r w:rsidRPr="00AB4001">
        <w:rPr>
          <w:rFonts w:ascii="Times New Roman" w:hAnsi="Times New Roman" w:cs="Times New Roman"/>
          <w:lang w:eastAsia="en-US"/>
        </w:rPr>
        <w:t>поматематике</w:t>
      </w:r>
      <w:proofErr w:type="spellEnd"/>
      <w:r w:rsidRPr="00AB4001">
        <w:rPr>
          <w:rFonts w:ascii="Times New Roman" w:hAnsi="Times New Roman" w:cs="Times New Roman"/>
          <w:lang w:eastAsia="en-US"/>
        </w:rPr>
        <w:t xml:space="preserve"> снижается на 1 балл, но не ниже «3».</w:t>
      </w:r>
    </w:p>
    <w:p w:rsidR="00AB4001" w:rsidRPr="00AB4001" w:rsidRDefault="00AB4001" w:rsidP="00AB4001">
      <w:pPr>
        <w:spacing w:after="0" w:line="240" w:lineRule="auto"/>
        <w:jc w:val="both"/>
        <w:rPr>
          <w:rFonts w:ascii="Times New Roman" w:eastAsia="Times New Roman" w:hAnsi="Times New Roman" w:cs="Times New Roman"/>
          <w:color w:val="000000"/>
        </w:rPr>
      </w:pPr>
    </w:p>
    <w:p w:rsidR="00AB4001" w:rsidRPr="00AB4001" w:rsidRDefault="00AB4001" w:rsidP="00AB4001">
      <w:pPr>
        <w:spacing w:after="0" w:line="330" w:lineRule="atLeast"/>
        <w:jc w:val="both"/>
        <w:textAlignment w:val="baseline"/>
        <w:rPr>
          <w:rFonts w:ascii="Times New Roman" w:eastAsia="Times New Roman" w:hAnsi="Times New Roman" w:cs="Times New Roman"/>
          <w:b/>
          <w:bCs/>
          <w:iCs/>
          <w:color w:val="000000"/>
          <w:bdr w:val="none" w:sz="0" w:space="0" w:color="auto" w:frame="1"/>
          <w:shd w:val="clear" w:color="auto" w:fill="FFFFFF"/>
        </w:rPr>
      </w:pPr>
      <w:r w:rsidRPr="00AB4001">
        <w:rPr>
          <w:rFonts w:ascii="Times New Roman" w:eastAsia="Times New Roman" w:hAnsi="Times New Roman" w:cs="Times New Roman"/>
          <w:b/>
          <w:bCs/>
          <w:iCs/>
          <w:color w:val="000000"/>
          <w:bdr w:val="none" w:sz="0" w:space="0" w:color="auto" w:frame="1"/>
          <w:shd w:val="clear" w:color="auto" w:fill="FFFFFF"/>
        </w:rPr>
        <w:t>Нормы оценок по окружающему миру</w:t>
      </w:r>
    </w:p>
    <w:p w:rsidR="00AB4001" w:rsidRPr="00AB4001" w:rsidRDefault="00AB4001" w:rsidP="00AB4001">
      <w:pPr>
        <w:spacing w:after="0" w:line="330" w:lineRule="atLeast"/>
        <w:jc w:val="both"/>
        <w:textAlignment w:val="baseline"/>
        <w:rPr>
          <w:rFonts w:ascii="Times New Roman" w:eastAsia="Times New Roman" w:hAnsi="Times New Roman" w:cs="Times New Roman"/>
          <w:b/>
          <w:bCs/>
          <w:iCs/>
          <w:color w:val="000000"/>
          <w:bdr w:val="none" w:sz="0" w:space="0" w:color="auto" w:frame="1"/>
          <w:shd w:val="clear" w:color="auto" w:fill="FFFFFF"/>
        </w:rPr>
      </w:pPr>
    </w:p>
    <w:p w:rsidR="00AB4001" w:rsidRPr="00AB4001" w:rsidRDefault="00AB4001" w:rsidP="00C455AF">
      <w:pPr>
        <w:spacing w:after="0" w:line="240" w:lineRule="auto"/>
        <w:jc w:val="both"/>
        <w:textAlignment w:val="baseline"/>
        <w:rPr>
          <w:rFonts w:ascii="Times New Roman" w:eastAsia="Times New Roman" w:hAnsi="Times New Roman" w:cs="Times New Roman"/>
          <w:bCs/>
          <w:iCs/>
          <w:color w:val="000000"/>
          <w:bdr w:val="none" w:sz="0" w:space="0" w:color="auto" w:frame="1"/>
          <w:shd w:val="clear" w:color="auto" w:fill="FFFFFF"/>
        </w:rPr>
      </w:pPr>
      <w:r w:rsidRPr="00AB4001">
        <w:rPr>
          <w:rFonts w:ascii="Times New Roman" w:eastAsia="Times New Roman" w:hAnsi="Times New Roman" w:cs="Times New Roman"/>
          <w:b/>
          <w:iCs/>
          <w:color w:val="000000"/>
          <w:bdr w:val="none" w:sz="0" w:space="0" w:color="auto" w:frame="1"/>
          <w:shd w:val="clear" w:color="auto" w:fill="FFFFFF"/>
        </w:rPr>
        <w:t>Оценка «5»</w:t>
      </w:r>
      <w:r w:rsidRPr="00AB4001">
        <w:rPr>
          <w:rFonts w:ascii="Times New Roman" w:eastAsia="Times New Roman" w:hAnsi="Times New Roman" w:cs="Times New Roman"/>
          <w:b/>
          <w:bCs/>
          <w:iCs/>
          <w:color w:val="000000"/>
          <w:bdr w:val="none" w:sz="0" w:space="0" w:color="auto" w:frame="1"/>
          <w:shd w:val="clear" w:color="auto" w:fill="FFFFFF"/>
        </w:rPr>
        <w:t> </w:t>
      </w:r>
      <w:r w:rsidRPr="00AB4001">
        <w:rPr>
          <w:rFonts w:ascii="Times New Roman" w:eastAsia="Times New Roman" w:hAnsi="Times New Roman" w:cs="Times New Roman"/>
          <w:bCs/>
          <w:iCs/>
          <w:color w:val="000000"/>
          <w:bdr w:val="none" w:sz="0" w:space="0" w:color="auto" w:frame="1"/>
          <w:shd w:val="clear" w:color="auto" w:fill="FFFFFF"/>
        </w:rPr>
        <w:t>ставится ученику, если он осознанно и логично излагает учебный материал, используя свои наблюдения в природе, устанавливает связи между объектами и явлениями природы (в пределах программы), правильно выполняет практические работы и дает полные ответы на все поставленные вопросы.</w:t>
      </w:r>
    </w:p>
    <w:p w:rsidR="00AB4001" w:rsidRPr="00AB4001" w:rsidRDefault="00AB4001" w:rsidP="00C455AF">
      <w:pPr>
        <w:spacing w:after="0" w:line="240" w:lineRule="auto"/>
        <w:jc w:val="both"/>
        <w:textAlignment w:val="baseline"/>
        <w:rPr>
          <w:rFonts w:ascii="Times New Roman" w:eastAsia="Times New Roman" w:hAnsi="Times New Roman" w:cs="Times New Roman"/>
          <w:bCs/>
          <w:iCs/>
          <w:color w:val="000000"/>
          <w:bdr w:val="none" w:sz="0" w:space="0" w:color="auto" w:frame="1"/>
          <w:shd w:val="clear" w:color="auto" w:fill="FFFFFF"/>
        </w:rPr>
      </w:pPr>
      <w:r w:rsidRPr="00AB4001">
        <w:rPr>
          <w:rFonts w:ascii="Times New Roman" w:eastAsia="Times New Roman" w:hAnsi="Times New Roman" w:cs="Times New Roman"/>
          <w:b/>
          <w:iCs/>
          <w:color w:val="000000"/>
          <w:bdr w:val="none" w:sz="0" w:space="0" w:color="auto" w:frame="1"/>
          <w:shd w:val="clear" w:color="auto" w:fill="FFFFFF"/>
        </w:rPr>
        <w:t>Оценка «4»</w:t>
      </w:r>
      <w:r w:rsidRPr="00AB4001">
        <w:rPr>
          <w:rFonts w:ascii="Times New Roman" w:eastAsia="Times New Roman" w:hAnsi="Times New Roman" w:cs="Times New Roman"/>
          <w:b/>
          <w:bCs/>
          <w:iCs/>
          <w:color w:val="000000"/>
          <w:bdr w:val="none" w:sz="0" w:space="0" w:color="auto" w:frame="1"/>
          <w:shd w:val="clear" w:color="auto" w:fill="FFFFFF"/>
        </w:rPr>
        <w:t> </w:t>
      </w:r>
      <w:r w:rsidRPr="00AB4001">
        <w:rPr>
          <w:rFonts w:ascii="Times New Roman" w:eastAsia="Times New Roman" w:hAnsi="Times New Roman" w:cs="Times New Roman"/>
          <w:bCs/>
          <w:iCs/>
          <w:color w:val="000000"/>
          <w:bdr w:val="none" w:sz="0" w:space="0" w:color="auto" w:frame="1"/>
          <w:shd w:val="clear" w:color="auto" w:fill="FFFFFF"/>
        </w:rPr>
        <w:t>ставится ученику, если его ответ в основном соответствует требованиям, установленным для оценки «5», но ученик допускает отдельные неточности в изложении фактического материала, в использовании отдельных терминов, единичные недочеты при выполнении практических работ. Все эти недочеты ученик легко исправляет сам при указании на них учителем.</w:t>
      </w:r>
    </w:p>
    <w:p w:rsidR="00AB4001" w:rsidRPr="00AB4001" w:rsidRDefault="00AB4001" w:rsidP="00C455AF">
      <w:pPr>
        <w:spacing w:after="0" w:line="240" w:lineRule="auto"/>
        <w:jc w:val="both"/>
        <w:textAlignment w:val="baseline"/>
        <w:rPr>
          <w:rFonts w:ascii="Times New Roman" w:eastAsia="Times New Roman" w:hAnsi="Times New Roman" w:cs="Times New Roman"/>
          <w:bCs/>
          <w:iCs/>
          <w:color w:val="000000"/>
          <w:bdr w:val="none" w:sz="0" w:space="0" w:color="auto" w:frame="1"/>
          <w:shd w:val="clear" w:color="auto" w:fill="FFFFFF"/>
        </w:rPr>
      </w:pPr>
      <w:r w:rsidRPr="00AB4001">
        <w:rPr>
          <w:rFonts w:ascii="Times New Roman" w:eastAsia="Times New Roman" w:hAnsi="Times New Roman" w:cs="Times New Roman"/>
          <w:b/>
          <w:iCs/>
          <w:color w:val="000000"/>
          <w:bdr w:val="none" w:sz="0" w:space="0" w:color="auto" w:frame="1"/>
          <w:shd w:val="clear" w:color="auto" w:fill="FFFFFF"/>
        </w:rPr>
        <w:t>Оценка «3»</w:t>
      </w:r>
      <w:r w:rsidRPr="00AB4001">
        <w:rPr>
          <w:rFonts w:ascii="Times New Roman" w:eastAsia="Times New Roman" w:hAnsi="Times New Roman" w:cs="Times New Roman"/>
          <w:b/>
          <w:bCs/>
          <w:iCs/>
          <w:color w:val="000000"/>
          <w:bdr w:val="none" w:sz="0" w:space="0" w:color="auto" w:frame="1"/>
          <w:shd w:val="clear" w:color="auto" w:fill="FFFFFF"/>
        </w:rPr>
        <w:t> </w:t>
      </w:r>
      <w:r w:rsidRPr="00AB4001">
        <w:rPr>
          <w:rFonts w:ascii="Times New Roman" w:eastAsia="Times New Roman" w:hAnsi="Times New Roman" w:cs="Times New Roman"/>
          <w:bCs/>
          <w:iCs/>
          <w:color w:val="000000"/>
          <w:bdr w:val="none" w:sz="0" w:space="0" w:color="auto" w:frame="1"/>
          <w:shd w:val="clear" w:color="auto" w:fill="FFFFFF"/>
        </w:rPr>
        <w:t>ставится ученику, если он усвоил основное содержание учебного материала. Но допускает фактические ошибки, не умеет использовать результаты своих наблюдений в окружающем мире, затрудняется устанавливать предусмотренные программой связи между объектами и явлениями окружающего мира, в выполнении практических работ, но может исправить перечисленные недочеты с помощью учителя.</w:t>
      </w:r>
    </w:p>
    <w:p w:rsidR="00AB4001" w:rsidRPr="00AB4001" w:rsidRDefault="00AB4001" w:rsidP="00C455AF">
      <w:pPr>
        <w:spacing w:after="0" w:line="240" w:lineRule="auto"/>
        <w:jc w:val="both"/>
        <w:textAlignment w:val="baseline"/>
        <w:rPr>
          <w:rFonts w:ascii="Times New Roman" w:eastAsia="Times New Roman" w:hAnsi="Times New Roman" w:cs="Times New Roman"/>
          <w:b/>
          <w:bCs/>
          <w:iCs/>
          <w:color w:val="000000"/>
          <w:bdr w:val="none" w:sz="0" w:space="0" w:color="auto" w:frame="1"/>
          <w:shd w:val="clear" w:color="auto" w:fill="FFFFFF"/>
        </w:rPr>
      </w:pPr>
      <w:r w:rsidRPr="00AB4001">
        <w:rPr>
          <w:rFonts w:ascii="Times New Roman" w:eastAsia="Times New Roman" w:hAnsi="Times New Roman" w:cs="Times New Roman"/>
          <w:b/>
          <w:iCs/>
          <w:color w:val="000000"/>
          <w:bdr w:val="none" w:sz="0" w:space="0" w:color="auto" w:frame="1"/>
          <w:shd w:val="clear" w:color="auto" w:fill="FFFFFF"/>
        </w:rPr>
        <w:t>Оценка «2»</w:t>
      </w:r>
      <w:r w:rsidRPr="00AB4001">
        <w:rPr>
          <w:rFonts w:ascii="Times New Roman" w:eastAsia="Times New Roman" w:hAnsi="Times New Roman" w:cs="Times New Roman"/>
          <w:b/>
          <w:bCs/>
          <w:iCs/>
          <w:color w:val="000000"/>
          <w:bdr w:val="none" w:sz="0" w:space="0" w:color="auto" w:frame="1"/>
          <w:shd w:val="clear" w:color="auto" w:fill="FFFFFF"/>
        </w:rPr>
        <w:t> </w:t>
      </w:r>
      <w:r w:rsidRPr="00AB4001">
        <w:rPr>
          <w:rFonts w:ascii="Times New Roman" w:eastAsia="Times New Roman" w:hAnsi="Times New Roman" w:cs="Times New Roman"/>
          <w:bCs/>
          <w:iCs/>
          <w:color w:val="000000"/>
          <w:bdr w:val="none" w:sz="0" w:space="0" w:color="auto" w:frame="1"/>
          <w:shd w:val="clear" w:color="auto" w:fill="FFFFFF"/>
        </w:rPr>
        <w:t>ставится ученику, если он обнаруживает незнание большей части программного материала, не справляется с выполнением практических работ даже с помощью учителя.</w:t>
      </w:r>
    </w:p>
    <w:p w:rsidR="00AB4001" w:rsidRPr="00AB4001" w:rsidRDefault="00AB4001" w:rsidP="00AB4001">
      <w:pPr>
        <w:spacing w:after="0" w:line="240" w:lineRule="auto"/>
        <w:jc w:val="both"/>
        <w:rPr>
          <w:rFonts w:ascii="Times New Roman" w:eastAsia="Times New Roman" w:hAnsi="Times New Roman" w:cs="Times New Roman"/>
          <w:b/>
        </w:rPr>
      </w:pPr>
    </w:p>
    <w:p w:rsidR="00C455AF" w:rsidRDefault="00C455AF" w:rsidP="00AB4001">
      <w:pPr>
        <w:spacing w:after="0" w:line="270" w:lineRule="atLeast"/>
        <w:jc w:val="both"/>
        <w:rPr>
          <w:rFonts w:ascii="Times New Roman" w:eastAsia="Times New Roman" w:hAnsi="Times New Roman" w:cs="Times New Roman"/>
          <w:b/>
          <w:bCs/>
          <w:iCs/>
          <w:color w:val="000000"/>
        </w:rPr>
      </w:pPr>
    </w:p>
    <w:p w:rsidR="00C455AF" w:rsidRDefault="00C455AF" w:rsidP="00AB4001">
      <w:pPr>
        <w:spacing w:after="0" w:line="270" w:lineRule="atLeast"/>
        <w:jc w:val="both"/>
        <w:rPr>
          <w:rFonts w:ascii="Times New Roman" w:eastAsia="Times New Roman" w:hAnsi="Times New Roman" w:cs="Times New Roman"/>
          <w:b/>
          <w:bCs/>
          <w:iCs/>
          <w:color w:val="000000"/>
        </w:rPr>
      </w:pPr>
    </w:p>
    <w:p w:rsidR="00C455AF" w:rsidRDefault="00C455AF" w:rsidP="00AB4001">
      <w:pPr>
        <w:spacing w:after="0" w:line="270" w:lineRule="atLeast"/>
        <w:jc w:val="both"/>
        <w:rPr>
          <w:rFonts w:ascii="Times New Roman" w:eastAsia="Times New Roman" w:hAnsi="Times New Roman" w:cs="Times New Roman"/>
          <w:b/>
          <w:bCs/>
          <w:iCs/>
          <w:color w:val="000000"/>
        </w:rPr>
      </w:pPr>
    </w:p>
    <w:p w:rsidR="00C455AF" w:rsidRDefault="00C455AF" w:rsidP="00AB4001">
      <w:pPr>
        <w:spacing w:after="0" w:line="270" w:lineRule="atLeast"/>
        <w:jc w:val="both"/>
        <w:rPr>
          <w:rFonts w:ascii="Times New Roman" w:eastAsia="Times New Roman" w:hAnsi="Times New Roman" w:cs="Times New Roman"/>
          <w:b/>
          <w:bCs/>
          <w:iCs/>
          <w:color w:val="000000"/>
        </w:rPr>
      </w:pPr>
    </w:p>
    <w:p w:rsidR="00C455AF" w:rsidRDefault="00C455AF" w:rsidP="00AB4001">
      <w:pPr>
        <w:spacing w:after="0" w:line="270" w:lineRule="atLeast"/>
        <w:jc w:val="both"/>
        <w:rPr>
          <w:rFonts w:ascii="Times New Roman" w:eastAsia="Times New Roman" w:hAnsi="Times New Roman" w:cs="Times New Roman"/>
          <w:b/>
          <w:bCs/>
          <w:iCs/>
          <w:color w:val="000000"/>
        </w:rPr>
      </w:pPr>
    </w:p>
    <w:p w:rsidR="00AB4001" w:rsidRPr="00AB4001" w:rsidRDefault="00AB4001" w:rsidP="00AB4001">
      <w:pPr>
        <w:spacing w:after="0" w:line="270" w:lineRule="atLeast"/>
        <w:jc w:val="both"/>
        <w:rPr>
          <w:rFonts w:ascii="Times New Roman" w:eastAsia="Times New Roman" w:hAnsi="Times New Roman" w:cs="Times New Roman"/>
          <w:b/>
          <w:bCs/>
          <w:iCs/>
          <w:color w:val="000000"/>
        </w:rPr>
      </w:pPr>
      <w:r w:rsidRPr="00AB4001">
        <w:rPr>
          <w:rFonts w:ascii="Times New Roman" w:eastAsia="Times New Roman" w:hAnsi="Times New Roman" w:cs="Times New Roman"/>
          <w:b/>
          <w:bCs/>
          <w:iCs/>
          <w:color w:val="000000"/>
        </w:rPr>
        <w:lastRenderedPageBreak/>
        <w:t>Особенности организации контроля по окружающему миру</w:t>
      </w:r>
    </w:p>
    <w:p w:rsidR="00AB4001" w:rsidRPr="00AB4001" w:rsidRDefault="00AB4001" w:rsidP="00AB4001">
      <w:pPr>
        <w:spacing w:after="0" w:line="270" w:lineRule="atLeast"/>
        <w:jc w:val="both"/>
        <w:rPr>
          <w:rFonts w:ascii="Times New Roman" w:eastAsia="Times New Roman" w:hAnsi="Times New Roman" w:cs="Times New Roman"/>
          <w:color w:val="000000"/>
        </w:rPr>
      </w:pP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Специфичность содержания предмета "Окружающий мир", оказывает влияние на содержание и формы контроля. Основная цель контроля - проверка знания фактов учебного материала, умения детей делать простейшие выводы, высказывать обобщенные суждения, приводить примеры из дополнительных источников, применять комплексные знания.</w:t>
      </w: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Контроль за уровнем достижений обучающихся по окружающему миру проводится в </w:t>
      </w:r>
      <w:r w:rsidRPr="00AB4001">
        <w:rPr>
          <w:rFonts w:ascii="Times New Roman" w:eastAsia="Times New Roman" w:hAnsi="Times New Roman" w:cs="Times New Roman"/>
          <w:bCs/>
          <w:iCs/>
          <w:color w:val="000000"/>
        </w:rPr>
        <w:t>форме устной оценки и письменных работ:</w:t>
      </w:r>
      <w:r w:rsidRPr="00AB4001">
        <w:rPr>
          <w:rFonts w:ascii="Times New Roman" w:eastAsia="Times New Roman" w:hAnsi="Times New Roman" w:cs="Times New Roman"/>
          <w:b/>
          <w:bCs/>
          <w:i/>
          <w:iCs/>
          <w:color w:val="000000"/>
        </w:rPr>
        <w:t> </w:t>
      </w:r>
      <w:r w:rsidRPr="00AB4001">
        <w:rPr>
          <w:rFonts w:ascii="Times New Roman" w:eastAsia="Times New Roman" w:hAnsi="Times New Roman" w:cs="Times New Roman"/>
          <w:color w:val="000000"/>
        </w:rPr>
        <w:t>контрольных и проверочных работ, тестовых заданий.</w:t>
      </w: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b/>
          <w:bCs/>
          <w:iCs/>
          <w:color w:val="000000"/>
        </w:rPr>
        <w:t>Контрольные и проверочные работы</w:t>
      </w:r>
      <w:r w:rsidRPr="00AB4001">
        <w:rPr>
          <w:rFonts w:ascii="Times New Roman" w:eastAsia="Times New Roman" w:hAnsi="Times New Roman" w:cs="Times New Roman"/>
          <w:color w:val="000000"/>
        </w:rPr>
        <w:t xml:space="preserve"> направлены на контроль и проверку </w:t>
      </w:r>
      <w:proofErr w:type="spellStart"/>
      <w:r w:rsidRPr="00AB4001">
        <w:rPr>
          <w:rFonts w:ascii="Times New Roman" w:eastAsia="Times New Roman" w:hAnsi="Times New Roman" w:cs="Times New Roman"/>
          <w:color w:val="000000"/>
        </w:rPr>
        <w:t>сформированности</w:t>
      </w:r>
      <w:proofErr w:type="spellEnd"/>
      <w:r w:rsidRPr="00AB4001">
        <w:rPr>
          <w:rFonts w:ascii="Times New Roman" w:eastAsia="Times New Roman" w:hAnsi="Times New Roman" w:cs="Times New Roman"/>
          <w:color w:val="000000"/>
        </w:rPr>
        <w:t xml:space="preserve"> знаний, умений и навыков.</w:t>
      </w:r>
      <w:r w:rsidRPr="00AB4001">
        <w:rPr>
          <w:rFonts w:ascii="Times New Roman" w:eastAsia="Times New Roman" w:hAnsi="Times New Roman" w:cs="Times New Roman"/>
          <w:color w:val="FF0000"/>
        </w:rPr>
        <w:t> </w:t>
      </w:r>
      <w:r w:rsidRPr="00AB4001">
        <w:rPr>
          <w:rFonts w:ascii="Times New Roman" w:eastAsia="Times New Roman" w:hAnsi="Times New Roman" w:cs="Times New Roman"/>
          <w:color w:val="000000"/>
        </w:rPr>
        <w:t>Тексты работ подбираются средней трудности с расчетом на возможность их выполнения всеми детьми. Задания повышенной сложности оцениваются отдельно и только положительной отметкой.</w:t>
      </w:r>
    </w:p>
    <w:p w:rsid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        </w:t>
      </w:r>
      <w:r w:rsidRPr="00AB4001">
        <w:rPr>
          <w:rFonts w:ascii="Times New Roman" w:eastAsia="Times New Roman" w:hAnsi="Times New Roman" w:cs="Times New Roman"/>
          <w:b/>
          <w:bCs/>
          <w:iCs/>
          <w:color w:val="000000"/>
        </w:rPr>
        <w:t>Тесты</w:t>
      </w:r>
      <w:r w:rsidRPr="00AB4001">
        <w:rPr>
          <w:rFonts w:ascii="Times New Roman" w:eastAsia="Times New Roman" w:hAnsi="Times New Roman" w:cs="Times New Roman"/>
          <w:b/>
          <w:bCs/>
          <w:i/>
          <w:iCs/>
          <w:color w:val="000000"/>
        </w:rPr>
        <w:t> </w:t>
      </w:r>
      <w:r w:rsidRPr="00AB4001">
        <w:rPr>
          <w:rFonts w:ascii="Times New Roman" w:eastAsia="Times New Roman" w:hAnsi="Times New Roman" w:cs="Times New Roman"/>
          <w:color w:val="000000"/>
        </w:rPr>
        <w:t xml:space="preserve">в области </w:t>
      </w:r>
      <w:proofErr w:type="spellStart"/>
      <w:r w:rsidRPr="00AB4001">
        <w:rPr>
          <w:rFonts w:ascii="Times New Roman" w:eastAsia="Times New Roman" w:hAnsi="Times New Roman" w:cs="Times New Roman"/>
          <w:color w:val="000000"/>
        </w:rPr>
        <w:t>метапредметных</w:t>
      </w:r>
      <w:proofErr w:type="spellEnd"/>
      <w:r w:rsidRPr="00AB4001">
        <w:rPr>
          <w:rFonts w:ascii="Times New Roman" w:eastAsia="Times New Roman" w:hAnsi="Times New Roman" w:cs="Times New Roman"/>
          <w:color w:val="000000"/>
        </w:rPr>
        <w:t xml:space="preserve"> умений дают возможность проверять овладение обучающимися такими универсальными способами деятельности, как наблюдение, сравнение, выбор способа решения учебной задачи (верного варианта ответа), контроль и коррекция, оценка, распознавание природных объектов, определение истинности утверждений и умение делать вывод на основе анализа конкретной учебной ситуации.</w:t>
      </w:r>
    </w:p>
    <w:p w:rsidR="00C455AF" w:rsidRPr="00AB4001" w:rsidRDefault="00C455AF" w:rsidP="00AB4001">
      <w:pPr>
        <w:spacing w:after="0" w:line="240" w:lineRule="auto"/>
        <w:jc w:val="both"/>
        <w:rPr>
          <w:rFonts w:ascii="Times New Roman" w:eastAsia="Times New Roman" w:hAnsi="Times New Roman" w:cs="Times New Roman"/>
          <w:color w:val="000000"/>
        </w:rPr>
      </w:pPr>
    </w:p>
    <w:p w:rsidR="00AB4001" w:rsidRPr="00AB4001" w:rsidRDefault="00AB4001" w:rsidP="00AB4001">
      <w:pPr>
        <w:spacing w:after="0" w:line="270" w:lineRule="atLeast"/>
        <w:jc w:val="both"/>
        <w:rPr>
          <w:rFonts w:ascii="Times New Roman" w:eastAsia="Times New Roman" w:hAnsi="Times New Roman" w:cs="Times New Roman"/>
          <w:color w:val="000000"/>
        </w:rPr>
      </w:pPr>
      <w:r w:rsidRPr="00AB4001">
        <w:rPr>
          <w:rFonts w:ascii="Times New Roman" w:eastAsia="Times New Roman" w:hAnsi="Times New Roman" w:cs="Times New Roman"/>
          <w:b/>
          <w:bCs/>
          <w:color w:val="000000"/>
        </w:rPr>
        <w:t>Учёт ошибок и оценка устных ответов, письменных и практических работ</w:t>
      </w: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Классификация ошибок и недочетов, влияющих на снижение оценки:</w:t>
      </w: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b/>
          <w:bCs/>
          <w:iCs/>
          <w:color w:val="000000"/>
        </w:rPr>
        <w:t>Грубые ошибки:</w:t>
      </w: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 неправильное определение понятия, замена существенной характеристики понятия несущественной;</w:t>
      </w: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 нарушение последовательности в описании объекта (явления) в тех случаях, когда она является существенной;</w:t>
      </w: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 неправильное раскрытие (в рассказе-рассуждении) причины, закономерности, условия протекания того или иного изученного явления;</w:t>
      </w: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 ошибки в сравнении объектов, их классификации на группы по существенным признакам;</w:t>
      </w: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 незнание фактического материала, неумение привести самостоятельные примеры, подтверждающие высказанное суждение;</w:t>
      </w: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 отсутствие умения выполнять рисунок, схему, неправильное заполнение таблицы; неумение подтвердить свой ответ схемой, рисунком, иллюстративным материалом;</w:t>
      </w: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 ошибки при постановке опыта, приводящие к неправильному результату;</w:t>
      </w: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 неумение ориентироваться на карте и плане, затруднения в правильном показе изученных объектов (природоведческих и исторических).</w:t>
      </w: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b/>
          <w:bCs/>
          <w:iCs/>
          <w:color w:val="000000"/>
        </w:rPr>
        <w:t>Негрубые ошибки:</w:t>
      </w: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 преобладание при описании объекта несущественных его признаков;</w:t>
      </w: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 неточности при выполнении рисунков, схем, таблиц, не влияющих отрицательно на результат работы; отсутствие обозначений и подписей;</w:t>
      </w: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 отдельные нарушения последовательности операций при проведении опыта, не приводящие к неправильному результату;</w:t>
      </w: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 неточности в определении назначения прибора, его применение осуществляется после наводящих вопросов;</w:t>
      </w: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 неточности при нахождении объекта на карте.</w:t>
      </w:r>
    </w:p>
    <w:p w:rsidR="00AB4001" w:rsidRPr="00AB4001" w:rsidRDefault="00AB4001" w:rsidP="00AB4001">
      <w:pPr>
        <w:spacing w:after="0" w:line="270" w:lineRule="atLeast"/>
        <w:jc w:val="both"/>
        <w:rPr>
          <w:rFonts w:ascii="Times New Roman" w:eastAsia="Times New Roman" w:hAnsi="Times New Roman" w:cs="Times New Roman"/>
          <w:b/>
          <w:bCs/>
          <w:color w:val="000000"/>
        </w:rPr>
      </w:pPr>
      <w:r w:rsidRPr="00AB4001">
        <w:rPr>
          <w:rFonts w:ascii="Times New Roman" w:eastAsia="Times New Roman" w:hAnsi="Times New Roman" w:cs="Times New Roman"/>
          <w:b/>
          <w:bCs/>
          <w:color w:val="000000"/>
        </w:rPr>
        <w:t>Тесты</w:t>
      </w: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        Исправления, сделанные ребенком, ошибкой не считаются.</w:t>
      </w: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«5» - верно выполнено более 3/4 заданий.</w:t>
      </w: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«4» - верно выполнено 3/4 заданий.</w:t>
      </w: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«3» - верно выполнено 1/2 заданий.</w:t>
      </w: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«2» - верно выполнено менее 1/2 заданий.</w:t>
      </w:r>
    </w:p>
    <w:p w:rsidR="00AB4001" w:rsidRPr="00AB4001" w:rsidRDefault="00AB4001" w:rsidP="00AB4001">
      <w:pPr>
        <w:spacing w:after="0" w:line="240" w:lineRule="auto"/>
        <w:jc w:val="both"/>
        <w:rPr>
          <w:rFonts w:ascii="Times New Roman" w:eastAsia="Times New Roman" w:hAnsi="Times New Roman" w:cs="Times New Roman"/>
          <w:color w:val="000000"/>
        </w:rPr>
      </w:pPr>
    </w:p>
    <w:p w:rsidR="00AB4001" w:rsidRPr="00AB4001" w:rsidRDefault="00AB4001" w:rsidP="00AB4001">
      <w:pPr>
        <w:spacing w:after="0" w:line="270" w:lineRule="atLeast"/>
        <w:jc w:val="both"/>
        <w:rPr>
          <w:rFonts w:ascii="Times New Roman" w:eastAsia="Times New Roman" w:hAnsi="Times New Roman" w:cs="Times New Roman"/>
          <w:color w:val="000000"/>
        </w:rPr>
      </w:pPr>
      <w:r w:rsidRPr="00AB4001">
        <w:rPr>
          <w:rFonts w:ascii="Times New Roman" w:eastAsia="Times New Roman" w:hAnsi="Times New Roman" w:cs="Times New Roman"/>
          <w:b/>
          <w:bCs/>
          <w:color w:val="000000"/>
        </w:rPr>
        <w:t>Учёт уровневого подхода к достижению планируемых результатов</w:t>
      </w:r>
    </w:p>
    <w:p w:rsidR="00AB4001" w:rsidRPr="00AB4001" w:rsidRDefault="00AB4001" w:rsidP="00AB4001">
      <w:pPr>
        <w:spacing w:after="0" w:line="270" w:lineRule="atLeast"/>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В процессе освоения предметного содержания окружающего мира у обучающихся формируются общие учебные умения, навыки и способы познавательной деятельности, предусматриваемые стандартом начального общего образования:</w:t>
      </w:r>
    </w:p>
    <w:p w:rsidR="00AB4001" w:rsidRPr="00AB4001" w:rsidRDefault="00AB4001" w:rsidP="00AB4001">
      <w:pPr>
        <w:spacing w:after="0" w:line="270" w:lineRule="atLeast"/>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 наблюдать объекты окружающего мира;</w:t>
      </w:r>
    </w:p>
    <w:p w:rsidR="00AB4001" w:rsidRPr="00AB4001" w:rsidRDefault="00AB4001" w:rsidP="00AB4001">
      <w:pPr>
        <w:spacing w:after="0" w:line="270" w:lineRule="atLeast"/>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 работать с учебником, энциклопедиями;</w:t>
      </w:r>
    </w:p>
    <w:p w:rsidR="00AB4001" w:rsidRPr="00AB4001" w:rsidRDefault="00AB4001" w:rsidP="00AB4001">
      <w:pPr>
        <w:spacing w:after="0" w:line="270" w:lineRule="atLeast"/>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 работать с памятками, алгоритмами, схемами-опорами;</w:t>
      </w:r>
    </w:p>
    <w:p w:rsidR="00AB4001" w:rsidRPr="00AB4001" w:rsidRDefault="00AB4001" w:rsidP="00AB4001">
      <w:pPr>
        <w:spacing w:after="0" w:line="270" w:lineRule="atLeast"/>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 рассуждать, участвовать в беседе, дискуссии;</w:t>
      </w:r>
    </w:p>
    <w:p w:rsidR="00AB4001" w:rsidRPr="00AB4001" w:rsidRDefault="00AB4001" w:rsidP="00AB4001">
      <w:pPr>
        <w:spacing w:after="0" w:line="270" w:lineRule="atLeast"/>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lastRenderedPageBreak/>
        <w:t>- уметь работать в паре, группе, индивидуально;</w:t>
      </w:r>
    </w:p>
    <w:p w:rsidR="00AB4001" w:rsidRPr="00AB4001" w:rsidRDefault="00AB4001" w:rsidP="00AB4001">
      <w:pPr>
        <w:spacing w:after="0" w:line="270" w:lineRule="atLeast"/>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 уметь оценить себя, товарища;</w:t>
      </w:r>
    </w:p>
    <w:p w:rsidR="00AB4001" w:rsidRPr="00AB4001" w:rsidRDefault="00AB4001" w:rsidP="00AB4001">
      <w:pPr>
        <w:spacing w:after="0" w:line="270" w:lineRule="atLeast"/>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 формировать коммуникативные умения;</w:t>
      </w:r>
    </w:p>
    <w:p w:rsidR="00AB4001" w:rsidRPr="00AB4001" w:rsidRDefault="00AB4001" w:rsidP="00AB4001">
      <w:pPr>
        <w:spacing w:after="0" w:line="270" w:lineRule="atLeast"/>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 развивать познавательные, интеллектуально-учебные умения;</w:t>
      </w:r>
    </w:p>
    <w:p w:rsidR="00AB4001" w:rsidRPr="00AB4001" w:rsidRDefault="00AB4001" w:rsidP="00AB4001">
      <w:pPr>
        <w:spacing w:after="0" w:line="270" w:lineRule="atLeast"/>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 уметь пользоваться приобретенными знаниями в повседневной практической жизни.</w:t>
      </w:r>
    </w:p>
    <w:p w:rsidR="00AB4001" w:rsidRPr="00AB4001" w:rsidRDefault="00AB4001" w:rsidP="00AB4001">
      <w:pPr>
        <w:spacing w:after="0" w:line="270" w:lineRule="atLeast"/>
        <w:jc w:val="both"/>
        <w:rPr>
          <w:rFonts w:ascii="Times New Roman" w:eastAsia="Times New Roman" w:hAnsi="Times New Roman" w:cs="Times New Roman"/>
          <w:color w:val="000000"/>
        </w:rPr>
      </w:pPr>
    </w:p>
    <w:p w:rsidR="00AB4001" w:rsidRPr="00AB4001" w:rsidRDefault="00AB4001" w:rsidP="00AB4001">
      <w:pPr>
        <w:spacing w:after="0" w:line="330" w:lineRule="atLeast"/>
        <w:jc w:val="both"/>
        <w:textAlignment w:val="baseline"/>
        <w:rPr>
          <w:rFonts w:ascii="Times New Roman" w:eastAsia="Times New Roman" w:hAnsi="Times New Roman" w:cs="Times New Roman"/>
          <w:b/>
          <w:bCs/>
          <w:iCs/>
          <w:color w:val="000000"/>
          <w:bdr w:val="none" w:sz="0" w:space="0" w:color="auto" w:frame="1"/>
          <w:shd w:val="clear" w:color="auto" w:fill="FFFFFF"/>
        </w:rPr>
      </w:pPr>
      <w:r w:rsidRPr="00AB4001">
        <w:rPr>
          <w:rFonts w:ascii="Times New Roman" w:eastAsia="Times New Roman" w:hAnsi="Times New Roman" w:cs="Times New Roman"/>
          <w:b/>
          <w:bCs/>
          <w:iCs/>
          <w:color w:val="000000"/>
          <w:bdr w:val="none" w:sz="0" w:space="0" w:color="auto" w:frame="1"/>
          <w:shd w:val="clear" w:color="auto" w:fill="FFFFFF"/>
        </w:rPr>
        <w:t>Нормы оценок по технологии</w:t>
      </w:r>
    </w:p>
    <w:p w:rsidR="00AB4001" w:rsidRPr="00AB4001" w:rsidRDefault="00AB4001" w:rsidP="00AB4001">
      <w:pPr>
        <w:spacing w:after="0" w:line="330" w:lineRule="atLeast"/>
        <w:jc w:val="both"/>
        <w:textAlignment w:val="baseline"/>
        <w:rPr>
          <w:rFonts w:ascii="Times New Roman" w:eastAsia="Times New Roman" w:hAnsi="Times New Roman" w:cs="Times New Roman"/>
          <w:b/>
          <w:bCs/>
          <w:iCs/>
          <w:color w:val="000000"/>
          <w:bdr w:val="none" w:sz="0" w:space="0" w:color="auto" w:frame="1"/>
          <w:shd w:val="clear" w:color="auto" w:fill="FFFFFF"/>
        </w:rPr>
      </w:pP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Оценка деятельности учащихся осуществляется в конце каждого урока. Работы оцениваются по следующим критериям: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 качество выполнения изучаемых на уроке приемов и операций и работы в целом;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 степень самостоятельности в выполнении работы;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 уровень творческой деятельности (репродуктивный, частично продуктивный, продуктивный), найденные продуктивные технические и технологические решения.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Предпочтение следует отдавать </w:t>
      </w:r>
      <w:r w:rsidRPr="00AB4001">
        <w:rPr>
          <w:rFonts w:ascii="Times New Roman" w:hAnsi="Times New Roman" w:cs="Times New Roman"/>
          <w:i/>
          <w:iCs/>
          <w:color w:val="000000"/>
          <w:lang w:eastAsia="en-US"/>
        </w:rPr>
        <w:t xml:space="preserve">качественной </w:t>
      </w:r>
      <w:r w:rsidRPr="00AB4001">
        <w:rPr>
          <w:rFonts w:ascii="Times New Roman" w:hAnsi="Times New Roman" w:cs="Times New Roman"/>
          <w:color w:val="000000"/>
          <w:lang w:eastAsia="en-US"/>
        </w:rPr>
        <w:t xml:space="preserve">оценке деятельности каждого ребенка на уроке: его творческим находкам в процессе наблюдений, размышлений и самореализации.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b/>
          <w:bCs/>
          <w:color w:val="000000"/>
          <w:lang w:eastAsia="en-US"/>
        </w:rPr>
        <w:t xml:space="preserve">Нормы оценок выполнения обучаемыми практических работ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b/>
          <w:bCs/>
          <w:color w:val="000000"/>
          <w:lang w:eastAsia="en-US"/>
        </w:rPr>
        <w:t xml:space="preserve">Характеристика цифровой оценки (отметки)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b/>
          <w:color w:val="000000"/>
          <w:lang w:eastAsia="en-US"/>
        </w:rPr>
        <w:t>Оценка «5»</w:t>
      </w:r>
      <w:r w:rsidRPr="00AB4001">
        <w:rPr>
          <w:rFonts w:ascii="Times New Roman" w:hAnsi="Times New Roman" w:cs="Times New Roman"/>
          <w:color w:val="000000"/>
          <w:lang w:eastAsia="en-US"/>
        </w:rPr>
        <w:t xml:space="preserve">ставится, если ученик выполнил работу в полном объеме с соблюдением необходимой последовательности, проявил организационно-трудовые умения (поддерживал чистоту рабочего места и порядок на столе, экономно расходовал материалы, работа аккуратная);изделие изготовлено с учетом установленных требований; - полностью соблюдались правила техники безопасности.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b/>
          <w:color w:val="000000"/>
          <w:lang w:eastAsia="en-US"/>
        </w:rPr>
        <w:t>Оценка «4»</w:t>
      </w:r>
      <w:r w:rsidRPr="00AB4001">
        <w:rPr>
          <w:rFonts w:ascii="Times New Roman" w:hAnsi="Times New Roman" w:cs="Times New Roman"/>
          <w:color w:val="000000"/>
          <w:lang w:eastAsia="en-US"/>
        </w:rPr>
        <w:t xml:space="preserve">ставится, если работа выполнена не совсем аккуратно, измерения не достаточно точные, на рабочем месте нет должного </w:t>
      </w:r>
      <w:proofErr w:type="spellStart"/>
      <w:r w:rsidRPr="00AB4001">
        <w:rPr>
          <w:rFonts w:ascii="Times New Roman" w:hAnsi="Times New Roman" w:cs="Times New Roman"/>
          <w:color w:val="000000"/>
          <w:lang w:eastAsia="en-US"/>
        </w:rPr>
        <w:t>порядка;изделие</w:t>
      </w:r>
      <w:proofErr w:type="spellEnd"/>
      <w:r w:rsidRPr="00AB4001">
        <w:rPr>
          <w:rFonts w:ascii="Times New Roman" w:hAnsi="Times New Roman" w:cs="Times New Roman"/>
          <w:color w:val="000000"/>
          <w:lang w:eastAsia="en-US"/>
        </w:rPr>
        <w:t xml:space="preserve"> изготовлено с незначительными отклонениями; полностью соблюдались правила техники безопасности.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b/>
          <w:color w:val="000000"/>
          <w:lang w:eastAsia="en-US"/>
        </w:rPr>
        <w:t>Оценка «3»</w:t>
      </w:r>
      <w:r w:rsidRPr="00AB4001">
        <w:rPr>
          <w:rFonts w:ascii="Times New Roman" w:hAnsi="Times New Roman" w:cs="Times New Roman"/>
          <w:color w:val="000000"/>
          <w:lang w:eastAsia="en-US"/>
        </w:rPr>
        <w:t xml:space="preserve">ставится, если работа выполнена правильно только наполовину, ученик неопрятно, неэкономно расходовал материал, не уложился в отведенное время, изделие изготовлено с нарушением отдельных </w:t>
      </w:r>
      <w:proofErr w:type="spellStart"/>
      <w:r w:rsidRPr="00AB4001">
        <w:rPr>
          <w:rFonts w:ascii="Times New Roman" w:hAnsi="Times New Roman" w:cs="Times New Roman"/>
          <w:color w:val="000000"/>
          <w:lang w:eastAsia="en-US"/>
        </w:rPr>
        <w:t>требований;не</w:t>
      </w:r>
      <w:proofErr w:type="spellEnd"/>
      <w:r w:rsidRPr="00AB4001">
        <w:rPr>
          <w:rFonts w:ascii="Times New Roman" w:hAnsi="Times New Roman" w:cs="Times New Roman"/>
          <w:color w:val="000000"/>
          <w:lang w:eastAsia="en-US"/>
        </w:rPr>
        <w:t xml:space="preserve"> полностью соблюдались правила техники безопасности.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b/>
          <w:bCs/>
          <w:color w:val="000000"/>
          <w:lang w:eastAsia="en-US"/>
        </w:rPr>
        <w:t xml:space="preserve">Оценка «2» </w:t>
      </w:r>
      <w:r w:rsidRPr="00AB4001">
        <w:rPr>
          <w:rFonts w:ascii="Times New Roman" w:hAnsi="Times New Roman" w:cs="Times New Roman"/>
          <w:color w:val="000000"/>
          <w:lang w:eastAsia="en-US"/>
        </w:rPr>
        <w:t xml:space="preserve">ставится, если имеют место существенные недостатки в планировании труда и организации рабочего места; неправильно выполнялись многие приемы труда; самостоятельность в работе почти отсутствовала; изделие изготовлено со значительными нарушениями требований; не соблюдались многие правила техники безопасности.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Примерный характер оценок предполагает, что при их использовании следует учитывать цели контроля успеваемости, индивидуальные </w:t>
      </w:r>
      <w:proofErr w:type="spellStart"/>
      <w:r w:rsidRPr="00AB4001">
        <w:rPr>
          <w:rFonts w:ascii="Times New Roman" w:hAnsi="Times New Roman" w:cs="Times New Roman"/>
          <w:color w:val="000000"/>
          <w:lang w:eastAsia="en-US"/>
        </w:rPr>
        <w:t>особенностишкольников</w:t>
      </w:r>
      <w:proofErr w:type="spellEnd"/>
      <w:r w:rsidRPr="00AB4001">
        <w:rPr>
          <w:rFonts w:ascii="Times New Roman" w:hAnsi="Times New Roman" w:cs="Times New Roman"/>
          <w:color w:val="000000"/>
          <w:lang w:eastAsia="en-US"/>
        </w:rPr>
        <w:t xml:space="preserve">, содержание и характер труда.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b/>
          <w:bCs/>
          <w:color w:val="000000"/>
          <w:lang w:eastAsia="en-US"/>
        </w:rPr>
        <w:t xml:space="preserve">Нормы оценок теоретических знаний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При устном ответе обучаемый должен использовать «технический язык», правильно применять и произносить термины.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b/>
          <w:bCs/>
          <w:color w:val="000000"/>
          <w:lang w:eastAsia="en-US"/>
        </w:rPr>
        <w:t>Оценка «5» ставится, если обучаемый</w:t>
      </w:r>
      <w:r w:rsidRPr="00AB4001">
        <w:rPr>
          <w:rFonts w:ascii="Times New Roman" w:hAnsi="Times New Roman" w:cs="Times New Roman"/>
          <w:color w:val="000000"/>
          <w:lang w:eastAsia="en-US"/>
        </w:rPr>
        <w:t xml:space="preserve">: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 полностью усвоил учебный материал;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 умеет изложить его своими словами;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 самостоятельно подтверждает ответ конкретными примерами;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 правильно и обстоятельно отвечает на дополнительные вопросы учителя.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b/>
          <w:bCs/>
          <w:color w:val="000000"/>
          <w:lang w:eastAsia="en-US"/>
        </w:rPr>
        <w:t xml:space="preserve">Оценка «4» </w:t>
      </w:r>
      <w:r w:rsidRPr="00AB4001">
        <w:rPr>
          <w:rFonts w:ascii="Times New Roman" w:hAnsi="Times New Roman" w:cs="Times New Roman"/>
          <w:color w:val="000000"/>
          <w:lang w:eastAsia="en-US"/>
        </w:rPr>
        <w:t xml:space="preserve">ставится, если обучаемый: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 в основном усвоил учебный материал;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 допускает незначительные ошибки при его изложении своими словами;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 подтверждает ответ конкретными примерами;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 правильно отвечает на дополнительные вопросы учителя.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b/>
          <w:bCs/>
          <w:color w:val="000000"/>
          <w:lang w:eastAsia="en-US"/>
        </w:rPr>
        <w:t>Оценка «3» ставится, если обучаемый</w:t>
      </w:r>
      <w:r w:rsidRPr="00AB4001">
        <w:rPr>
          <w:rFonts w:ascii="Times New Roman" w:hAnsi="Times New Roman" w:cs="Times New Roman"/>
          <w:color w:val="000000"/>
          <w:lang w:eastAsia="en-US"/>
        </w:rPr>
        <w:t xml:space="preserve">: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 не усвоил существенную часть учебного материала;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 допускает значительные ошибки при его изложении своими словами;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 затрудняется подтвердить ответ конкретными примерами;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 слабо отвечает на дополнительные вопросы.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b/>
          <w:bCs/>
          <w:color w:val="000000"/>
          <w:lang w:eastAsia="en-US"/>
        </w:rPr>
        <w:t xml:space="preserve">Оценка «2» ставится, если обучаемый: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 почти не усвоил учебный материал;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 не может изложить его своими словами;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lastRenderedPageBreak/>
        <w:t xml:space="preserve">- не может подтвердить ответ конкретными примерами; </w:t>
      </w: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rPr>
        <w:t>- не отвечает на большую часть дополнительных вопросов учителя.</w:t>
      </w:r>
    </w:p>
    <w:p w:rsidR="00AB4001" w:rsidRPr="00AB4001" w:rsidRDefault="00AB4001" w:rsidP="00AB4001">
      <w:pPr>
        <w:spacing w:after="0" w:line="240" w:lineRule="auto"/>
        <w:jc w:val="both"/>
        <w:rPr>
          <w:rFonts w:ascii="Times New Roman" w:eastAsia="Times New Roman" w:hAnsi="Times New Roman" w:cs="Times New Roman"/>
          <w:color w:val="000000"/>
        </w:rPr>
      </w:pPr>
    </w:p>
    <w:p w:rsidR="00AB4001" w:rsidRPr="00AB4001" w:rsidRDefault="00AB4001" w:rsidP="00AB4001">
      <w:pPr>
        <w:spacing w:after="0" w:line="240" w:lineRule="auto"/>
        <w:jc w:val="both"/>
        <w:rPr>
          <w:rFonts w:ascii="Times New Roman" w:eastAsia="Times New Roman" w:hAnsi="Times New Roman" w:cs="Times New Roman"/>
          <w:color w:val="000000"/>
        </w:rPr>
      </w:pPr>
    </w:p>
    <w:p w:rsidR="00AB4001" w:rsidRPr="00AB4001" w:rsidRDefault="00AB4001" w:rsidP="00AB4001">
      <w:pPr>
        <w:spacing w:after="0" w:line="240" w:lineRule="auto"/>
        <w:jc w:val="both"/>
        <w:rPr>
          <w:rFonts w:ascii="Times New Roman" w:eastAsia="Times New Roman" w:hAnsi="Times New Roman" w:cs="Times New Roman"/>
          <w:color w:val="000000"/>
        </w:rPr>
      </w:pPr>
    </w:p>
    <w:p w:rsidR="00AB4001" w:rsidRPr="00AB4001" w:rsidRDefault="00AB4001" w:rsidP="00AB4001">
      <w:pPr>
        <w:spacing w:after="0" w:line="240" w:lineRule="auto"/>
        <w:jc w:val="both"/>
        <w:rPr>
          <w:rFonts w:ascii="Times New Roman" w:eastAsia="Times New Roman" w:hAnsi="Times New Roman" w:cs="Times New Roman"/>
          <w:color w:val="000000"/>
        </w:rPr>
      </w:pPr>
    </w:p>
    <w:p w:rsidR="00AB4001" w:rsidRPr="00AB4001" w:rsidRDefault="00AB4001" w:rsidP="00AB4001">
      <w:pPr>
        <w:spacing w:after="0" w:line="240" w:lineRule="auto"/>
        <w:jc w:val="both"/>
        <w:rPr>
          <w:rFonts w:ascii="Times New Roman" w:eastAsia="Times New Roman" w:hAnsi="Times New Roman" w:cs="Times New Roman"/>
          <w:color w:val="000000"/>
        </w:rPr>
      </w:pPr>
    </w:p>
    <w:p w:rsidR="00AB4001" w:rsidRPr="00AB4001" w:rsidRDefault="00AB4001" w:rsidP="00AB4001">
      <w:pPr>
        <w:spacing w:after="0" w:line="240" w:lineRule="auto"/>
        <w:jc w:val="both"/>
        <w:rPr>
          <w:rFonts w:ascii="Times New Roman" w:eastAsia="Times New Roman" w:hAnsi="Times New Roman" w:cs="Times New Roman"/>
          <w:color w:val="000000"/>
        </w:rPr>
      </w:pPr>
    </w:p>
    <w:p w:rsidR="00AB4001" w:rsidRPr="00AB4001" w:rsidRDefault="00AB4001" w:rsidP="00AB4001">
      <w:pPr>
        <w:spacing w:after="0" w:line="240" w:lineRule="auto"/>
        <w:jc w:val="both"/>
        <w:rPr>
          <w:rFonts w:ascii="Times New Roman" w:eastAsia="Times New Roman" w:hAnsi="Times New Roman" w:cs="Times New Roman"/>
          <w:color w:val="000000"/>
        </w:rPr>
      </w:pPr>
    </w:p>
    <w:p w:rsidR="00AB4001" w:rsidRPr="00AB4001" w:rsidRDefault="00AB4001" w:rsidP="00AB4001">
      <w:pPr>
        <w:spacing w:after="0" w:line="240" w:lineRule="auto"/>
        <w:jc w:val="both"/>
        <w:rPr>
          <w:rFonts w:ascii="Times New Roman" w:eastAsia="Times New Roman" w:hAnsi="Times New Roman" w:cs="Times New Roman"/>
          <w:color w:val="000000"/>
        </w:rPr>
      </w:pPr>
    </w:p>
    <w:p w:rsidR="00AB4001" w:rsidRPr="00AB4001" w:rsidRDefault="00AB4001" w:rsidP="00AB4001">
      <w:pPr>
        <w:spacing w:after="0" w:line="240" w:lineRule="auto"/>
        <w:jc w:val="both"/>
        <w:rPr>
          <w:rFonts w:ascii="Times New Roman" w:eastAsia="Times New Roman" w:hAnsi="Times New Roman" w:cs="Times New Roman"/>
          <w:color w:val="000000"/>
        </w:rPr>
      </w:pPr>
    </w:p>
    <w:p w:rsidR="00AB4001" w:rsidRPr="00AB4001" w:rsidRDefault="00AB4001" w:rsidP="00AB4001">
      <w:pPr>
        <w:spacing w:after="0" w:line="240" w:lineRule="auto"/>
        <w:jc w:val="both"/>
        <w:rPr>
          <w:rFonts w:ascii="Times New Roman" w:eastAsia="Times New Roman" w:hAnsi="Times New Roman" w:cs="Times New Roman"/>
          <w:color w:val="000000"/>
        </w:rPr>
      </w:pPr>
    </w:p>
    <w:p w:rsidR="00AB4001" w:rsidRPr="00AB4001" w:rsidRDefault="00AB4001" w:rsidP="00AB4001">
      <w:pPr>
        <w:spacing w:after="0" w:line="240" w:lineRule="auto"/>
        <w:jc w:val="both"/>
        <w:rPr>
          <w:rFonts w:ascii="Times New Roman" w:eastAsia="Times New Roman" w:hAnsi="Times New Roman" w:cs="Times New Roman"/>
          <w:color w:val="000000"/>
        </w:rPr>
      </w:pPr>
    </w:p>
    <w:p w:rsidR="00AB4001" w:rsidRPr="00AB4001" w:rsidRDefault="00AB4001" w:rsidP="00AB4001">
      <w:pPr>
        <w:spacing w:after="0" w:line="240" w:lineRule="auto"/>
        <w:jc w:val="both"/>
        <w:rPr>
          <w:rFonts w:ascii="Times New Roman" w:eastAsia="Times New Roman" w:hAnsi="Times New Roman" w:cs="Times New Roman"/>
          <w:color w:val="000000"/>
        </w:rPr>
      </w:pPr>
    </w:p>
    <w:p w:rsidR="00AB4001" w:rsidRPr="00AB4001" w:rsidRDefault="00AB4001" w:rsidP="00AB4001">
      <w:pPr>
        <w:spacing w:after="0" w:line="240" w:lineRule="auto"/>
        <w:jc w:val="both"/>
        <w:rPr>
          <w:rFonts w:ascii="Times New Roman" w:eastAsia="Times New Roman" w:hAnsi="Times New Roman" w:cs="Times New Roman"/>
          <w:color w:val="000000"/>
        </w:rPr>
      </w:pPr>
    </w:p>
    <w:p w:rsidR="00AB4001" w:rsidRPr="00AB4001" w:rsidRDefault="00AB4001" w:rsidP="00AB4001">
      <w:pPr>
        <w:spacing w:after="0" w:line="240" w:lineRule="auto"/>
        <w:jc w:val="both"/>
        <w:rPr>
          <w:rFonts w:ascii="Times New Roman" w:eastAsia="Times New Roman" w:hAnsi="Times New Roman" w:cs="Times New Roman"/>
          <w:color w:val="000000"/>
        </w:rPr>
      </w:pPr>
    </w:p>
    <w:p w:rsidR="00AB4001" w:rsidRPr="00AB4001" w:rsidRDefault="00AB4001" w:rsidP="00AB4001">
      <w:pPr>
        <w:spacing w:after="0" w:line="240" w:lineRule="auto"/>
        <w:jc w:val="both"/>
        <w:rPr>
          <w:rFonts w:ascii="Times New Roman" w:eastAsia="Times New Roman" w:hAnsi="Times New Roman" w:cs="Times New Roman"/>
          <w:color w:val="000000"/>
        </w:rPr>
      </w:pPr>
    </w:p>
    <w:p w:rsidR="00AB4001" w:rsidRPr="00AB4001" w:rsidRDefault="00AB4001" w:rsidP="00AB4001">
      <w:pPr>
        <w:spacing w:after="0" w:line="240" w:lineRule="auto"/>
        <w:jc w:val="both"/>
        <w:rPr>
          <w:rFonts w:ascii="Times New Roman" w:eastAsia="Times New Roman" w:hAnsi="Times New Roman" w:cs="Times New Roman"/>
          <w:color w:val="000000"/>
        </w:rPr>
      </w:pPr>
    </w:p>
    <w:p w:rsidR="00AB4001" w:rsidRPr="00AB4001" w:rsidRDefault="00AB4001" w:rsidP="00AB4001">
      <w:pPr>
        <w:spacing w:after="0" w:line="240" w:lineRule="auto"/>
        <w:jc w:val="both"/>
        <w:rPr>
          <w:rFonts w:ascii="Times New Roman" w:eastAsia="Times New Roman" w:hAnsi="Times New Roman" w:cs="Times New Roman"/>
          <w:color w:val="000000"/>
        </w:rPr>
      </w:pPr>
    </w:p>
    <w:p w:rsidR="00AB4001" w:rsidRPr="00AB4001" w:rsidRDefault="00AB4001" w:rsidP="00AB4001">
      <w:pPr>
        <w:spacing w:after="0" w:line="240" w:lineRule="auto"/>
        <w:jc w:val="both"/>
        <w:rPr>
          <w:rFonts w:ascii="Times New Roman" w:eastAsia="Times New Roman" w:hAnsi="Times New Roman" w:cs="Times New Roman"/>
          <w:color w:val="000000"/>
        </w:rPr>
      </w:pPr>
    </w:p>
    <w:p w:rsidR="00AB4001" w:rsidRPr="00AB4001" w:rsidRDefault="00AB4001" w:rsidP="00AB4001">
      <w:pPr>
        <w:spacing w:after="0" w:line="240" w:lineRule="auto"/>
        <w:jc w:val="both"/>
        <w:rPr>
          <w:rFonts w:ascii="Times New Roman" w:eastAsia="Times New Roman" w:hAnsi="Times New Roman" w:cs="Times New Roman"/>
          <w:color w:val="000000"/>
        </w:rPr>
      </w:pPr>
    </w:p>
    <w:p w:rsidR="00AB4001" w:rsidRPr="00AB4001" w:rsidRDefault="00AB4001" w:rsidP="00AB4001">
      <w:pPr>
        <w:spacing w:after="0" w:line="240" w:lineRule="auto"/>
        <w:jc w:val="both"/>
        <w:rPr>
          <w:rFonts w:ascii="Times New Roman" w:eastAsia="Times New Roman" w:hAnsi="Times New Roman" w:cs="Times New Roman"/>
          <w:color w:val="000000"/>
        </w:rPr>
      </w:pPr>
    </w:p>
    <w:p w:rsidR="00AB4001" w:rsidRPr="00AB4001" w:rsidRDefault="00AB4001" w:rsidP="00AB4001">
      <w:pPr>
        <w:spacing w:after="0" w:line="240" w:lineRule="auto"/>
        <w:jc w:val="both"/>
        <w:rPr>
          <w:rFonts w:ascii="Times New Roman" w:eastAsia="Times New Roman" w:hAnsi="Times New Roman" w:cs="Times New Roman"/>
          <w:color w:val="000000"/>
        </w:rPr>
      </w:pPr>
    </w:p>
    <w:p w:rsidR="00AB4001" w:rsidRPr="00AB4001" w:rsidRDefault="00AB4001" w:rsidP="00AB4001">
      <w:pPr>
        <w:spacing w:after="0" w:line="240" w:lineRule="auto"/>
        <w:jc w:val="both"/>
        <w:rPr>
          <w:rFonts w:ascii="Times New Roman" w:eastAsia="Times New Roman" w:hAnsi="Times New Roman" w:cs="Times New Roman"/>
          <w:color w:val="000000"/>
        </w:rPr>
      </w:pPr>
    </w:p>
    <w:p w:rsidR="00AB4001" w:rsidRPr="00AB4001" w:rsidRDefault="00AB4001" w:rsidP="00AB4001">
      <w:pPr>
        <w:spacing w:after="0" w:line="240" w:lineRule="auto"/>
        <w:jc w:val="both"/>
        <w:rPr>
          <w:rFonts w:ascii="Times New Roman" w:eastAsia="Times New Roman" w:hAnsi="Times New Roman" w:cs="Times New Roman"/>
          <w:color w:val="000000"/>
        </w:rPr>
      </w:pPr>
    </w:p>
    <w:p w:rsidR="00AB4001" w:rsidRPr="00AB4001" w:rsidRDefault="00AB4001" w:rsidP="00AB4001">
      <w:pPr>
        <w:spacing w:after="0" w:line="240" w:lineRule="auto"/>
        <w:jc w:val="both"/>
        <w:rPr>
          <w:rFonts w:ascii="Times New Roman" w:eastAsia="Times New Roman" w:hAnsi="Times New Roman" w:cs="Times New Roman"/>
          <w:color w:val="000000"/>
        </w:rPr>
      </w:pPr>
    </w:p>
    <w:p w:rsidR="00AB4001" w:rsidRPr="00AB4001" w:rsidRDefault="00AB4001" w:rsidP="00AB4001">
      <w:pPr>
        <w:spacing w:after="0" w:line="240" w:lineRule="auto"/>
        <w:jc w:val="both"/>
        <w:rPr>
          <w:rFonts w:ascii="Times New Roman" w:eastAsia="Times New Roman" w:hAnsi="Times New Roman" w:cs="Times New Roman"/>
          <w:color w:val="000000"/>
        </w:rPr>
      </w:pPr>
    </w:p>
    <w:p w:rsidR="00AB4001" w:rsidRPr="00AB4001" w:rsidRDefault="00AB4001" w:rsidP="00AB4001">
      <w:pPr>
        <w:spacing w:after="0" w:line="240" w:lineRule="auto"/>
        <w:jc w:val="both"/>
        <w:rPr>
          <w:rFonts w:ascii="Times New Roman" w:eastAsia="Times New Roman" w:hAnsi="Times New Roman" w:cs="Times New Roman"/>
          <w:color w:val="000000"/>
        </w:rPr>
      </w:pPr>
    </w:p>
    <w:p w:rsidR="00AB4001" w:rsidRPr="00AB4001" w:rsidRDefault="00AB4001" w:rsidP="00AB4001">
      <w:pPr>
        <w:spacing w:after="0" w:line="240" w:lineRule="auto"/>
        <w:jc w:val="both"/>
        <w:rPr>
          <w:rFonts w:ascii="Times New Roman" w:eastAsia="Times New Roman" w:hAnsi="Times New Roman" w:cs="Times New Roman"/>
          <w:color w:val="000000"/>
        </w:rPr>
      </w:pPr>
    </w:p>
    <w:p w:rsidR="00AB4001" w:rsidRPr="00AB4001" w:rsidRDefault="00AB4001" w:rsidP="00AB4001">
      <w:pPr>
        <w:spacing w:after="0" w:line="240" w:lineRule="auto"/>
        <w:jc w:val="both"/>
        <w:rPr>
          <w:rFonts w:ascii="Times New Roman" w:eastAsia="Times New Roman" w:hAnsi="Times New Roman" w:cs="Times New Roman"/>
          <w:color w:val="000000"/>
        </w:rPr>
      </w:pPr>
    </w:p>
    <w:p w:rsidR="00AB4001" w:rsidRPr="00AB4001" w:rsidRDefault="00AB4001" w:rsidP="00AB4001">
      <w:pPr>
        <w:spacing w:after="0" w:line="240" w:lineRule="auto"/>
        <w:jc w:val="both"/>
        <w:rPr>
          <w:rFonts w:ascii="Times New Roman" w:eastAsia="Times New Roman" w:hAnsi="Times New Roman" w:cs="Times New Roman"/>
          <w:color w:val="000000"/>
        </w:rPr>
      </w:pPr>
    </w:p>
    <w:p w:rsidR="00AB4001" w:rsidRPr="00AB4001" w:rsidRDefault="00AB4001" w:rsidP="00AB4001">
      <w:pPr>
        <w:spacing w:after="0" w:line="240" w:lineRule="auto"/>
        <w:jc w:val="both"/>
        <w:rPr>
          <w:rFonts w:ascii="Times New Roman" w:eastAsia="Times New Roman" w:hAnsi="Times New Roman" w:cs="Times New Roman"/>
          <w:color w:val="000000"/>
        </w:rPr>
      </w:pPr>
    </w:p>
    <w:p w:rsidR="00AB4001" w:rsidRPr="00AB4001" w:rsidRDefault="00AB4001" w:rsidP="00AB4001">
      <w:pPr>
        <w:spacing w:after="0" w:line="330" w:lineRule="atLeast"/>
        <w:jc w:val="both"/>
        <w:textAlignment w:val="baseline"/>
        <w:rPr>
          <w:rFonts w:ascii="Times New Roman" w:eastAsia="Times New Roman" w:hAnsi="Times New Roman" w:cs="Times New Roman"/>
          <w:b/>
          <w:bCs/>
          <w:iCs/>
          <w:color w:val="000000"/>
          <w:bdr w:val="none" w:sz="0" w:space="0" w:color="auto" w:frame="1"/>
          <w:shd w:val="clear" w:color="auto" w:fill="FFFFFF"/>
        </w:rPr>
      </w:pPr>
      <w:r w:rsidRPr="00AB4001">
        <w:rPr>
          <w:rFonts w:ascii="Times New Roman" w:eastAsia="Times New Roman" w:hAnsi="Times New Roman" w:cs="Times New Roman"/>
          <w:b/>
          <w:bCs/>
          <w:iCs/>
          <w:color w:val="000000"/>
          <w:bdr w:val="none" w:sz="0" w:space="0" w:color="auto" w:frame="1"/>
          <w:shd w:val="clear" w:color="auto" w:fill="FFFFFF"/>
        </w:rPr>
        <w:t>Нормы оценок по изобразительному искусству</w:t>
      </w:r>
    </w:p>
    <w:p w:rsidR="00AB4001" w:rsidRPr="00AB4001" w:rsidRDefault="00AB4001" w:rsidP="00AB4001">
      <w:pPr>
        <w:spacing w:after="0" w:line="240" w:lineRule="auto"/>
        <w:jc w:val="both"/>
        <w:rPr>
          <w:rFonts w:ascii="Times New Roman" w:eastAsia="Times New Roman" w:hAnsi="Times New Roman" w:cs="Times New Roman"/>
          <w:color w:val="000000"/>
        </w:rPr>
      </w:pP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b/>
          <w:color w:val="000000"/>
          <w:lang w:eastAsia="en-US"/>
        </w:rPr>
        <w:t>Оценка «5»</w:t>
      </w:r>
      <w:r w:rsidRPr="00AB4001">
        <w:rPr>
          <w:rFonts w:ascii="Times New Roman" w:hAnsi="Times New Roman" w:cs="Times New Roman"/>
          <w:color w:val="000000"/>
          <w:lang w:eastAsia="en-US"/>
        </w:rPr>
        <w:t>ставится если,</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 учащийся полностью справляется с поставленной целью урока;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 правильно излагает изученный материал и умеет применить полученные знания на практике;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 верно решает композицию рисунка, т.е. гармонично согласовывает между собой все компоненты изображения;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 умеет подметить и передать в изображении наиболее характерное.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b/>
          <w:color w:val="000000"/>
          <w:lang w:eastAsia="en-US"/>
        </w:rPr>
        <w:t>Оценка «4»</w:t>
      </w:r>
      <w:r w:rsidRPr="00AB4001">
        <w:rPr>
          <w:rFonts w:ascii="Times New Roman" w:hAnsi="Times New Roman" w:cs="Times New Roman"/>
          <w:color w:val="000000"/>
          <w:lang w:eastAsia="en-US"/>
        </w:rPr>
        <w:t>ставится если,</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 учащийся полностью овладел программным материалом, но при изложении его допускает неточности второстепенного характера;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 гармонично согласовывает между собой все компоненты изображения;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 умеет подметить, но не совсем точно передаёт в изображении наиболее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характерное.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b/>
          <w:color w:val="000000"/>
          <w:lang w:eastAsia="en-US"/>
        </w:rPr>
        <w:t>Оценка «3»</w:t>
      </w:r>
      <w:r w:rsidRPr="00AB4001">
        <w:rPr>
          <w:rFonts w:ascii="Times New Roman" w:hAnsi="Times New Roman" w:cs="Times New Roman"/>
          <w:color w:val="000000"/>
          <w:lang w:eastAsia="en-US"/>
        </w:rPr>
        <w:t>ставится если,</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 учащийся слабо справляется с поставленной целью урока;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 допускает неточность в изложении изученного материала.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b/>
          <w:color w:val="000000"/>
          <w:lang w:eastAsia="en-US"/>
        </w:rPr>
        <w:t>Оценка «2»</w:t>
      </w:r>
      <w:r w:rsidRPr="00AB4001">
        <w:rPr>
          <w:rFonts w:ascii="Times New Roman" w:hAnsi="Times New Roman" w:cs="Times New Roman"/>
          <w:color w:val="000000"/>
          <w:lang w:eastAsia="en-US"/>
        </w:rPr>
        <w:t>ставится если,</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 учащийся допускает грубые ошибки в ответе; </w:t>
      </w:r>
    </w:p>
    <w:p w:rsidR="00AB4001" w:rsidRPr="00AB4001" w:rsidRDefault="00AB4001" w:rsidP="00AB4001">
      <w:pPr>
        <w:spacing w:after="0"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rPr>
        <w:t>- не справляется с поставленной целью урока;</w:t>
      </w:r>
    </w:p>
    <w:p w:rsidR="00AB4001" w:rsidRPr="00AB4001" w:rsidRDefault="00AB4001" w:rsidP="00AB4001">
      <w:pPr>
        <w:spacing w:after="0" w:line="240" w:lineRule="auto"/>
        <w:jc w:val="both"/>
        <w:rPr>
          <w:rFonts w:ascii="Times New Roman" w:eastAsia="Times New Roman" w:hAnsi="Times New Roman" w:cs="Times New Roman"/>
          <w:color w:val="000000"/>
        </w:rPr>
      </w:pPr>
    </w:p>
    <w:p w:rsidR="00AB4001" w:rsidRPr="00AB4001" w:rsidRDefault="00AB4001" w:rsidP="00AB4001">
      <w:pPr>
        <w:spacing w:after="0" w:line="240" w:lineRule="auto"/>
        <w:jc w:val="both"/>
        <w:rPr>
          <w:rFonts w:ascii="Times New Roman" w:eastAsia="Times New Roman" w:hAnsi="Times New Roman" w:cs="Times New Roman"/>
          <w:color w:val="000000"/>
        </w:rPr>
      </w:pPr>
    </w:p>
    <w:p w:rsidR="00AB4001" w:rsidRPr="00AB4001" w:rsidRDefault="00AB4001" w:rsidP="00AB4001">
      <w:pPr>
        <w:spacing w:after="0" w:line="240" w:lineRule="auto"/>
        <w:jc w:val="both"/>
        <w:rPr>
          <w:rFonts w:ascii="Times New Roman" w:eastAsia="Times New Roman" w:hAnsi="Times New Roman" w:cs="Times New Roman"/>
          <w:color w:val="000000"/>
        </w:rPr>
      </w:pPr>
    </w:p>
    <w:p w:rsidR="00AB4001" w:rsidRPr="00AB4001" w:rsidRDefault="00AB4001" w:rsidP="00AB4001">
      <w:pPr>
        <w:spacing w:after="0" w:line="240" w:lineRule="auto"/>
        <w:jc w:val="both"/>
        <w:rPr>
          <w:rFonts w:ascii="Times New Roman" w:eastAsia="Times New Roman" w:hAnsi="Times New Roman" w:cs="Times New Roman"/>
          <w:color w:val="000000"/>
        </w:rPr>
      </w:pPr>
    </w:p>
    <w:p w:rsidR="00AB4001" w:rsidRPr="00AB4001" w:rsidRDefault="00AB4001" w:rsidP="00AB4001">
      <w:pPr>
        <w:spacing w:after="0" w:line="240" w:lineRule="auto"/>
        <w:jc w:val="both"/>
        <w:rPr>
          <w:rFonts w:ascii="Times New Roman" w:eastAsia="Times New Roman" w:hAnsi="Times New Roman" w:cs="Times New Roman"/>
          <w:color w:val="000000"/>
        </w:rPr>
      </w:pPr>
    </w:p>
    <w:p w:rsidR="00AB4001" w:rsidRPr="00AB4001" w:rsidRDefault="00AB4001" w:rsidP="00AB4001">
      <w:pPr>
        <w:spacing w:after="0" w:line="240" w:lineRule="auto"/>
        <w:jc w:val="both"/>
        <w:rPr>
          <w:rFonts w:ascii="Times New Roman" w:eastAsia="Times New Roman" w:hAnsi="Times New Roman" w:cs="Times New Roman"/>
          <w:color w:val="000000"/>
        </w:rPr>
      </w:pPr>
    </w:p>
    <w:p w:rsidR="00AB4001" w:rsidRPr="00AB4001" w:rsidRDefault="00AB4001" w:rsidP="00AB4001">
      <w:pPr>
        <w:spacing w:after="0" w:line="330" w:lineRule="atLeast"/>
        <w:jc w:val="both"/>
        <w:textAlignment w:val="baseline"/>
        <w:rPr>
          <w:rFonts w:ascii="Times New Roman" w:eastAsia="Times New Roman" w:hAnsi="Times New Roman" w:cs="Times New Roman"/>
          <w:b/>
          <w:bCs/>
          <w:iCs/>
          <w:color w:val="000000"/>
          <w:bdr w:val="none" w:sz="0" w:space="0" w:color="auto" w:frame="1"/>
          <w:shd w:val="clear" w:color="auto" w:fill="FFFFFF"/>
        </w:rPr>
      </w:pPr>
    </w:p>
    <w:p w:rsidR="00AB4001" w:rsidRPr="00AB4001" w:rsidRDefault="00AB4001" w:rsidP="00AB4001">
      <w:pPr>
        <w:spacing w:after="0" w:line="330" w:lineRule="atLeast"/>
        <w:jc w:val="both"/>
        <w:textAlignment w:val="baseline"/>
        <w:rPr>
          <w:rFonts w:ascii="Times New Roman" w:eastAsia="Times New Roman" w:hAnsi="Times New Roman" w:cs="Times New Roman"/>
          <w:b/>
          <w:bCs/>
          <w:iCs/>
          <w:color w:val="000000"/>
          <w:bdr w:val="none" w:sz="0" w:space="0" w:color="auto" w:frame="1"/>
          <w:shd w:val="clear" w:color="auto" w:fill="FFFFFF"/>
        </w:rPr>
      </w:pPr>
    </w:p>
    <w:p w:rsidR="00AB4001" w:rsidRPr="00AB4001" w:rsidRDefault="00AB4001" w:rsidP="00AB4001">
      <w:pPr>
        <w:spacing w:after="0" w:line="330" w:lineRule="atLeast"/>
        <w:jc w:val="both"/>
        <w:textAlignment w:val="baseline"/>
        <w:rPr>
          <w:rFonts w:ascii="Times New Roman" w:eastAsia="Times New Roman" w:hAnsi="Times New Roman" w:cs="Times New Roman"/>
          <w:b/>
          <w:bCs/>
          <w:iCs/>
          <w:color w:val="000000"/>
          <w:bdr w:val="none" w:sz="0" w:space="0" w:color="auto" w:frame="1"/>
          <w:shd w:val="clear" w:color="auto" w:fill="FFFFFF"/>
        </w:rPr>
      </w:pPr>
    </w:p>
    <w:p w:rsidR="00AB4001" w:rsidRPr="00AB4001" w:rsidRDefault="00AB4001" w:rsidP="00AB4001">
      <w:pPr>
        <w:spacing w:after="0" w:line="330" w:lineRule="atLeast"/>
        <w:jc w:val="both"/>
        <w:textAlignment w:val="baseline"/>
        <w:rPr>
          <w:rFonts w:ascii="Times New Roman" w:eastAsia="Times New Roman" w:hAnsi="Times New Roman" w:cs="Times New Roman"/>
          <w:b/>
          <w:bCs/>
          <w:iCs/>
          <w:color w:val="000000"/>
          <w:bdr w:val="none" w:sz="0" w:space="0" w:color="auto" w:frame="1"/>
          <w:shd w:val="clear" w:color="auto" w:fill="FFFFFF"/>
        </w:rPr>
      </w:pPr>
    </w:p>
    <w:p w:rsidR="00AB4001" w:rsidRPr="00AB4001" w:rsidRDefault="00AB4001" w:rsidP="00AB4001">
      <w:pPr>
        <w:spacing w:after="0" w:line="330" w:lineRule="atLeast"/>
        <w:jc w:val="both"/>
        <w:textAlignment w:val="baseline"/>
        <w:rPr>
          <w:rFonts w:ascii="Times New Roman" w:eastAsia="Times New Roman" w:hAnsi="Times New Roman" w:cs="Times New Roman"/>
          <w:b/>
          <w:bCs/>
          <w:iCs/>
          <w:color w:val="000000"/>
          <w:bdr w:val="none" w:sz="0" w:space="0" w:color="auto" w:frame="1"/>
          <w:shd w:val="clear" w:color="auto" w:fill="FFFFFF"/>
        </w:rPr>
      </w:pPr>
    </w:p>
    <w:p w:rsidR="00AB4001" w:rsidRPr="00AB4001" w:rsidRDefault="00AB4001" w:rsidP="00AB4001">
      <w:pPr>
        <w:spacing w:after="0" w:line="330" w:lineRule="atLeast"/>
        <w:jc w:val="both"/>
        <w:textAlignment w:val="baseline"/>
        <w:rPr>
          <w:rFonts w:ascii="Times New Roman" w:eastAsia="Times New Roman" w:hAnsi="Times New Roman" w:cs="Times New Roman"/>
          <w:b/>
          <w:bCs/>
          <w:iCs/>
          <w:color w:val="000000"/>
          <w:bdr w:val="none" w:sz="0" w:space="0" w:color="auto" w:frame="1"/>
          <w:shd w:val="clear" w:color="auto" w:fill="FFFFFF"/>
        </w:rPr>
      </w:pPr>
    </w:p>
    <w:p w:rsidR="00AB4001" w:rsidRPr="00AB4001" w:rsidRDefault="00AB4001" w:rsidP="00AB4001">
      <w:pPr>
        <w:spacing w:after="0" w:line="330" w:lineRule="atLeast"/>
        <w:jc w:val="both"/>
        <w:textAlignment w:val="baseline"/>
        <w:rPr>
          <w:rFonts w:ascii="Times New Roman" w:eastAsia="Times New Roman" w:hAnsi="Times New Roman" w:cs="Times New Roman"/>
          <w:b/>
          <w:bCs/>
          <w:iCs/>
          <w:color w:val="000000"/>
          <w:bdr w:val="none" w:sz="0" w:space="0" w:color="auto" w:frame="1"/>
          <w:shd w:val="clear" w:color="auto" w:fill="FFFFFF"/>
        </w:rPr>
      </w:pPr>
    </w:p>
    <w:p w:rsidR="00AB4001" w:rsidRPr="00AB4001" w:rsidRDefault="00AB4001" w:rsidP="00AB4001">
      <w:pPr>
        <w:spacing w:after="0" w:line="330" w:lineRule="atLeast"/>
        <w:jc w:val="both"/>
        <w:textAlignment w:val="baseline"/>
        <w:rPr>
          <w:rFonts w:ascii="Times New Roman" w:eastAsia="Times New Roman" w:hAnsi="Times New Roman" w:cs="Times New Roman"/>
          <w:b/>
          <w:bCs/>
          <w:iCs/>
          <w:color w:val="000000"/>
          <w:bdr w:val="none" w:sz="0" w:space="0" w:color="auto" w:frame="1"/>
          <w:shd w:val="clear" w:color="auto" w:fill="FFFFFF"/>
        </w:rPr>
      </w:pPr>
    </w:p>
    <w:p w:rsidR="00AB4001" w:rsidRPr="00AB4001" w:rsidRDefault="00AB4001" w:rsidP="00AB4001">
      <w:pPr>
        <w:spacing w:after="0" w:line="330" w:lineRule="atLeast"/>
        <w:jc w:val="both"/>
        <w:textAlignment w:val="baseline"/>
        <w:rPr>
          <w:rFonts w:ascii="Times New Roman" w:eastAsia="Times New Roman" w:hAnsi="Times New Roman" w:cs="Times New Roman"/>
          <w:b/>
          <w:bCs/>
          <w:iCs/>
          <w:color w:val="000000"/>
          <w:bdr w:val="none" w:sz="0" w:space="0" w:color="auto" w:frame="1"/>
          <w:shd w:val="clear" w:color="auto" w:fill="FFFFFF"/>
        </w:rPr>
      </w:pPr>
    </w:p>
    <w:p w:rsidR="00AB4001" w:rsidRPr="00AB4001" w:rsidRDefault="00AB4001" w:rsidP="00AB4001">
      <w:pPr>
        <w:spacing w:after="0" w:line="330" w:lineRule="atLeast"/>
        <w:jc w:val="both"/>
        <w:textAlignment w:val="baseline"/>
        <w:rPr>
          <w:rFonts w:ascii="Times New Roman" w:eastAsia="Times New Roman" w:hAnsi="Times New Roman" w:cs="Times New Roman"/>
          <w:b/>
          <w:bCs/>
          <w:iCs/>
          <w:color w:val="000000"/>
          <w:bdr w:val="none" w:sz="0" w:space="0" w:color="auto" w:frame="1"/>
          <w:shd w:val="clear" w:color="auto" w:fill="FFFFFF"/>
        </w:rPr>
      </w:pPr>
    </w:p>
    <w:p w:rsidR="00AB4001" w:rsidRPr="00AB4001" w:rsidRDefault="00AB4001" w:rsidP="00AB4001">
      <w:pPr>
        <w:spacing w:after="0" w:line="330" w:lineRule="atLeast"/>
        <w:jc w:val="both"/>
        <w:textAlignment w:val="baseline"/>
        <w:rPr>
          <w:rFonts w:ascii="Times New Roman" w:eastAsia="Times New Roman" w:hAnsi="Times New Roman" w:cs="Times New Roman"/>
          <w:b/>
          <w:bCs/>
          <w:iCs/>
          <w:color w:val="000000"/>
          <w:bdr w:val="none" w:sz="0" w:space="0" w:color="auto" w:frame="1"/>
          <w:shd w:val="clear" w:color="auto" w:fill="FFFFFF"/>
        </w:rPr>
      </w:pPr>
    </w:p>
    <w:p w:rsidR="00AB4001" w:rsidRPr="00AB4001" w:rsidRDefault="00AB4001" w:rsidP="00AB4001">
      <w:pPr>
        <w:spacing w:after="0" w:line="330" w:lineRule="atLeast"/>
        <w:jc w:val="both"/>
        <w:textAlignment w:val="baseline"/>
        <w:rPr>
          <w:rFonts w:ascii="Times New Roman" w:eastAsia="Times New Roman" w:hAnsi="Times New Roman" w:cs="Times New Roman"/>
          <w:b/>
          <w:bCs/>
          <w:iCs/>
          <w:color w:val="000000"/>
          <w:bdr w:val="none" w:sz="0" w:space="0" w:color="auto" w:frame="1"/>
          <w:shd w:val="clear" w:color="auto" w:fill="FFFFFF"/>
        </w:rPr>
      </w:pPr>
    </w:p>
    <w:p w:rsidR="00AB4001" w:rsidRPr="00AB4001" w:rsidRDefault="00AB4001" w:rsidP="00AB4001">
      <w:pPr>
        <w:spacing w:after="0" w:line="330" w:lineRule="atLeast"/>
        <w:jc w:val="both"/>
        <w:textAlignment w:val="baseline"/>
        <w:rPr>
          <w:rFonts w:ascii="Times New Roman" w:eastAsia="Times New Roman" w:hAnsi="Times New Roman" w:cs="Times New Roman"/>
          <w:b/>
          <w:bCs/>
          <w:iCs/>
          <w:color w:val="000000"/>
          <w:bdr w:val="none" w:sz="0" w:space="0" w:color="auto" w:frame="1"/>
          <w:shd w:val="clear" w:color="auto" w:fill="FFFFFF"/>
        </w:rPr>
      </w:pPr>
    </w:p>
    <w:p w:rsidR="00AB4001" w:rsidRPr="00AB4001" w:rsidRDefault="00AB4001" w:rsidP="00AB4001">
      <w:pPr>
        <w:spacing w:after="0" w:line="330" w:lineRule="atLeast"/>
        <w:jc w:val="both"/>
        <w:textAlignment w:val="baseline"/>
        <w:rPr>
          <w:rFonts w:ascii="Times New Roman" w:eastAsia="Times New Roman" w:hAnsi="Times New Roman" w:cs="Times New Roman"/>
          <w:b/>
          <w:bCs/>
          <w:iCs/>
          <w:color w:val="000000"/>
          <w:bdr w:val="none" w:sz="0" w:space="0" w:color="auto" w:frame="1"/>
          <w:shd w:val="clear" w:color="auto" w:fill="FFFFFF"/>
        </w:rPr>
      </w:pPr>
    </w:p>
    <w:p w:rsidR="00AB4001" w:rsidRPr="00AB4001" w:rsidRDefault="00AB4001" w:rsidP="00AB4001">
      <w:pPr>
        <w:spacing w:after="0" w:line="330" w:lineRule="atLeast"/>
        <w:jc w:val="both"/>
        <w:textAlignment w:val="baseline"/>
        <w:rPr>
          <w:rFonts w:ascii="Times New Roman" w:eastAsia="Times New Roman" w:hAnsi="Times New Roman" w:cs="Times New Roman"/>
          <w:b/>
          <w:bCs/>
          <w:iCs/>
          <w:color w:val="000000"/>
          <w:bdr w:val="none" w:sz="0" w:space="0" w:color="auto" w:frame="1"/>
          <w:shd w:val="clear" w:color="auto" w:fill="FFFFFF"/>
        </w:rPr>
      </w:pPr>
    </w:p>
    <w:p w:rsidR="00AB4001" w:rsidRPr="00AB4001" w:rsidRDefault="00AB4001" w:rsidP="00AB4001">
      <w:pPr>
        <w:spacing w:after="0" w:line="330" w:lineRule="atLeast"/>
        <w:jc w:val="both"/>
        <w:textAlignment w:val="baseline"/>
        <w:rPr>
          <w:rFonts w:ascii="Times New Roman" w:eastAsia="Times New Roman" w:hAnsi="Times New Roman" w:cs="Times New Roman"/>
          <w:b/>
          <w:bCs/>
          <w:iCs/>
          <w:color w:val="000000"/>
          <w:bdr w:val="none" w:sz="0" w:space="0" w:color="auto" w:frame="1"/>
          <w:shd w:val="clear" w:color="auto" w:fill="FFFFFF"/>
        </w:rPr>
      </w:pPr>
    </w:p>
    <w:p w:rsidR="00AB4001" w:rsidRPr="00AB4001" w:rsidRDefault="00AB4001" w:rsidP="00AB4001">
      <w:pPr>
        <w:spacing w:after="0" w:line="330" w:lineRule="atLeast"/>
        <w:jc w:val="both"/>
        <w:textAlignment w:val="baseline"/>
        <w:rPr>
          <w:rFonts w:ascii="Times New Roman" w:eastAsia="Times New Roman" w:hAnsi="Times New Roman" w:cs="Times New Roman"/>
          <w:b/>
          <w:bCs/>
          <w:iCs/>
          <w:color w:val="000000"/>
          <w:bdr w:val="none" w:sz="0" w:space="0" w:color="auto" w:frame="1"/>
          <w:shd w:val="clear" w:color="auto" w:fill="FFFFFF"/>
        </w:rPr>
      </w:pPr>
    </w:p>
    <w:p w:rsidR="00AB4001" w:rsidRPr="00AB4001" w:rsidRDefault="00AB4001" w:rsidP="00AB4001">
      <w:pPr>
        <w:spacing w:after="0" w:line="330" w:lineRule="atLeast"/>
        <w:jc w:val="both"/>
        <w:textAlignment w:val="baseline"/>
        <w:rPr>
          <w:rFonts w:ascii="Times New Roman" w:eastAsia="Times New Roman" w:hAnsi="Times New Roman" w:cs="Times New Roman"/>
          <w:b/>
          <w:bCs/>
          <w:iCs/>
          <w:color w:val="000000"/>
          <w:bdr w:val="none" w:sz="0" w:space="0" w:color="auto" w:frame="1"/>
          <w:shd w:val="clear" w:color="auto" w:fill="FFFFFF"/>
        </w:rPr>
      </w:pPr>
      <w:r w:rsidRPr="00AB4001">
        <w:rPr>
          <w:rFonts w:ascii="Times New Roman" w:eastAsia="Times New Roman" w:hAnsi="Times New Roman" w:cs="Times New Roman"/>
          <w:b/>
          <w:bCs/>
          <w:iCs/>
          <w:color w:val="000000"/>
          <w:bdr w:val="none" w:sz="0" w:space="0" w:color="auto" w:frame="1"/>
          <w:shd w:val="clear" w:color="auto" w:fill="FFFFFF"/>
        </w:rPr>
        <w:t>Нормы оценок по музыке</w:t>
      </w:r>
    </w:p>
    <w:p w:rsidR="00AB4001" w:rsidRPr="00AB4001" w:rsidRDefault="00AB4001" w:rsidP="00AB4001">
      <w:pPr>
        <w:spacing w:after="0" w:line="240" w:lineRule="auto"/>
        <w:jc w:val="both"/>
        <w:rPr>
          <w:rFonts w:ascii="Times New Roman" w:eastAsia="Times New Roman" w:hAnsi="Times New Roman" w:cs="Times New Roman"/>
          <w:color w:val="000000"/>
        </w:rPr>
      </w:pP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Функция оценки - учет знаний.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Проявление интереса (эмоциональный отклик, высказывание со своей жизненной позиции). Умение пользоваться ключевыми и частными знаниями. Проявление музыкальных способностей и стремление их проявить.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b/>
          <w:color w:val="000000"/>
          <w:lang w:eastAsia="en-US"/>
        </w:rPr>
        <w:t>Отметка «5»</w:t>
      </w:r>
      <w:r w:rsidRPr="00AB4001">
        <w:rPr>
          <w:rFonts w:ascii="Times New Roman" w:hAnsi="Times New Roman" w:cs="Times New Roman"/>
          <w:color w:val="000000"/>
          <w:lang w:eastAsia="en-US"/>
        </w:rPr>
        <w:t xml:space="preserve"> ставится: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 если присутствует интерес (эмоциональный отклик, высказывание со своей жизненной позиции);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 умение пользоваться ключевыми и частными знаниями;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 проявление музыкальных способностей и стремление их проявить.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b/>
          <w:color w:val="000000"/>
          <w:lang w:eastAsia="en-US"/>
        </w:rPr>
        <w:t>Отметка «4»</w:t>
      </w:r>
      <w:r w:rsidRPr="00AB4001">
        <w:rPr>
          <w:rFonts w:ascii="Times New Roman" w:hAnsi="Times New Roman" w:cs="Times New Roman"/>
          <w:color w:val="000000"/>
          <w:lang w:eastAsia="en-US"/>
        </w:rPr>
        <w:t xml:space="preserve"> ставится: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 если присутствует интерес (эмоциональный отклик, высказывание своей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жизненной позиции);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 проявление музыкальных способностей и стремление их проявить;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 умение пользоваться ключевыми и частными знаниями.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b/>
          <w:color w:val="000000"/>
          <w:lang w:eastAsia="en-US"/>
        </w:rPr>
        <w:t>Отметка «3»</w:t>
      </w:r>
      <w:r w:rsidRPr="00AB4001">
        <w:rPr>
          <w:rFonts w:ascii="Times New Roman" w:hAnsi="Times New Roman" w:cs="Times New Roman"/>
          <w:color w:val="000000"/>
          <w:lang w:eastAsia="en-US"/>
        </w:rPr>
        <w:t xml:space="preserve"> ставится: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 проявление интереса (эмоциональный отклик, высказывание своей жизненной позиции) или в умение пользоваться ключевыми или частными знаниями;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 или: проявление музыкальных способностей и стремление их проявить.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b/>
          <w:color w:val="000000"/>
          <w:lang w:eastAsia="en-US"/>
        </w:rPr>
        <w:t>Отметка «2»</w:t>
      </w:r>
      <w:r w:rsidRPr="00AB4001">
        <w:rPr>
          <w:rFonts w:ascii="Times New Roman" w:hAnsi="Times New Roman" w:cs="Times New Roman"/>
          <w:color w:val="000000"/>
          <w:lang w:eastAsia="en-US"/>
        </w:rPr>
        <w:t xml:space="preserve"> ставится: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 нет интереса, эмоционального отклика;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 неумение пользоваться ключевыми и частными знаниями;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нет проявления музыкальных способностей и нет стремления их проявить</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p>
    <w:p w:rsidR="00AB4001" w:rsidRPr="00AB4001" w:rsidRDefault="00AB4001" w:rsidP="00AB4001">
      <w:pPr>
        <w:autoSpaceDE w:val="0"/>
        <w:autoSpaceDN w:val="0"/>
        <w:adjustRightInd w:val="0"/>
        <w:spacing w:after="0" w:line="240" w:lineRule="auto"/>
        <w:jc w:val="both"/>
        <w:rPr>
          <w:rFonts w:ascii="Times New Roman" w:hAnsi="Times New Roman" w:cs="Times New Roman"/>
          <w:b/>
          <w:color w:val="000000"/>
          <w:lang w:eastAsia="en-US"/>
        </w:rPr>
      </w:pPr>
      <w:r w:rsidRPr="00AB4001">
        <w:rPr>
          <w:rFonts w:ascii="Times New Roman" w:hAnsi="Times New Roman" w:cs="Times New Roman"/>
          <w:b/>
          <w:color w:val="000000"/>
          <w:lang w:eastAsia="en-US"/>
        </w:rPr>
        <w:t>Критерии оценивания учащихся на уроках физической культуры:</w:t>
      </w:r>
    </w:p>
    <w:p w:rsidR="00AB4001" w:rsidRPr="00AB4001" w:rsidRDefault="00AB4001" w:rsidP="00AB4001">
      <w:pPr>
        <w:autoSpaceDE w:val="0"/>
        <w:autoSpaceDN w:val="0"/>
        <w:adjustRightInd w:val="0"/>
        <w:spacing w:after="0" w:line="240" w:lineRule="auto"/>
        <w:jc w:val="both"/>
        <w:rPr>
          <w:rFonts w:ascii="Times New Roman" w:hAnsi="Times New Roman" w:cs="Times New Roman"/>
          <w:b/>
          <w:bCs/>
          <w:color w:val="000000"/>
          <w:lang w:eastAsia="en-US"/>
        </w:rPr>
      </w:pPr>
    </w:p>
    <w:p w:rsidR="00AB4001" w:rsidRPr="00AB4001" w:rsidRDefault="00AB4001" w:rsidP="00AB4001">
      <w:pPr>
        <w:autoSpaceDE w:val="0"/>
        <w:autoSpaceDN w:val="0"/>
        <w:adjustRightInd w:val="0"/>
        <w:spacing w:after="0" w:line="240" w:lineRule="auto"/>
        <w:jc w:val="both"/>
        <w:rPr>
          <w:rFonts w:ascii="Times New Roman" w:hAnsi="Times New Roman" w:cs="Times New Roman"/>
          <w:b/>
          <w:color w:val="000000"/>
          <w:lang w:eastAsia="en-US"/>
        </w:rPr>
      </w:pPr>
      <w:r w:rsidRPr="00AB4001">
        <w:rPr>
          <w:rFonts w:ascii="Times New Roman" w:hAnsi="Times New Roman" w:cs="Times New Roman"/>
          <w:b/>
          <w:color w:val="000000"/>
          <w:lang w:eastAsia="en-US"/>
        </w:rPr>
        <w:t xml:space="preserve">Текущее оценивание: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Оценивание учащихся 2-4 классов происходит по 5-балльной системе. Оценивание учащихся 1 класса – словесное.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При выставлении оценки учитывается старание учащегося, его физическая подготовка, способности. </w:t>
      </w:r>
    </w:p>
    <w:p w:rsidR="00AB4001" w:rsidRPr="00AB4001" w:rsidRDefault="00AB4001" w:rsidP="00AB4001">
      <w:pPr>
        <w:autoSpaceDE w:val="0"/>
        <w:autoSpaceDN w:val="0"/>
        <w:adjustRightInd w:val="0"/>
        <w:spacing w:after="0" w:line="240" w:lineRule="auto"/>
        <w:jc w:val="both"/>
        <w:rPr>
          <w:rFonts w:ascii="Times New Roman" w:hAnsi="Times New Roman" w:cs="Times New Roman"/>
          <w:b/>
          <w:color w:val="000000"/>
          <w:lang w:eastAsia="en-US"/>
        </w:rPr>
      </w:pPr>
      <w:r w:rsidRPr="00AB4001">
        <w:rPr>
          <w:rFonts w:ascii="Times New Roman" w:hAnsi="Times New Roman" w:cs="Times New Roman"/>
          <w:b/>
          <w:color w:val="000000"/>
          <w:lang w:eastAsia="en-US"/>
        </w:rPr>
        <w:t xml:space="preserve">Итоговое оценивание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Итоговое оценивание происходит на основе текущих оценок, полученных учеником в течение четверти (полугодия).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Количество текущих оценок для выставления четвертной отметки – не менее 5; за полугодие не менее – 10.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b/>
          <w:bCs/>
          <w:color w:val="000000"/>
          <w:lang w:eastAsia="en-US"/>
        </w:rPr>
        <w:t xml:space="preserve">Оценивание учащихся 2-4 классов, освобожденных от занятий физкультурой на длительный срок (на учебный период) или освобожденных после болезни и не имеющих количество текущих оценок, недостаточное для выставления итоговой оценки.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По своей направленности учет успеваемости обучающихся, освобождённых по медицинским показаниям по физической культуре подразделяется на текущий и итоговый.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b/>
          <w:bCs/>
          <w:color w:val="000000"/>
          <w:lang w:eastAsia="en-US"/>
        </w:rPr>
        <w:t xml:space="preserve">Текущий учет </w:t>
      </w:r>
      <w:r w:rsidRPr="00AB4001">
        <w:rPr>
          <w:rFonts w:ascii="Times New Roman" w:hAnsi="Times New Roman" w:cs="Times New Roman"/>
          <w:color w:val="000000"/>
          <w:lang w:eastAsia="en-US"/>
        </w:rPr>
        <w:t>осуществляется в процессе учебно-воспитательной работы.</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На уроке физической культуры путем опроса или вызова обучающихся, освобождённых по медицинским показаниям, оценивается качество усвоения знаний, предусмотренных программой физического воспитания, владение инструкторскими и судейскими знаниями, умениями. Важно, чтобы учет был объективным, сопровождался пояснениями учителя (включая и обоснования оценки), проводился с учетом возрастных и половых особенностей обучающихся, физической и двигательной подготовленности обучающихся. Учет должен согласовываться с задачами урока.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Если учащийся имеет освобождение и не присутствует на уроках физкультуры, то выставление итоговой оценки происходит на основании выполнения письменного задания. После предоставления справки об освобождении от занятий физкультурой, учитель выдает ученику теоретические вопросы.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Для обучающихся, находящихся на надомном обучении, оценка по физической культуре выставляется по результатам выполнения пунктов теоретической части (при необходимости аттестации этой категории учащихся).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Учитель имеет право выбрать из каждой части те мероприятия, которые наиболее подходят индивидуальным особенностям конкретного обучающегося,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b/>
          <w:bCs/>
          <w:color w:val="000000"/>
          <w:lang w:eastAsia="en-US"/>
        </w:rPr>
        <w:t xml:space="preserve">Итоговый контроль </w:t>
      </w:r>
      <w:r w:rsidRPr="00AB4001">
        <w:rPr>
          <w:rFonts w:ascii="Times New Roman" w:hAnsi="Times New Roman" w:cs="Times New Roman"/>
          <w:color w:val="000000"/>
          <w:lang w:eastAsia="en-US"/>
        </w:rPr>
        <w:t xml:space="preserve">организуется по четвертям (2-4классы), на его основе выставляется годовая оценка по физической культуре, выявляются сдвиги в состоянии здоровья, физической и двигательной подготовленности.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Вопросы, выдаваемые ученикам, соответствуют программе, результатам обучения и возрасту учащихся.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Оценивание обучающихся освобождённых по медицинским показаниям проводится по пятибалльной системе по следующим показателям: </w:t>
      </w:r>
      <w:r w:rsidRPr="00AB4001">
        <w:rPr>
          <w:rFonts w:ascii="Times New Roman" w:hAnsi="Times New Roman" w:cs="Times New Roman"/>
          <w:b/>
          <w:bCs/>
          <w:color w:val="000000"/>
          <w:lang w:eastAsia="en-US"/>
        </w:rPr>
        <w:t xml:space="preserve">Теоретическая часть (знания) </w:t>
      </w:r>
    </w:p>
    <w:p w:rsidR="00AB4001" w:rsidRPr="00AB4001" w:rsidRDefault="00AB4001" w:rsidP="00AB4001">
      <w:pPr>
        <w:autoSpaceDE w:val="0"/>
        <w:autoSpaceDN w:val="0"/>
        <w:adjustRightInd w:val="0"/>
        <w:spacing w:after="27"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1. Ответы на теоретические вопросы, соответствующие программе. На предпоследней неделе четверти ученики отвечают письменно на 3 вопроса из выданных вопросов и получают 3 оценки (оценка за каждый вопрос). </w:t>
      </w:r>
    </w:p>
    <w:p w:rsidR="00AB4001" w:rsidRPr="00AB4001" w:rsidRDefault="00AB4001" w:rsidP="00AB4001">
      <w:pPr>
        <w:autoSpaceDE w:val="0"/>
        <w:autoSpaceDN w:val="0"/>
        <w:adjustRightInd w:val="0"/>
        <w:spacing w:after="27"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2. В зависимости от возрастной группы, подготовить, по заданию учителя раздел из программного теоретического материала (например: техника безопасности, оказание первой помощи, развитие качеств, самоконтроль, тактические действия и т.д.). </w:t>
      </w:r>
    </w:p>
    <w:p w:rsidR="00AB4001" w:rsidRPr="00AB4001" w:rsidRDefault="00AB4001" w:rsidP="00AB4001">
      <w:pPr>
        <w:autoSpaceDE w:val="0"/>
        <w:autoSpaceDN w:val="0"/>
        <w:adjustRightInd w:val="0"/>
        <w:spacing w:after="27"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3. Учитель может оценить теоретическую часть и в другой форме (например: работа с теоретическим материалом в учебнике по физической культуре, ответы на вопросы, сообщения, составление кроссвордов, викторин и др.). </w:t>
      </w:r>
    </w:p>
    <w:p w:rsidR="00AB4001" w:rsidRPr="00AB4001" w:rsidRDefault="00AB4001" w:rsidP="00AB4001">
      <w:pPr>
        <w:autoSpaceDE w:val="0"/>
        <w:autoSpaceDN w:val="0"/>
        <w:adjustRightInd w:val="0"/>
        <w:spacing w:after="27"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4. Обучающиеся начальной школы (2-4 классы) представляют теоретические знания в виде рисунков и рассказов по ним.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lastRenderedPageBreak/>
        <w:t xml:space="preserve">5. По результатам выполнения заданий теоретической части выставляется оценка по пятибалльной шкале, пункт 1 оценивается обязательно, остальные по усмотрению учителя.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p>
    <w:p w:rsidR="00AB4001" w:rsidRPr="00AB4001" w:rsidRDefault="00AB4001" w:rsidP="00AB4001">
      <w:pPr>
        <w:autoSpaceDE w:val="0"/>
        <w:autoSpaceDN w:val="0"/>
        <w:adjustRightInd w:val="0"/>
        <w:spacing w:after="0" w:line="240" w:lineRule="auto"/>
        <w:jc w:val="both"/>
        <w:rPr>
          <w:rFonts w:ascii="Times New Roman" w:hAnsi="Times New Roman" w:cs="Times New Roman"/>
          <w:b/>
          <w:color w:val="000000"/>
          <w:lang w:eastAsia="en-US"/>
        </w:rPr>
      </w:pPr>
      <w:r w:rsidRPr="00AB4001">
        <w:rPr>
          <w:rFonts w:ascii="Times New Roman" w:hAnsi="Times New Roman" w:cs="Times New Roman"/>
          <w:b/>
          <w:color w:val="000000"/>
          <w:lang w:eastAsia="en-US"/>
        </w:rPr>
        <w:t>Критерии оценивания по физической культуре являются качественными и количественными.</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b/>
          <w:iCs/>
          <w:color w:val="000000"/>
          <w:lang w:eastAsia="en-US"/>
        </w:rPr>
        <w:t xml:space="preserve">Качественные критерии </w:t>
      </w:r>
      <w:proofErr w:type="spellStart"/>
      <w:r w:rsidRPr="00AB4001">
        <w:rPr>
          <w:rFonts w:ascii="Times New Roman" w:hAnsi="Times New Roman" w:cs="Times New Roman"/>
          <w:b/>
          <w:iCs/>
          <w:color w:val="000000"/>
          <w:lang w:eastAsia="en-US"/>
        </w:rPr>
        <w:t>успеваемости</w:t>
      </w:r>
      <w:r w:rsidRPr="00AB4001">
        <w:rPr>
          <w:rFonts w:ascii="Times New Roman" w:hAnsi="Times New Roman" w:cs="Times New Roman"/>
          <w:color w:val="000000"/>
          <w:lang w:eastAsia="en-US"/>
        </w:rPr>
        <w:t>характеризуют</w:t>
      </w:r>
      <w:proofErr w:type="spellEnd"/>
      <w:r w:rsidRPr="00AB4001">
        <w:rPr>
          <w:rFonts w:ascii="Times New Roman" w:hAnsi="Times New Roman" w:cs="Times New Roman"/>
          <w:color w:val="000000"/>
          <w:lang w:eastAsia="en-US"/>
        </w:rPr>
        <w:t xml:space="preserve"> степень овладения программным материалом: знаниями, двигательными умениями и навыками, способами физкультурно-оздоровительной деятельности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b/>
          <w:iCs/>
          <w:color w:val="000000"/>
          <w:lang w:eastAsia="en-US"/>
        </w:rPr>
        <w:t xml:space="preserve">Количественные критерии </w:t>
      </w:r>
      <w:proofErr w:type="spellStart"/>
      <w:r w:rsidRPr="00AB4001">
        <w:rPr>
          <w:rFonts w:ascii="Times New Roman" w:hAnsi="Times New Roman" w:cs="Times New Roman"/>
          <w:b/>
          <w:iCs/>
          <w:color w:val="000000"/>
          <w:lang w:eastAsia="en-US"/>
        </w:rPr>
        <w:t>успеваемости</w:t>
      </w:r>
      <w:r w:rsidRPr="00AB4001">
        <w:rPr>
          <w:rFonts w:ascii="Times New Roman" w:hAnsi="Times New Roman" w:cs="Times New Roman"/>
          <w:color w:val="000000"/>
          <w:lang w:eastAsia="en-US"/>
        </w:rPr>
        <w:t>определяют</w:t>
      </w:r>
      <w:proofErr w:type="spellEnd"/>
      <w:r w:rsidRPr="00AB4001">
        <w:rPr>
          <w:rFonts w:ascii="Times New Roman" w:hAnsi="Times New Roman" w:cs="Times New Roman"/>
          <w:color w:val="000000"/>
          <w:lang w:eastAsia="en-US"/>
        </w:rPr>
        <w:t xml:space="preserve"> сдвиги в физической подготовленности, складывающиеся из показателей развития основных физических способностей: силовых, скоростных, координационных, выносливости, гибкости и их сочетаний, что отражает направленность и уровни реализуемых образовательных программ.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Осуществляя оценивание подготовленности по физической культуре, учителя реализуют не только собственно оценочную, но и стимулирующую и воспитывающую функции, учитывая темп (динамику изменения развития физических качеств за определенный период времени, а не в данный момент) и индивидуальные особенности учащихся (типы телосложения, психические и физиологические особенности). При этом учителю необходимо быть максимально тактичным, внимательным, не унижать человеческое достоинство обучающегося, заботясь о повышении и дальнейшем развитии интереса к физической культуре.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b/>
          <w:color w:val="000000"/>
          <w:lang w:eastAsia="en-US"/>
        </w:rPr>
        <w:t>И т о г о в а я</w:t>
      </w:r>
      <w:r w:rsidRPr="00AB4001">
        <w:rPr>
          <w:rFonts w:ascii="Times New Roman" w:hAnsi="Times New Roman" w:cs="Times New Roman"/>
          <w:color w:val="000000"/>
          <w:lang w:eastAsia="en-US"/>
        </w:rPr>
        <w:t xml:space="preserve"> оценка выставляется учащимся за овладение темы, раздела, за четверть, за учебный год. Она включает в себя текущие оценки, полученные учащимися за овладение всеми составляющими успеваемости: знаниями, двигательными умениями и навыками, а также отражает сдвиги в развитии физических способностей, умений осуществлять физкультурно-оздоровительную деятельность.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Учащиеся оцениваются на уроках физической культуры – «</w:t>
      </w:r>
      <w:r w:rsidRPr="00AB4001">
        <w:rPr>
          <w:rFonts w:ascii="Times New Roman" w:hAnsi="Times New Roman" w:cs="Times New Roman"/>
          <w:b/>
          <w:bCs/>
          <w:iCs/>
          <w:color w:val="000000"/>
          <w:lang w:eastAsia="en-US"/>
        </w:rPr>
        <w:t>5» (отлично</w:t>
      </w:r>
      <w:r w:rsidRPr="00AB4001">
        <w:rPr>
          <w:rFonts w:ascii="Times New Roman" w:hAnsi="Times New Roman" w:cs="Times New Roman"/>
          <w:b/>
          <w:bCs/>
          <w:i/>
          <w:iCs/>
          <w:color w:val="000000"/>
          <w:lang w:eastAsia="en-US"/>
        </w:rPr>
        <w:t>)</w:t>
      </w:r>
      <w:r w:rsidRPr="00AB4001">
        <w:rPr>
          <w:rFonts w:ascii="Times New Roman" w:hAnsi="Times New Roman" w:cs="Times New Roman"/>
          <w:b/>
          <w:bCs/>
          <w:color w:val="000000"/>
          <w:lang w:eastAsia="en-US"/>
        </w:rPr>
        <w:t xml:space="preserve">, </w:t>
      </w:r>
      <w:r w:rsidRPr="00AB4001">
        <w:rPr>
          <w:rFonts w:ascii="Times New Roman" w:hAnsi="Times New Roman" w:cs="Times New Roman"/>
          <w:color w:val="000000"/>
          <w:lang w:eastAsia="en-US"/>
        </w:rPr>
        <w:t xml:space="preserve">в зависимости от следующих конкретных условий. </w:t>
      </w:r>
    </w:p>
    <w:p w:rsidR="00AB4001" w:rsidRPr="00AB4001" w:rsidRDefault="00AB4001" w:rsidP="00AB4001">
      <w:pPr>
        <w:autoSpaceDE w:val="0"/>
        <w:autoSpaceDN w:val="0"/>
        <w:adjustRightInd w:val="0"/>
        <w:spacing w:after="27"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1. Имеет с собой спортивную форму в полном соответствии с погодными условиями, видом спортивного занятия или урока. </w:t>
      </w:r>
    </w:p>
    <w:p w:rsidR="00AB4001" w:rsidRPr="00AB4001" w:rsidRDefault="00AB4001" w:rsidP="00AB4001">
      <w:pPr>
        <w:autoSpaceDE w:val="0"/>
        <w:autoSpaceDN w:val="0"/>
        <w:adjustRightInd w:val="0"/>
        <w:spacing w:after="27"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2. Выполняет все требованиям техники безопасности и правила поведения в спортивных залах и на стадионе. Соблюдает гигиенические правила и охрану труда при выполнении спортивных упражнений занятий. </w:t>
      </w:r>
    </w:p>
    <w:p w:rsidR="00AB4001" w:rsidRPr="00AB4001" w:rsidRDefault="00AB4001" w:rsidP="00AB4001">
      <w:pPr>
        <w:autoSpaceDE w:val="0"/>
        <w:autoSpaceDN w:val="0"/>
        <w:adjustRightInd w:val="0"/>
        <w:spacing w:after="27"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3. Учащийся, имеющий выраженные отклонения в состоянии здоровья, при этом стойко мотивирован к занятиям физическими упражнениями. Есть существенные положительные изменения в физических возможностях обучающихся, которые замечены учителем.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4. Постоянно на уроках демонстрирует существенные сдвиги в формировании навыков, умений и в развитии физических или морально-волевых качеств в течение четверти или полугодия. Успешно сдаёт или подтверждает все требуемые на уроках нормативы по физической культуре, для своего возраста.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5. Выполняет все теоретические или иные задания учителя, овладел доступными ему навыками самостоятельных занятий оздоровительной или корригирующей гимнастики, оказание посильной помощи в судействе школьных соревнований между классами или организации классных спортивных мероприятий, а также необходимыми навыками и знаниями теоретическими и практическими знаниями в области физической культуры.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Учащиеся оцениваются на уроках физической культуры – </w:t>
      </w:r>
      <w:r w:rsidRPr="00AB4001">
        <w:rPr>
          <w:rFonts w:ascii="Times New Roman" w:hAnsi="Times New Roman" w:cs="Times New Roman"/>
          <w:b/>
          <w:color w:val="000000"/>
          <w:lang w:eastAsia="en-US"/>
        </w:rPr>
        <w:t>«</w:t>
      </w:r>
      <w:r w:rsidRPr="00AB4001">
        <w:rPr>
          <w:rFonts w:ascii="Times New Roman" w:hAnsi="Times New Roman" w:cs="Times New Roman"/>
          <w:b/>
          <w:bCs/>
          <w:iCs/>
          <w:color w:val="000000"/>
          <w:lang w:eastAsia="en-US"/>
        </w:rPr>
        <w:t>4» (хорошо)</w:t>
      </w:r>
      <w:r w:rsidRPr="00AB4001">
        <w:rPr>
          <w:rFonts w:ascii="Times New Roman" w:hAnsi="Times New Roman" w:cs="Times New Roman"/>
          <w:b/>
          <w:color w:val="000000"/>
          <w:lang w:eastAsia="en-US"/>
        </w:rPr>
        <w:t>,</w:t>
      </w:r>
      <w:r w:rsidRPr="00AB4001">
        <w:rPr>
          <w:rFonts w:ascii="Times New Roman" w:hAnsi="Times New Roman" w:cs="Times New Roman"/>
          <w:color w:val="000000"/>
          <w:lang w:eastAsia="en-US"/>
        </w:rPr>
        <w:t xml:space="preserve"> в зависимости от следующих конкретных условий. </w:t>
      </w:r>
    </w:p>
    <w:p w:rsidR="00AB4001" w:rsidRPr="00AB4001" w:rsidRDefault="00AB4001" w:rsidP="00AB4001">
      <w:pPr>
        <w:autoSpaceDE w:val="0"/>
        <w:autoSpaceDN w:val="0"/>
        <w:adjustRightInd w:val="0"/>
        <w:spacing w:after="27"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1. Имеет с собой спортивную форму в полном соответствии с погодными условиями, видом спортивного занятия или урока. </w:t>
      </w:r>
    </w:p>
    <w:p w:rsidR="00AB4001" w:rsidRPr="00AB4001" w:rsidRDefault="00AB4001" w:rsidP="00AB4001">
      <w:pPr>
        <w:autoSpaceDE w:val="0"/>
        <w:autoSpaceDN w:val="0"/>
        <w:adjustRightInd w:val="0"/>
        <w:spacing w:after="27"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2. Выполняет все требованиям техники безопасности и правила поведения в спортивных залах и на стадионе. Соблюдает гигиенические требования и охрану труда при выполнении спортивных упражнений занятий. </w:t>
      </w:r>
    </w:p>
    <w:p w:rsidR="00AB4001" w:rsidRPr="00AB4001" w:rsidRDefault="00AB4001" w:rsidP="00AB4001">
      <w:pPr>
        <w:autoSpaceDE w:val="0"/>
        <w:autoSpaceDN w:val="0"/>
        <w:adjustRightInd w:val="0"/>
        <w:spacing w:after="27"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3. Учащийся, имеющий отклонения в состоянии здоровья, при этом мотивирован к занятиям физическими упражнениями. Есть положительные изменения в физических возможностях обучающихся, которые замечены учителем. </w:t>
      </w:r>
    </w:p>
    <w:p w:rsidR="00AB4001" w:rsidRPr="00AB4001" w:rsidRDefault="00AB4001" w:rsidP="00AB4001">
      <w:pPr>
        <w:autoSpaceDE w:val="0"/>
        <w:autoSpaceDN w:val="0"/>
        <w:adjustRightInd w:val="0"/>
        <w:spacing w:after="27"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4. Постоянно на уроках демонстрирует существенные сдвиги в формировании навыков, умений и в развитии физических или морально-волевых качеств в течение четверти или полугодия. Успешно сдаёт или подтверждает 80% всех требуемых на уроках нормативов по физической культуре, для своего возраста.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5. Выполняет все теоретические или иные задания учителя, овладел доступными ему навыками самостоятельных занятий оздоровительной или корригирующей гимнастики, оказание посильной помощи в судействе или организации урока, а также необходимыми теоретическими и практическими знаниями в области физической культуры.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Учащиеся оцениваются на уроках физической культуры –</w:t>
      </w:r>
      <w:r w:rsidRPr="00AB4001">
        <w:rPr>
          <w:rFonts w:ascii="Times New Roman" w:hAnsi="Times New Roman" w:cs="Times New Roman"/>
          <w:b/>
          <w:color w:val="000000"/>
          <w:lang w:eastAsia="en-US"/>
        </w:rPr>
        <w:t>«</w:t>
      </w:r>
      <w:r w:rsidRPr="00AB4001">
        <w:rPr>
          <w:rFonts w:ascii="Times New Roman" w:hAnsi="Times New Roman" w:cs="Times New Roman"/>
          <w:b/>
          <w:bCs/>
          <w:iCs/>
          <w:color w:val="000000"/>
          <w:lang w:eastAsia="en-US"/>
        </w:rPr>
        <w:t>3» (удовлетворительно)</w:t>
      </w:r>
      <w:r w:rsidRPr="00AB4001">
        <w:rPr>
          <w:rFonts w:ascii="Times New Roman" w:hAnsi="Times New Roman" w:cs="Times New Roman"/>
          <w:color w:val="000000"/>
          <w:lang w:eastAsia="en-US"/>
        </w:rPr>
        <w:t xml:space="preserve">, в зависимости от следующих конкретных условий. </w:t>
      </w:r>
    </w:p>
    <w:p w:rsidR="00AB4001" w:rsidRPr="00AB4001" w:rsidRDefault="00AB4001" w:rsidP="00AB4001">
      <w:pPr>
        <w:autoSpaceDE w:val="0"/>
        <w:autoSpaceDN w:val="0"/>
        <w:adjustRightInd w:val="0"/>
        <w:spacing w:after="27"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lastRenderedPageBreak/>
        <w:t xml:space="preserve">1. Имеет с собой спортивную форму в не полном соответствии с погодными условиями, видом спортивного занятия или урока. </w:t>
      </w:r>
    </w:p>
    <w:p w:rsidR="00AB4001" w:rsidRPr="00AB4001" w:rsidRDefault="00AB4001" w:rsidP="00AB4001">
      <w:pPr>
        <w:autoSpaceDE w:val="0"/>
        <w:autoSpaceDN w:val="0"/>
        <w:adjustRightInd w:val="0"/>
        <w:spacing w:after="27"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2. Выполняет все требованиям техники безопасности и правила поведения в спортивных залах и на стадионе. Соблюдает гигиенические требования и охрану труда при выполнении спортивных упражнений занятий. </w:t>
      </w:r>
    </w:p>
    <w:p w:rsidR="00AB4001" w:rsidRPr="00AB4001" w:rsidRDefault="00AB4001" w:rsidP="00AB4001">
      <w:pPr>
        <w:autoSpaceDE w:val="0"/>
        <w:autoSpaceDN w:val="0"/>
        <w:adjustRightInd w:val="0"/>
        <w:spacing w:after="27"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3. Учащийся, имеющий выраженные отклонения в состоянии здоровья, при этом старателен, мотивирован к занятиям физическими упражнениями, есть незначительные, но положительные изменения в физических возможностях обучающегося, которые могут быть замечены учителем физической культуры. </w:t>
      </w:r>
    </w:p>
    <w:p w:rsidR="00AB4001" w:rsidRPr="00AB4001" w:rsidRDefault="00AB4001" w:rsidP="00AB4001">
      <w:pPr>
        <w:autoSpaceDE w:val="0"/>
        <w:autoSpaceDN w:val="0"/>
        <w:adjustRightInd w:val="0"/>
        <w:spacing w:after="27"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4. Продемонстрировал несущественные сдвиги в формировании навыков, умений и в развитии физических или морально-волевых качеств в течение полугодия.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5. Частично выполняет все теоретические или иные задания учителя, навыками самостоятельных занятий оздоровительной или корригирующей гимнастики, необходимыми теоретическими и практическими знаниями в области физической культуры овладел частично.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Учащиеся оцениваются на уроках физической культуры </w:t>
      </w:r>
      <w:r w:rsidRPr="00AB4001">
        <w:rPr>
          <w:rFonts w:ascii="Times New Roman" w:hAnsi="Times New Roman" w:cs="Times New Roman"/>
          <w:b/>
          <w:bCs/>
          <w:color w:val="000000"/>
          <w:lang w:eastAsia="en-US"/>
        </w:rPr>
        <w:t>– «</w:t>
      </w:r>
      <w:r w:rsidRPr="00AB4001">
        <w:rPr>
          <w:rFonts w:ascii="Times New Roman" w:hAnsi="Times New Roman" w:cs="Times New Roman"/>
          <w:b/>
          <w:bCs/>
          <w:iCs/>
          <w:color w:val="000000"/>
          <w:lang w:eastAsia="en-US"/>
        </w:rPr>
        <w:t>2» (неудовлетворительно)</w:t>
      </w:r>
      <w:r w:rsidRPr="00AB4001">
        <w:rPr>
          <w:rFonts w:ascii="Times New Roman" w:hAnsi="Times New Roman" w:cs="Times New Roman"/>
          <w:b/>
          <w:bCs/>
          <w:color w:val="000000"/>
          <w:lang w:eastAsia="en-US"/>
        </w:rPr>
        <w:t>,</w:t>
      </w:r>
      <w:r w:rsidRPr="00AB4001">
        <w:rPr>
          <w:rFonts w:ascii="Times New Roman" w:hAnsi="Times New Roman" w:cs="Times New Roman"/>
          <w:color w:val="000000"/>
          <w:lang w:eastAsia="en-US"/>
        </w:rPr>
        <w:t xml:space="preserve">в зависимости от следующих конкретных условий: </w:t>
      </w:r>
    </w:p>
    <w:p w:rsidR="00AB4001" w:rsidRPr="00AB4001" w:rsidRDefault="00AB4001" w:rsidP="00AB4001">
      <w:pPr>
        <w:autoSpaceDE w:val="0"/>
        <w:autoSpaceDN w:val="0"/>
        <w:adjustRightInd w:val="0"/>
        <w:spacing w:after="27"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1. Не выполняет требования техники безопасности и охраны труда на уроках физической культуры. </w:t>
      </w:r>
    </w:p>
    <w:p w:rsidR="00AB4001" w:rsidRPr="00AB4001" w:rsidRDefault="00AB4001" w:rsidP="00AB4001">
      <w:pPr>
        <w:autoSpaceDE w:val="0"/>
        <w:autoSpaceDN w:val="0"/>
        <w:adjustRightInd w:val="0"/>
        <w:spacing w:after="27"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2. Не продемонстрировал существенных сдвигов в формировании навыков, умений и в развитии физических или морально-волевых качеств.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3. Не выполнял теоретические или иные задания учителя, не овладел доступными ему навыками самостоятельных занятий оздоровительной или корригирующей гимнастики, необходимыми теоретическими и практическими знаниями в области физической культуры.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p>
    <w:p w:rsidR="00AB4001" w:rsidRPr="00AB4001" w:rsidRDefault="00AB4001" w:rsidP="00AB4001">
      <w:pPr>
        <w:autoSpaceDE w:val="0"/>
        <w:autoSpaceDN w:val="0"/>
        <w:adjustRightInd w:val="0"/>
        <w:spacing w:after="0" w:line="240" w:lineRule="auto"/>
        <w:jc w:val="both"/>
        <w:rPr>
          <w:rFonts w:ascii="Times New Roman" w:hAnsi="Times New Roman" w:cs="Times New Roman"/>
          <w:b/>
          <w:color w:val="000000"/>
          <w:lang w:eastAsia="en-US"/>
        </w:rPr>
      </w:pPr>
      <w:r w:rsidRPr="00AB4001">
        <w:rPr>
          <w:rFonts w:ascii="Times New Roman" w:hAnsi="Times New Roman" w:cs="Times New Roman"/>
          <w:b/>
          <w:color w:val="000000"/>
          <w:lang w:eastAsia="en-US"/>
        </w:rPr>
        <w:t>Критерии оценивания успеваемости</w:t>
      </w:r>
    </w:p>
    <w:p w:rsidR="00AB4001" w:rsidRPr="00AB4001" w:rsidRDefault="00AB4001" w:rsidP="00AB4001">
      <w:pPr>
        <w:autoSpaceDE w:val="0"/>
        <w:autoSpaceDN w:val="0"/>
        <w:adjustRightInd w:val="0"/>
        <w:spacing w:after="0" w:line="240" w:lineRule="auto"/>
        <w:jc w:val="both"/>
        <w:rPr>
          <w:rFonts w:ascii="Times New Roman" w:hAnsi="Times New Roman" w:cs="Times New Roman"/>
          <w:b/>
          <w:color w:val="000000"/>
          <w:lang w:eastAsia="en-US"/>
        </w:rPr>
      </w:pPr>
      <w:r w:rsidRPr="00AB4001">
        <w:rPr>
          <w:rFonts w:ascii="Times New Roman" w:hAnsi="Times New Roman" w:cs="Times New Roman"/>
          <w:b/>
          <w:color w:val="000000"/>
          <w:lang w:eastAsia="en-US"/>
        </w:rPr>
        <w:t>по базовым составляющим физической подготовки</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b/>
          <w:bCs/>
          <w:color w:val="000000"/>
          <w:lang w:eastAsia="en-US"/>
        </w:rPr>
        <w:t xml:space="preserve">1. Знания </w:t>
      </w: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   При оценивании знаний по предмету «Физическая культура» учитываются такие показатели: глубина, полнота, аргументированность, умение использовать их применительно к конкретным случаям и занятиям физическими упражнениями. </w:t>
      </w:r>
    </w:p>
    <w:tbl>
      <w:tblPr>
        <w:tblW w:w="0" w:type="auto"/>
        <w:tblBorders>
          <w:top w:val="nil"/>
          <w:left w:val="nil"/>
          <w:bottom w:val="nil"/>
          <w:right w:val="nil"/>
        </w:tblBorders>
        <w:tblLayout w:type="fixed"/>
        <w:tblLook w:val="0000" w:firstRow="0" w:lastRow="0" w:firstColumn="0" w:lastColumn="0" w:noHBand="0" w:noVBand="0"/>
      </w:tblPr>
      <w:tblGrid>
        <w:gridCol w:w="9089"/>
      </w:tblGrid>
      <w:tr w:rsidR="00AB4001" w:rsidRPr="00AB4001" w:rsidTr="00AB4001">
        <w:trPr>
          <w:trHeight w:val="114"/>
        </w:trPr>
        <w:tc>
          <w:tcPr>
            <w:tcW w:w="9089" w:type="dxa"/>
          </w:tcPr>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С целью проверки знаний используются следующие методы: опрос, проверочные беседы (без вызова из строя), тестирование. </w:t>
            </w:r>
          </w:p>
        </w:tc>
      </w:tr>
    </w:tbl>
    <w:p w:rsidR="00AB4001" w:rsidRPr="00AB4001" w:rsidRDefault="00AB4001" w:rsidP="00AB4001">
      <w:pPr>
        <w:spacing w:after="0" w:line="240" w:lineRule="auto"/>
        <w:jc w:val="both"/>
        <w:rPr>
          <w:rFonts w:ascii="Times New Roman" w:eastAsia="Times New Roman" w:hAnsi="Times New Roman" w:cs="Times New Roman"/>
          <w:color w:val="000000"/>
        </w:rPr>
      </w:pPr>
    </w:p>
    <w:tbl>
      <w:tblPr>
        <w:tblStyle w:val="affff"/>
        <w:tblW w:w="0" w:type="auto"/>
        <w:tblLook w:val="04A0" w:firstRow="1" w:lastRow="0" w:firstColumn="1" w:lastColumn="0" w:noHBand="0" w:noVBand="1"/>
      </w:tblPr>
      <w:tblGrid>
        <w:gridCol w:w="2317"/>
        <w:gridCol w:w="2343"/>
        <w:gridCol w:w="2682"/>
        <w:gridCol w:w="2229"/>
      </w:tblGrid>
      <w:tr w:rsidR="00AB4001" w:rsidRPr="00AB4001" w:rsidTr="00AB4001">
        <w:tc>
          <w:tcPr>
            <w:tcW w:w="2317" w:type="dxa"/>
          </w:tcPr>
          <w:p w:rsidR="00AB4001" w:rsidRPr="00AB4001" w:rsidRDefault="00AB4001" w:rsidP="00AB4001">
            <w:pPr>
              <w:jc w:val="both"/>
              <w:rPr>
                <w:rFonts w:ascii="Times New Roman" w:eastAsia="Times New Roman" w:hAnsi="Times New Roman"/>
              </w:rPr>
            </w:pPr>
            <w:r w:rsidRPr="00AB4001">
              <w:rPr>
                <w:rFonts w:ascii="Times New Roman" w:eastAsia="Times New Roman" w:hAnsi="Times New Roman"/>
              </w:rPr>
              <w:t>Оценка «5»</w:t>
            </w:r>
          </w:p>
        </w:tc>
        <w:tc>
          <w:tcPr>
            <w:tcW w:w="2343" w:type="dxa"/>
          </w:tcPr>
          <w:p w:rsidR="00AB4001" w:rsidRPr="00AB4001" w:rsidRDefault="00AB4001" w:rsidP="00AB4001">
            <w:pPr>
              <w:jc w:val="both"/>
              <w:rPr>
                <w:rFonts w:ascii="Times New Roman" w:eastAsia="Times New Roman" w:hAnsi="Times New Roman"/>
              </w:rPr>
            </w:pPr>
            <w:r w:rsidRPr="00AB4001">
              <w:rPr>
                <w:rFonts w:ascii="Times New Roman" w:eastAsia="Times New Roman" w:hAnsi="Times New Roman"/>
              </w:rPr>
              <w:t>Оценка «4»</w:t>
            </w:r>
          </w:p>
        </w:tc>
        <w:tc>
          <w:tcPr>
            <w:tcW w:w="2682" w:type="dxa"/>
          </w:tcPr>
          <w:p w:rsidR="00AB4001" w:rsidRPr="00AB4001" w:rsidRDefault="00AB4001" w:rsidP="00AB4001">
            <w:pPr>
              <w:jc w:val="both"/>
              <w:rPr>
                <w:rFonts w:ascii="Times New Roman" w:eastAsia="Times New Roman" w:hAnsi="Times New Roman"/>
              </w:rPr>
            </w:pPr>
            <w:r w:rsidRPr="00AB4001">
              <w:rPr>
                <w:rFonts w:ascii="Times New Roman" w:eastAsia="Times New Roman" w:hAnsi="Times New Roman"/>
              </w:rPr>
              <w:t>Оценка «3»</w:t>
            </w:r>
          </w:p>
        </w:tc>
        <w:tc>
          <w:tcPr>
            <w:tcW w:w="2229" w:type="dxa"/>
          </w:tcPr>
          <w:p w:rsidR="00AB4001" w:rsidRPr="00AB4001" w:rsidRDefault="00AB4001" w:rsidP="00AB4001">
            <w:pPr>
              <w:jc w:val="both"/>
              <w:rPr>
                <w:rFonts w:ascii="Times New Roman" w:eastAsia="Times New Roman" w:hAnsi="Times New Roman"/>
              </w:rPr>
            </w:pPr>
            <w:r w:rsidRPr="00AB4001">
              <w:rPr>
                <w:rFonts w:ascii="Times New Roman" w:eastAsia="Times New Roman" w:hAnsi="Times New Roman"/>
              </w:rPr>
              <w:t>Оценка «2»</w:t>
            </w:r>
          </w:p>
        </w:tc>
      </w:tr>
      <w:tr w:rsidR="00AB4001" w:rsidRPr="00AB4001" w:rsidTr="00AB4001">
        <w:tc>
          <w:tcPr>
            <w:tcW w:w="2317" w:type="dxa"/>
          </w:tcPr>
          <w:p w:rsidR="00AB4001" w:rsidRPr="00AB4001" w:rsidRDefault="00AB4001" w:rsidP="00AB4001">
            <w:pPr>
              <w:jc w:val="both"/>
              <w:rPr>
                <w:rFonts w:ascii="Times New Roman" w:eastAsia="Times New Roman" w:hAnsi="Times New Roman"/>
              </w:rPr>
            </w:pPr>
            <w:r w:rsidRPr="00AB4001">
              <w:rPr>
                <w:rFonts w:ascii="Times New Roman" w:eastAsia="Times New Roman" w:hAnsi="Times New Roman"/>
              </w:rPr>
              <w:t>За ответ, в котором учащийся демонстрирует глубокое понимание сущности материала; логично его излагает, используя в деятельности</w:t>
            </w:r>
          </w:p>
        </w:tc>
        <w:tc>
          <w:tcPr>
            <w:tcW w:w="2343" w:type="dxa"/>
          </w:tcPr>
          <w:p w:rsidR="00AB4001" w:rsidRPr="00AB4001" w:rsidRDefault="00AB4001" w:rsidP="00AB4001">
            <w:pPr>
              <w:jc w:val="both"/>
              <w:rPr>
                <w:rFonts w:ascii="Times New Roman" w:eastAsia="Times New Roman" w:hAnsi="Times New Roman"/>
              </w:rPr>
            </w:pPr>
            <w:r w:rsidRPr="00AB4001">
              <w:rPr>
                <w:rFonts w:ascii="Times New Roman" w:eastAsia="Times New Roman" w:hAnsi="Times New Roman"/>
              </w:rPr>
              <w:t>За тот же ответ, если в нем содержатся небольшие неточности и незначительные ошибки</w:t>
            </w:r>
          </w:p>
        </w:tc>
        <w:tc>
          <w:tcPr>
            <w:tcW w:w="2682" w:type="dxa"/>
          </w:tcPr>
          <w:p w:rsidR="00AB4001" w:rsidRPr="00AB4001" w:rsidRDefault="00AB4001" w:rsidP="00AB4001">
            <w:pPr>
              <w:jc w:val="both"/>
              <w:rPr>
                <w:rFonts w:ascii="Times New Roman" w:eastAsia="Times New Roman" w:hAnsi="Times New Roman"/>
              </w:rPr>
            </w:pPr>
            <w:r w:rsidRPr="00AB4001">
              <w:rPr>
                <w:rFonts w:ascii="Times New Roman" w:eastAsia="Times New Roman" w:hAnsi="Times New Roman"/>
              </w:rPr>
              <w:t>За ответ, в котором отсутствует логическая последовательность, имеются пробелы в знании материала, нет должной аргументации и умения использовать знания на практике</w:t>
            </w:r>
          </w:p>
        </w:tc>
        <w:tc>
          <w:tcPr>
            <w:tcW w:w="2229" w:type="dxa"/>
          </w:tcPr>
          <w:p w:rsidR="00AB4001" w:rsidRPr="00AB4001" w:rsidRDefault="00AB4001" w:rsidP="00AB4001">
            <w:pPr>
              <w:jc w:val="both"/>
              <w:rPr>
                <w:rFonts w:ascii="Times New Roman" w:eastAsia="Times New Roman" w:hAnsi="Times New Roman"/>
              </w:rPr>
            </w:pPr>
            <w:r w:rsidRPr="00AB4001">
              <w:rPr>
                <w:rFonts w:ascii="Times New Roman" w:eastAsia="Times New Roman" w:hAnsi="Times New Roman"/>
              </w:rPr>
              <w:t>За незнание материала программы</w:t>
            </w:r>
          </w:p>
        </w:tc>
      </w:tr>
    </w:tbl>
    <w:p w:rsidR="00AB4001" w:rsidRPr="00AB4001" w:rsidRDefault="00AB4001" w:rsidP="00AB4001">
      <w:pPr>
        <w:autoSpaceDE w:val="0"/>
        <w:autoSpaceDN w:val="0"/>
        <w:adjustRightInd w:val="0"/>
        <w:spacing w:after="0" w:line="240" w:lineRule="auto"/>
        <w:jc w:val="both"/>
        <w:rPr>
          <w:rFonts w:ascii="Times New Roman" w:hAnsi="Times New Roman" w:cs="Times New Roman"/>
          <w:b/>
          <w:bCs/>
          <w:color w:val="000000"/>
          <w:lang w:eastAsia="en-US"/>
        </w:rPr>
      </w:pPr>
    </w:p>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b/>
          <w:bCs/>
          <w:color w:val="000000"/>
          <w:lang w:eastAsia="en-US"/>
        </w:rPr>
        <w:t xml:space="preserve">2. Техника владения двигательными умениями и навыками </w:t>
      </w:r>
    </w:p>
    <w:p w:rsidR="00AB4001" w:rsidRPr="00AB4001" w:rsidRDefault="00AB4001" w:rsidP="00AB4001">
      <w:pPr>
        <w:spacing w:after="0" w:line="240" w:lineRule="auto"/>
        <w:jc w:val="both"/>
        <w:rPr>
          <w:rFonts w:ascii="Times New Roman" w:eastAsia="Times New Roman" w:hAnsi="Times New Roman" w:cs="Times New Roman"/>
        </w:rPr>
      </w:pPr>
      <w:r w:rsidRPr="00AB4001">
        <w:rPr>
          <w:rFonts w:ascii="Times New Roman" w:eastAsia="Times New Roman" w:hAnsi="Times New Roman" w:cs="Times New Roman"/>
        </w:rPr>
        <w:t>Для оценивания техники владения двигательными умениями и навыками используются следующие методы: наблюдение, вызов из строя для показа, выполнение упражнений и комбинированный метод.</w:t>
      </w:r>
    </w:p>
    <w:p w:rsidR="00AB4001" w:rsidRPr="00AB4001" w:rsidRDefault="00AB4001" w:rsidP="00AB4001">
      <w:pPr>
        <w:spacing w:after="0" w:line="240" w:lineRule="auto"/>
        <w:jc w:val="both"/>
        <w:rPr>
          <w:rFonts w:ascii="Times New Roman" w:eastAsia="Times New Roman" w:hAnsi="Times New Roman" w:cs="Times New Roman"/>
        </w:rPr>
      </w:pPr>
    </w:p>
    <w:tbl>
      <w:tblPr>
        <w:tblStyle w:val="affff"/>
        <w:tblW w:w="0" w:type="auto"/>
        <w:tblLook w:val="04A0" w:firstRow="1" w:lastRow="0" w:firstColumn="1" w:lastColumn="0" w:noHBand="0" w:noVBand="1"/>
      </w:tblPr>
      <w:tblGrid>
        <w:gridCol w:w="2386"/>
        <w:gridCol w:w="2343"/>
        <w:gridCol w:w="2682"/>
        <w:gridCol w:w="2229"/>
      </w:tblGrid>
      <w:tr w:rsidR="00AB4001" w:rsidRPr="00AB4001" w:rsidTr="00AB4001">
        <w:tc>
          <w:tcPr>
            <w:tcW w:w="2317" w:type="dxa"/>
          </w:tcPr>
          <w:p w:rsidR="00AB4001" w:rsidRPr="00AB4001" w:rsidRDefault="00AB4001" w:rsidP="00AB4001">
            <w:pPr>
              <w:jc w:val="both"/>
              <w:rPr>
                <w:rFonts w:ascii="Times New Roman" w:eastAsia="Times New Roman" w:hAnsi="Times New Roman"/>
              </w:rPr>
            </w:pPr>
            <w:r w:rsidRPr="00AB4001">
              <w:rPr>
                <w:rFonts w:ascii="Times New Roman" w:eastAsia="Times New Roman" w:hAnsi="Times New Roman"/>
              </w:rPr>
              <w:t>Оценка «5»</w:t>
            </w:r>
          </w:p>
        </w:tc>
        <w:tc>
          <w:tcPr>
            <w:tcW w:w="2343" w:type="dxa"/>
          </w:tcPr>
          <w:p w:rsidR="00AB4001" w:rsidRPr="00AB4001" w:rsidRDefault="00AB4001" w:rsidP="00AB4001">
            <w:pPr>
              <w:jc w:val="both"/>
              <w:rPr>
                <w:rFonts w:ascii="Times New Roman" w:eastAsia="Times New Roman" w:hAnsi="Times New Roman"/>
              </w:rPr>
            </w:pPr>
            <w:r w:rsidRPr="00AB4001">
              <w:rPr>
                <w:rFonts w:ascii="Times New Roman" w:eastAsia="Times New Roman" w:hAnsi="Times New Roman"/>
              </w:rPr>
              <w:t>Оценка «4»</w:t>
            </w:r>
          </w:p>
        </w:tc>
        <w:tc>
          <w:tcPr>
            <w:tcW w:w="2682" w:type="dxa"/>
          </w:tcPr>
          <w:p w:rsidR="00AB4001" w:rsidRPr="00AB4001" w:rsidRDefault="00AB4001" w:rsidP="00AB4001">
            <w:pPr>
              <w:jc w:val="both"/>
              <w:rPr>
                <w:rFonts w:ascii="Times New Roman" w:eastAsia="Times New Roman" w:hAnsi="Times New Roman"/>
              </w:rPr>
            </w:pPr>
            <w:r w:rsidRPr="00AB4001">
              <w:rPr>
                <w:rFonts w:ascii="Times New Roman" w:eastAsia="Times New Roman" w:hAnsi="Times New Roman"/>
              </w:rPr>
              <w:t>Оценка «3»</w:t>
            </w:r>
          </w:p>
        </w:tc>
        <w:tc>
          <w:tcPr>
            <w:tcW w:w="2229" w:type="dxa"/>
          </w:tcPr>
          <w:p w:rsidR="00AB4001" w:rsidRPr="00AB4001" w:rsidRDefault="00AB4001" w:rsidP="00AB4001">
            <w:pPr>
              <w:jc w:val="both"/>
              <w:rPr>
                <w:rFonts w:ascii="Times New Roman" w:eastAsia="Times New Roman" w:hAnsi="Times New Roman"/>
              </w:rPr>
            </w:pPr>
            <w:r w:rsidRPr="00AB4001">
              <w:rPr>
                <w:rFonts w:ascii="Times New Roman" w:eastAsia="Times New Roman" w:hAnsi="Times New Roman"/>
              </w:rPr>
              <w:t>Оценка «2»</w:t>
            </w:r>
          </w:p>
        </w:tc>
      </w:tr>
      <w:tr w:rsidR="00AB4001" w:rsidRPr="00AB4001" w:rsidTr="00AB4001">
        <w:tc>
          <w:tcPr>
            <w:tcW w:w="2317" w:type="dxa"/>
          </w:tcPr>
          <w:tbl>
            <w:tblPr>
              <w:tblW w:w="0" w:type="auto"/>
              <w:tblBorders>
                <w:top w:val="nil"/>
                <w:left w:val="nil"/>
                <w:bottom w:val="nil"/>
                <w:right w:val="nil"/>
              </w:tblBorders>
              <w:tblLook w:val="0000" w:firstRow="0" w:lastRow="0" w:firstColumn="0" w:lastColumn="0" w:noHBand="0" w:noVBand="0"/>
            </w:tblPr>
            <w:tblGrid>
              <w:gridCol w:w="2170"/>
            </w:tblGrid>
            <w:tr w:rsidR="00AB4001" w:rsidRPr="00AB4001" w:rsidTr="00AB4001">
              <w:trPr>
                <w:trHeight w:val="2731"/>
              </w:trPr>
              <w:tc>
                <w:tcPr>
                  <w:tcW w:w="0" w:type="auto"/>
                </w:tcPr>
                <w:p w:rsidR="00AB4001" w:rsidRPr="00AB4001" w:rsidRDefault="00AB4001" w:rsidP="00AB4001">
                  <w:pPr>
                    <w:autoSpaceDE w:val="0"/>
                    <w:autoSpaceDN w:val="0"/>
                    <w:adjustRightInd w:val="0"/>
                    <w:spacing w:after="0" w:line="240" w:lineRule="auto"/>
                    <w:jc w:val="both"/>
                    <w:rPr>
                      <w:rFonts w:ascii="Times New Roman" w:hAnsi="Times New Roman" w:cs="Times New Roman"/>
                      <w:color w:val="000000"/>
                      <w:lang w:eastAsia="en-US"/>
                    </w:rPr>
                  </w:pPr>
                  <w:r w:rsidRPr="00AB4001">
                    <w:rPr>
                      <w:rFonts w:ascii="Times New Roman" w:hAnsi="Times New Roman" w:cs="Times New Roman"/>
                      <w:color w:val="000000"/>
                      <w:lang w:eastAsia="en-US"/>
                    </w:rPr>
                    <w:t xml:space="preserve">Движение или отдельные его элементы выполнены правильно, с соблюдением всех требований, без ошибок, легко, свободно, четко, уверенно, слитно, с </w:t>
                  </w:r>
                  <w:r w:rsidRPr="00AB4001">
                    <w:rPr>
                      <w:rFonts w:ascii="Times New Roman" w:hAnsi="Times New Roman" w:cs="Times New Roman"/>
                      <w:color w:val="000000"/>
                      <w:lang w:eastAsia="en-US"/>
                    </w:rPr>
                    <w:lastRenderedPageBreak/>
                    <w:t xml:space="preserve">отличной осанкой, в надлежащем ритме; ученик понимает сущность движения, его назначение, может разобраться в движении, объяснить, как оно выполняется, и продемонстрировать в нестандартных условиях; может определить и исправить ошибки, допущенные другим учеником; уверенно выполняет учебный </w:t>
                  </w:r>
                </w:p>
              </w:tc>
            </w:tr>
          </w:tbl>
          <w:p w:rsidR="00AB4001" w:rsidRPr="00AB4001" w:rsidRDefault="00AB4001" w:rsidP="00AB4001">
            <w:pPr>
              <w:jc w:val="both"/>
              <w:rPr>
                <w:rFonts w:ascii="Times New Roman" w:eastAsia="Times New Roman" w:hAnsi="Times New Roman"/>
              </w:rPr>
            </w:pPr>
            <w:r w:rsidRPr="00AB4001">
              <w:rPr>
                <w:rFonts w:ascii="Times New Roman" w:eastAsia="Times New Roman" w:hAnsi="Times New Roman"/>
              </w:rPr>
              <w:lastRenderedPageBreak/>
              <w:t>норматив</w:t>
            </w:r>
          </w:p>
        </w:tc>
        <w:tc>
          <w:tcPr>
            <w:tcW w:w="2343" w:type="dxa"/>
          </w:tcPr>
          <w:p w:rsidR="00AB4001" w:rsidRPr="00AB4001" w:rsidRDefault="00AB4001" w:rsidP="00AB4001">
            <w:pPr>
              <w:jc w:val="both"/>
              <w:rPr>
                <w:rFonts w:ascii="Times New Roman" w:eastAsia="Times New Roman" w:hAnsi="Times New Roman"/>
              </w:rPr>
            </w:pPr>
            <w:r w:rsidRPr="00AB4001">
              <w:rPr>
                <w:rFonts w:ascii="Times New Roman" w:eastAsia="Times New Roman" w:hAnsi="Times New Roman"/>
              </w:rPr>
              <w:lastRenderedPageBreak/>
              <w:t>При выполнении ученик действует так же, как и в предыдущем случае, но допустил не более двух незначительных ошибок</w:t>
            </w:r>
          </w:p>
        </w:tc>
        <w:tc>
          <w:tcPr>
            <w:tcW w:w="2682" w:type="dxa"/>
          </w:tcPr>
          <w:p w:rsidR="00AB4001" w:rsidRPr="00AB4001" w:rsidRDefault="00AB4001" w:rsidP="00AB4001">
            <w:pPr>
              <w:jc w:val="both"/>
              <w:rPr>
                <w:rFonts w:ascii="Times New Roman" w:eastAsia="Times New Roman" w:hAnsi="Times New Roman"/>
              </w:rPr>
            </w:pPr>
            <w:r w:rsidRPr="00AB4001">
              <w:rPr>
                <w:rFonts w:ascii="Times New Roman" w:eastAsia="Times New Roman" w:hAnsi="Times New Roman"/>
              </w:rPr>
              <w:t xml:space="preserve">Двигательное действие в основном выполнено правильно, но допущена одна грубая или несколько мелких ошибок, приведших к скованности движений, неуверенности. Учащийся не может выполнить движение в </w:t>
            </w:r>
            <w:r w:rsidRPr="00AB4001">
              <w:rPr>
                <w:rFonts w:ascii="Times New Roman" w:eastAsia="Times New Roman" w:hAnsi="Times New Roman"/>
              </w:rPr>
              <w:lastRenderedPageBreak/>
              <w:t>нестандартных и сложных в сравнении с уроком условиях</w:t>
            </w:r>
          </w:p>
        </w:tc>
        <w:tc>
          <w:tcPr>
            <w:tcW w:w="2229" w:type="dxa"/>
          </w:tcPr>
          <w:p w:rsidR="00AB4001" w:rsidRPr="00AB4001" w:rsidRDefault="00AB4001" w:rsidP="00AB4001">
            <w:pPr>
              <w:jc w:val="both"/>
              <w:rPr>
                <w:rFonts w:ascii="Times New Roman" w:eastAsia="Times New Roman" w:hAnsi="Times New Roman"/>
              </w:rPr>
            </w:pPr>
            <w:r w:rsidRPr="00AB4001">
              <w:rPr>
                <w:rFonts w:ascii="Times New Roman" w:eastAsia="Times New Roman" w:hAnsi="Times New Roman"/>
              </w:rPr>
              <w:lastRenderedPageBreak/>
              <w:t>Движение или отдельные его элементы выполнены неправильно, допущено более двух значительных или одна грубая ошибка</w:t>
            </w:r>
          </w:p>
        </w:tc>
      </w:tr>
    </w:tbl>
    <w:p w:rsidR="00AB4001" w:rsidRPr="00AB4001" w:rsidRDefault="00AB4001" w:rsidP="00AB4001">
      <w:pPr>
        <w:spacing w:after="0" w:line="240" w:lineRule="auto"/>
        <w:jc w:val="both"/>
        <w:rPr>
          <w:rFonts w:ascii="Times New Roman" w:eastAsia="Times New Roman" w:hAnsi="Times New Roman" w:cs="Times New Roman"/>
          <w:b/>
          <w:color w:val="000000"/>
        </w:rPr>
      </w:pPr>
    </w:p>
    <w:p w:rsidR="00AB4001" w:rsidRPr="00AB4001" w:rsidRDefault="00AB4001" w:rsidP="00AB4001">
      <w:pPr>
        <w:spacing w:after="0" w:line="240" w:lineRule="auto"/>
        <w:jc w:val="both"/>
        <w:rPr>
          <w:rFonts w:ascii="Times New Roman" w:eastAsia="Times New Roman" w:hAnsi="Times New Roman" w:cs="Times New Roman"/>
          <w:b/>
          <w:color w:val="000000"/>
        </w:rPr>
      </w:pPr>
      <w:r w:rsidRPr="00AB4001">
        <w:rPr>
          <w:rFonts w:ascii="Times New Roman" w:eastAsia="Times New Roman" w:hAnsi="Times New Roman" w:cs="Times New Roman"/>
          <w:b/>
          <w:color w:val="000000"/>
        </w:rPr>
        <w:t>3. Владение способами и умение осуществлять физкультурно-оздоровительную деятельность</w:t>
      </w:r>
    </w:p>
    <w:p w:rsidR="00AB4001" w:rsidRPr="00AB4001" w:rsidRDefault="00AB4001" w:rsidP="00AB4001">
      <w:pPr>
        <w:spacing w:after="0" w:line="240" w:lineRule="auto"/>
        <w:jc w:val="both"/>
        <w:rPr>
          <w:rFonts w:ascii="Times New Roman" w:eastAsia="Times New Roman" w:hAnsi="Times New Roman" w:cs="Times New Roman"/>
          <w:b/>
          <w:color w:val="000000"/>
        </w:rPr>
      </w:pPr>
    </w:p>
    <w:tbl>
      <w:tblPr>
        <w:tblStyle w:val="affff"/>
        <w:tblW w:w="0" w:type="auto"/>
        <w:tblLook w:val="04A0" w:firstRow="1" w:lastRow="0" w:firstColumn="1" w:lastColumn="0" w:noHBand="0" w:noVBand="1"/>
      </w:tblPr>
      <w:tblGrid>
        <w:gridCol w:w="2317"/>
        <w:gridCol w:w="2343"/>
        <w:gridCol w:w="2682"/>
        <w:gridCol w:w="2229"/>
      </w:tblGrid>
      <w:tr w:rsidR="00AB4001" w:rsidRPr="00AB4001" w:rsidTr="00AB4001">
        <w:tc>
          <w:tcPr>
            <w:tcW w:w="2317" w:type="dxa"/>
          </w:tcPr>
          <w:p w:rsidR="00AB4001" w:rsidRPr="00AB4001" w:rsidRDefault="00AB4001" w:rsidP="00AB4001">
            <w:pPr>
              <w:jc w:val="both"/>
              <w:rPr>
                <w:rFonts w:ascii="Times New Roman" w:eastAsia="Times New Roman" w:hAnsi="Times New Roman"/>
              </w:rPr>
            </w:pPr>
            <w:r w:rsidRPr="00AB4001">
              <w:rPr>
                <w:rFonts w:ascii="Times New Roman" w:eastAsia="Times New Roman" w:hAnsi="Times New Roman"/>
              </w:rPr>
              <w:t>Оценка «5»</w:t>
            </w:r>
          </w:p>
        </w:tc>
        <w:tc>
          <w:tcPr>
            <w:tcW w:w="2343" w:type="dxa"/>
          </w:tcPr>
          <w:p w:rsidR="00AB4001" w:rsidRPr="00AB4001" w:rsidRDefault="00AB4001" w:rsidP="00AB4001">
            <w:pPr>
              <w:jc w:val="both"/>
              <w:rPr>
                <w:rFonts w:ascii="Times New Roman" w:eastAsia="Times New Roman" w:hAnsi="Times New Roman"/>
              </w:rPr>
            </w:pPr>
            <w:r w:rsidRPr="00AB4001">
              <w:rPr>
                <w:rFonts w:ascii="Times New Roman" w:eastAsia="Times New Roman" w:hAnsi="Times New Roman"/>
              </w:rPr>
              <w:t>Оценка «4»</w:t>
            </w:r>
          </w:p>
        </w:tc>
        <w:tc>
          <w:tcPr>
            <w:tcW w:w="2682" w:type="dxa"/>
          </w:tcPr>
          <w:p w:rsidR="00AB4001" w:rsidRPr="00AB4001" w:rsidRDefault="00AB4001" w:rsidP="00AB4001">
            <w:pPr>
              <w:jc w:val="both"/>
              <w:rPr>
                <w:rFonts w:ascii="Times New Roman" w:eastAsia="Times New Roman" w:hAnsi="Times New Roman"/>
              </w:rPr>
            </w:pPr>
            <w:r w:rsidRPr="00AB4001">
              <w:rPr>
                <w:rFonts w:ascii="Times New Roman" w:eastAsia="Times New Roman" w:hAnsi="Times New Roman"/>
              </w:rPr>
              <w:t>Оценка «3»</w:t>
            </w:r>
          </w:p>
        </w:tc>
        <w:tc>
          <w:tcPr>
            <w:tcW w:w="2229" w:type="dxa"/>
          </w:tcPr>
          <w:p w:rsidR="00AB4001" w:rsidRPr="00AB4001" w:rsidRDefault="00AB4001" w:rsidP="00AB4001">
            <w:pPr>
              <w:jc w:val="both"/>
              <w:rPr>
                <w:rFonts w:ascii="Times New Roman" w:eastAsia="Times New Roman" w:hAnsi="Times New Roman"/>
              </w:rPr>
            </w:pPr>
            <w:r w:rsidRPr="00AB4001">
              <w:rPr>
                <w:rFonts w:ascii="Times New Roman" w:eastAsia="Times New Roman" w:hAnsi="Times New Roman"/>
              </w:rPr>
              <w:t>Оценка «2»</w:t>
            </w:r>
          </w:p>
        </w:tc>
      </w:tr>
      <w:tr w:rsidR="00AB4001" w:rsidRPr="00AB4001" w:rsidTr="00AB4001">
        <w:tc>
          <w:tcPr>
            <w:tcW w:w="2317" w:type="dxa"/>
          </w:tcPr>
          <w:p w:rsidR="00AB4001" w:rsidRPr="00AB4001" w:rsidRDefault="00AB4001" w:rsidP="00AB4001">
            <w:pPr>
              <w:jc w:val="both"/>
              <w:rPr>
                <w:rFonts w:ascii="Times New Roman" w:eastAsia="Times New Roman" w:hAnsi="Times New Roman"/>
              </w:rPr>
            </w:pPr>
            <w:r w:rsidRPr="00AB4001">
              <w:rPr>
                <w:rFonts w:ascii="Times New Roman" w:eastAsia="Times New Roman" w:hAnsi="Times New Roman"/>
              </w:rPr>
              <w:t>Учащийся умеет:</w:t>
            </w:r>
          </w:p>
          <w:p w:rsidR="00AB4001" w:rsidRPr="00AB4001" w:rsidRDefault="00AB4001" w:rsidP="00AB4001">
            <w:pPr>
              <w:jc w:val="both"/>
              <w:rPr>
                <w:rFonts w:ascii="Times New Roman" w:eastAsia="Times New Roman" w:hAnsi="Times New Roman"/>
              </w:rPr>
            </w:pPr>
            <w:r w:rsidRPr="00AB4001">
              <w:rPr>
                <w:rFonts w:ascii="Times New Roman" w:eastAsia="Times New Roman" w:hAnsi="Times New Roman"/>
              </w:rPr>
              <w:t>– самостоятельно организовать место занятий;</w:t>
            </w:r>
          </w:p>
          <w:p w:rsidR="00AB4001" w:rsidRPr="00AB4001" w:rsidRDefault="00AB4001" w:rsidP="00AB4001">
            <w:pPr>
              <w:jc w:val="both"/>
              <w:rPr>
                <w:rFonts w:ascii="Times New Roman" w:eastAsia="Times New Roman" w:hAnsi="Times New Roman"/>
              </w:rPr>
            </w:pPr>
            <w:r w:rsidRPr="00AB4001">
              <w:rPr>
                <w:rFonts w:ascii="Times New Roman" w:eastAsia="Times New Roman" w:hAnsi="Times New Roman"/>
              </w:rPr>
              <w:t>– подбирать средства и инвентарь и применять их в конкретных условиях;</w:t>
            </w:r>
          </w:p>
          <w:p w:rsidR="00AB4001" w:rsidRPr="00AB4001" w:rsidRDefault="00AB4001" w:rsidP="00AB4001">
            <w:pPr>
              <w:jc w:val="both"/>
              <w:rPr>
                <w:rFonts w:ascii="Times New Roman" w:eastAsia="Times New Roman" w:hAnsi="Times New Roman"/>
              </w:rPr>
            </w:pPr>
            <w:r w:rsidRPr="00AB4001">
              <w:rPr>
                <w:rFonts w:ascii="Times New Roman" w:eastAsia="Times New Roman" w:hAnsi="Times New Roman"/>
              </w:rPr>
              <w:t>– контролировать ход выполнения деятельности и оценивать итоги</w:t>
            </w:r>
          </w:p>
        </w:tc>
        <w:tc>
          <w:tcPr>
            <w:tcW w:w="2343" w:type="dxa"/>
          </w:tcPr>
          <w:p w:rsidR="00AB4001" w:rsidRPr="00AB4001" w:rsidRDefault="00AB4001" w:rsidP="00AB4001">
            <w:pPr>
              <w:jc w:val="both"/>
              <w:rPr>
                <w:rFonts w:ascii="Times New Roman" w:eastAsia="Times New Roman" w:hAnsi="Times New Roman"/>
              </w:rPr>
            </w:pPr>
            <w:r w:rsidRPr="00AB4001">
              <w:rPr>
                <w:rFonts w:ascii="Times New Roman" w:eastAsia="Times New Roman" w:hAnsi="Times New Roman"/>
              </w:rPr>
              <w:t>Учащийся:</w:t>
            </w:r>
          </w:p>
          <w:p w:rsidR="00AB4001" w:rsidRPr="00AB4001" w:rsidRDefault="00AB4001" w:rsidP="00AB4001">
            <w:pPr>
              <w:jc w:val="both"/>
              <w:rPr>
                <w:rFonts w:ascii="Times New Roman" w:eastAsia="Times New Roman" w:hAnsi="Times New Roman"/>
              </w:rPr>
            </w:pPr>
            <w:r w:rsidRPr="00AB4001">
              <w:rPr>
                <w:rFonts w:ascii="Times New Roman" w:eastAsia="Times New Roman" w:hAnsi="Times New Roman"/>
              </w:rPr>
              <w:t>– организует место занятий в основном самостоятельно, лишь с незначительной помощью;</w:t>
            </w:r>
          </w:p>
          <w:p w:rsidR="00AB4001" w:rsidRPr="00AB4001" w:rsidRDefault="00AB4001" w:rsidP="00AB4001">
            <w:pPr>
              <w:jc w:val="both"/>
              <w:rPr>
                <w:rFonts w:ascii="Times New Roman" w:eastAsia="Times New Roman" w:hAnsi="Times New Roman"/>
              </w:rPr>
            </w:pPr>
            <w:r w:rsidRPr="00AB4001">
              <w:rPr>
                <w:rFonts w:ascii="Times New Roman" w:eastAsia="Times New Roman" w:hAnsi="Times New Roman"/>
              </w:rPr>
              <w:t>– допускает незначительные ошибки в подборе средств;</w:t>
            </w:r>
          </w:p>
          <w:p w:rsidR="00AB4001" w:rsidRPr="00AB4001" w:rsidRDefault="00AB4001" w:rsidP="00AB4001">
            <w:pPr>
              <w:jc w:val="both"/>
              <w:rPr>
                <w:rFonts w:ascii="Times New Roman" w:eastAsia="Times New Roman" w:hAnsi="Times New Roman"/>
              </w:rPr>
            </w:pPr>
            <w:r w:rsidRPr="00AB4001">
              <w:rPr>
                <w:rFonts w:ascii="Times New Roman" w:eastAsia="Times New Roman" w:hAnsi="Times New Roman"/>
              </w:rPr>
              <w:t>– контролирует ход выполнения деятельности и оценивает итоги</w:t>
            </w:r>
          </w:p>
        </w:tc>
        <w:tc>
          <w:tcPr>
            <w:tcW w:w="2682" w:type="dxa"/>
          </w:tcPr>
          <w:p w:rsidR="00AB4001" w:rsidRPr="00AB4001" w:rsidRDefault="00AB4001" w:rsidP="00AB4001">
            <w:pPr>
              <w:jc w:val="both"/>
              <w:rPr>
                <w:rFonts w:ascii="Times New Roman" w:eastAsia="Times New Roman" w:hAnsi="Times New Roman"/>
              </w:rPr>
            </w:pPr>
            <w:r w:rsidRPr="00AB4001">
              <w:rPr>
                <w:rFonts w:ascii="Times New Roman" w:eastAsia="Times New Roman" w:hAnsi="Times New Roman"/>
              </w:rPr>
              <w:t>Более половины видов самостоятельной деятельности выполнены с помощью учителя или не выполняется один из пунктов</w:t>
            </w:r>
          </w:p>
        </w:tc>
        <w:tc>
          <w:tcPr>
            <w:tcW w:w="2229" w:type="dxa"/>
          </w:tcPr>
          <w:p w:rsidR="00AB4001" w:rsidRPr="00AB4001" w:rsidRDefault="00AB4001" w:rsidP="00AB4001">
            <w:pPr>
              <w:jc w:val="both"/>
              <w:rPr>
                <w:rFonts w:ascii="Times New Roman" w:eastAsia="Times New Roman" w:hAnsi="Times New Roman"/>
              </w:rPr>
            </w:pPr>
            <w:r w:rsidRPr="00AB4001">
              <w:rPr>
                <w:rFonts w:ascii="Times New Roman" w:eastAsia="Times New Roman" w:hAnsi="Times New Roman"/>
              </w:rPr>
              <w:t>Учащийся не может выполнить самостоятельно ни один из пунктов</w:t>
            </w:r>
          </w:p>
        </w:tc>
      </w:tr>
    </w:tbl>
    <w:p w:rsidR="00AB4001" w:rsidRPr="00AB4001" w:rsidRDefault="00AB4001" w:rsidP="00AB4001">
      <w:pPr>
        <w:spacing w:after="0" w:line="240" w:lineRule="auto"/>
        <w:jc w:val="both"/>
        <w:rPr>
          <w:rFonts w:ascii="Times New Roman" w:eastAsia="Times New Roman" w:hAnsi="Times New Roman" w:cs="Times New Roman"/>
          <w:b/>
          <w:color w:val="000000"/>
        </w:rPr>
      </w:pPr>
    </w:p>
    <w:p w:rsidR="00AB4001" w:rsidRPr="00AB4001" w:rsidRDefault="00AB4001" w:rsidP="00AB4001">
      <w:pPr>
        <w:spacing w:after="0" w:line="240" w:lineRule="auto"/>
        <w:jc w:val="both"/>
        <w:rPr>
          <w:rFonts w:ascii="Times New Roman" w:eastAsia="Times New Roman" w:hAnsi="Times New Roman" w:cs="Times New Roman"/>
          <w:b/>
          <w:color w:val="000000"/>
        </w:rPr>
      </w:pPr>
      <w:r w:rsidRPr="00AB4001">
        <w:rPr>
          <w:rFonts w:ascii="Times New Roman" w:eastAsia="Times New Roman" w:hAnsi="Times New Roman" w:cs="Times New Roman"/>
          <w:b/>
          <w:color w:val="000000"/>
        </w:rPr>
        <w:t>4. Уровень физической подготовленности учащихся</w:t>
      </w:r>
    </w:p>
    <w:p w:rsidR="00AB4001" w:rsidRPr="00AB4001" w:rsidRDefault="00AB4001" w:rsidP="00AB4001">
      <w:pPr>
        <w:spacing w:after="0" w:line="240" w:lineRule="auto"/>
        <w:jc w:val="both"/>
        <w:rPr>
          <w:rFonts w:ascii="Times New Roman" w:eastAsia="Times New Roman" w:hAnsi="Times New Roman" w:cs="Times New Roman"/>
          <w:b/>
          <w:color w:val="000000"/>
        </w:rPr>
      </w:pPr>
    </w:p>
    <w:tbl>
      <w:tblPr>
        <w:tblStyle w:val="affff"/>
        <w:tblW w:w="0" w:type="auto"/>
        <w:tblLook w:val="04A0" w:firstRow="1" w:lastRow="0" w:firstColumn="1" w:lastColumn="0" w:noHBand="0" w:noVBand="1"/>
      </w:tblPr>
      <w:tblGrid>
        <w:gridCol w:w="2317"/>
        <w:gridCol w:w="2343"/>
        <w:gridCol w:w="2682"/>
        <w:gridCol w:w="2229"/>
      </w:tblGrid>
      <w:tr w:rsidR="00AB4001" w:rsidRPr="00AB4001" w:rsidTr="00AB4001">
        <w:tc>
          <w:tcPr>
            <w:tcW w:w="2317" w:type="dxa"/>
          </w:tcPr>
          <w:p w:rsidR="00AB4001" w:rsidRPr="00AB4001" w:rsidRDefault="00AB4001" w:rsidP="00AB4001">
            <w:pPr>
              <w:jc w:val="both"/>
              <w:rPr>
                <w:rFonts w:ascii="Times New Roman" w:eastAsia="Times New Roman" w:hAnsi="Times New Roman"/>
              </w:rPr>
            </w:pPr>
            <w:r w:rsidRPr="00AB4001">
              <w:rPr>
                <w:rFonts w:ascii="Times New Roman" w:eastAsia="Times New Roman" w:hAnsi="Times New Roman"/>
              </w:rPr>
              <w:t>Оценка «5»</w:t>
            </w:r>
          </w:p>
        </w:tc>
        <w:tc>
          <w:tcPr>
            <w:tcW w:w="2343" w:type="dxa"/>
          </w:tcPr>
          <w:p w:rsidR="00AB4001" w:rsidRPr="00AB4001" w:rsidRDefault="00AB4001" w:rsidP="00AB4001">
            <w:pPr>
              <w:jc w:val="both"/>
              <w:rPr>
                <w:rFonts w:ascii="Times New Roman" w:eastAsia="Times New Roman" w:hAnsi="Times New Roman"/>
              </w:rPr>
            </w:pPr>
            <w:r w:rsidRPr="00AB4001">
              <w:rPr>
                <w:rFonts w:ascii="Times New Roman" w:eastAsia="Times New Roman" w:hAnsi="Times New Roman"/>
              </w:rPr>
              <w:t>Оценка «4»</w:t>
            </w:r>
          </w:p>
        </w:tc>
        <w:tc>
          <w:tcPr>
            <w:tcW w:w="2682" w:type="dxa"/>
          </w:tcPr>
          <w:p w:rsidR="00AB4001" w:rsidRPr="00AB4001" w:rsidRDefault="00AB4001" w:rsidP="00AB4001">
            <w:pPr>
              <w:jc w:val="both"/>
              <w:rPr>
                <w:rFonts w:ascii="Times New Roman" w:eastAsia="Times New Roman" w:hAnsi="Times New Roman"/>
              </w:rPr>
            </w:pPr>
            <w:r w:rsidRPr="00AB4001">
              <w:rPr>
                <w:rFonts w:ascii="Times New Roman" w:eastAsia="Times New Roman" w:hAnsi="Times New Roman"/>
              </w:rPr>
              <w:t>Оценка «3»</w:t>
            </w:r>
          </w:p>
        </w:tc>
        <w:tc>
          <w:tcPr>
            <w:tcW w:w="2229" w:type="dxa"/>
          </w:tcPr>
          <w:p w:rsidR="00AB4001" w:rsidRPr="00AB4001" w:rsidRDefault="00AB4001" w:rsidP="00AB4001">
            <w:pPr>
              <w:jc w:val="both"/>
              <w:rPr>
                <w:rFonts w:ascii="Times New Roman" w:eastAsia="Times New Roman" w:hAnsi="Times New Roman"/>
              </w:rPr>
            </w:pPr>
            <w:r w:rsidRPr="00AB4001">
              <w:rPr>
                <w:rFonts w:ascii="Times New Roman" w:eastAsia="Times New Roman" w:hAnsi="Times New Roman"/>
              </w:rPr>
              <w:t>Оценка «2»</w:t>
            </w:r>
          </w:p>
        </w:tc>
      </w:tr>
      <w:tr w:rsidR="00AB4001" w:rsidRPr="00AB4001" w:rsidTr="00AB4001">
        <w:tc>
          <w:tcPr>
            <w:tcW w:w="2317" w:type="dxa"/>
          </w:tcPr>
          <w:p w:rsidR="00AB4001" w:rsidRPr="00AB4001" w:rsidRDefault="00AB4001" w:rsidP="00AB4001">
            <w:pPr>
              <w:jc w:val="both"/>
              <w:rPr>
                <w:rFonts w:ascii="Times New Roman" w:eastAsia="Times New Roman" w:hAnsi="Times New Roman"/>
              </w:rPr>
            </w:pPr>
            <w:r w:rsidRPr="00AB4001">
              <w:rPr>
                <w:rFonts w:ascii="Times New Roman" w:eastAsia="Times New Roman" w:hAnsi="Times New Roman"/>
              </w:rPr>
              <w:t xml:space="preserve">Исходный показатель соответствует высокому уровню подготовленности, предусмотренному обязательным минимумом подготовки и программой физического воспитания, которая отвечает требованиям государственного стандарта и обязательного минимума </w:t>
            </w:r>
            <w:r w:rsidRPr="00AB4001">
              <w:rPr>
                <w:rFonts w:ascii="Times New Roman" w:eastAsia="Times New Roman" w:hAnsi="Times New Roman"/>
              </w:rPr>
              <w:lastRenderedPageBreak/>
              <w:t>содержания обучения по физической культуре, и вы-</w:t>
            </w:r>
            <w:proofErr w:type="spellStart"/>
            <w:r w:rsidRPr="00AB4001">
              <w:rPr>
                <w:rFonts w:ascii="Times New Roman" w:eastAsia="Times New Roman" w:hAnsi="Times New Roman"/>
              </w:rPr>
              <w:t>сокому</w:t>
            </w:r>
            <w:proofErr w:type="spellEnd"/>
            <w:r w:rsidRPr="00AB4001">
              <w:rPr>
                <w:rFonts w:ascii="Times New Roman" w:eastAsia="Times New Roman" w:hAnsi="Times New Roman"/>
              </w:rPr>
              <w:t xml:space="preserve"> приросту ученика в показателях физической подготовленности за определенный период времени</w:t>
            </w:r>
          </w:p>
        </w:tc>
        <w:tc>
          <w:tcPr>
            <w:tcW w:w="2343" w:type="dxa"/>
          </w:tcPr>
          <w:p w:rsidR="00AB4001" w:rsidRPr="00AB4001" w:rsidRDefault="00AB4001" w:rsidP="00AB4001">
            <w:pPr>
              <w:jc w:val="both"/>
              <w:rPr>
                <w:rFonts w:ascii="Times New Roman" w:eastAsia="Times New Roman" w:hAnsi="Times New Roman"/>
              </w:rPr>
            </w:pPr>
            <w:r w:rsidRPr="00AB4001">
              <w:rPr>
                <w:rFonts w:ascii="Times New Roman" w:eastAsia="Times New Roman" w:hAnsi="Times New Roman"/>
              </w:rPr>
              <w:lastRenderedPageBreak/>
              <w:t>Исходный показатель соответствует среднему уровню подготовленности и достаточному темпу прироста</w:t>
            </w:r>
          </w:p>
        </w:tc>
        <w:tc>
          <w:tcPr>
            <w:tcW w:w="2682" w:type="dxa"/>
          </w:tcPr>
          <w:p w:rsidR="00AB4001" w:rsidRPr="00AB4001" w:rsidRDefault="00AB4001" w:rsidP="00AB4001">
            <w:pPr>
              <w:jc w:val="both"/>
              <w:rPr>
                <w:rFonts w:ascii="Times New Roman" w:eastAsia="Times New Roman" w:hAnsi="Times New Roman"/>
              </w:rPr>
            </w:pPr>
            <w:r w:rsidRPr="00AB4001">
              <w:rPr>
                <w:rFonts w:ascii="Times New Roman" w:eastAsia="Times New Roman" w:hAnsi="Times New Roman"/>
              </w:rPr>
              <w:t>Исходный показатель соответствует низкому уровню подготовленности и незначительному приросту</w:t>
            </w:r>
          </w:p>
        </w:tc>
        <w:tc>
          <w:tcPr>
            <w:tcW w:w="2229" w:type="dxa"/>
          </w:tcPr>
          <w:p w:rsidR="00AB4001" w:rsidRPr="00AB4001" w:rsidRDefault="00AB4001" w:rsidP="00AB4001">
            <w:pPr>
              <w:jc w:val="both"/>
              <w:rPr>
                <w:rFonts w:ascii="Times New Roman" w:eastAsia="Times New Roman" w:hAnsi="Times New Roman"/>
              </w:rPr>
            </w:pPr>
            <w:r w:rsidRPr="00AB4001">
              <w:rPr>
                <w:rFonts w:ascii="Times New Roman" w:eastAsia="Times New Roman" w:hAnsi="Times New Roman"/>
              </w:rPr>
              <w:t>Учащийся не выполняет государственный стандарт, нет темпа роста показателей физической подготовленности</w:t>
            </w:r>
          </w:p>
        </w:tc>
      </w:tr>
    </w:tbl>
    <w:p w:rsidR="00AB4001" w:rsidRPr="00AB4001" w:rsidRDefault="00AB4001" w:rsidP="00AB4001">
      <w:pPr>
        <w:spacing w:before="100" w:beforeAutospacing="1" w:after="0" w:afterAutospacing="1"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b/>
          <w:color w:val="000000"/>
        </w:rPr>
        <w:lastRenderedPageBreak/>
        <w:t>(</w:t>
      </w:r>
      <w:r w:rsidRPr="00AB4001">
        <w:rPr>
          <w:rFonts w:ascii="Times New Roman" w:eastAsia="Times New Roman" w:hAnsi="Times New Roman" w:cs="Times New Roman"/>
          <w:color w:val="000000"/>
        </w:rPr>
        <w:t xml:space="preserve">При оценке физической подготовленности приоритетным показателем является </w:t>
      </w:r>
      <w:proofErr w:type="spellStart"/>
      <w:r w:rsidRPr="00AB4001">
        <w:rPr>
          <w:rFonts w:ascii="Times New Roman" w:eastAsia="Times New Roman" w:hAnsi="Times New Roman" w:cs="Times New Roman"/>
          <w:color w:val="000000"/>
        </w:rPr>
        <w:t>темпприроста</w:t>
      </w:r>
      <w:proofErr w:type="spellEnd"/>
      <w:r w:rsidRPr="00AB4001">
        <w:rPr>
          <w:rFonts w:ascii="Times New Roman" w:eastAsia="Times New Roman" w:hAnsi="Times New Roman" w:cs="Times New Roman"/>
          <w:color w:val="000000"/>
        </w:rPr>
        <w:t xml:space="preserve"> результатов. Задание учителя по улучшению показателей </w:t>
      </w:r>
      <w:proofErr w:type="spellStart"/>
      <w:r w:rsidRPr="00AB4001">
        <w:rPr>
          <w:rFonts w:ascii="Times New Roman" w:eastAsia="Times New Roman" w:hAnsi="Times New Roman" w:cs="Times New Roman"/>
          <w:color w:val="000000"/>
        </w:rPr>
        <w:t>физическойподготовленности</w:t>
      </w:r>
      <w:proofErr w:type="spellEnd"/>
      <w:r w:rsidRPr="00AB4001">
        <w:rPr>
          <w:rFonts w:ascii="Times New Roman" w:eastAsia="Times New Roman" w:hAnsi="Times New Roman" w:cs="Times New Roman"/>
          <w:color w:val="000000"/>
        </w:rPr>
        <w:t xml:space="preserve"> (темп прироста) должны представлять определенную трудность </w:t>
      </w:r>
      <w:proofErr w:type="spellStart"/>
      <w:r w:rsidRPr="00AB4001">
        <w:rPr>
          <w:rFonts w:ascii="Times New Roman" w:eastAsia="Times New Roman" w:hAnsi="Times New Roman" w:cs="Times New Roman"/>
          <w:color w:val="000000"/>
        </w:rPr>
        <w:t>длякаждого</w:t>
      </w:r>
      <w:proofErr w:type="spellEnd"/>
      <w:r w:rsidRPr="00AB4001">
        <w:rPr>
          <w:rFonts w:ascii="Times New Roman" w:eastAsia="Times New Roman" w:hAnsi="Times New Roman" w:cs="Times New Roman"/>
          <w:color w:val="000000"/>
        </w:rPr>
        <w:t xml:space="preserve"> учащегося, но быть реально выполнимыми. Достижение этих сдвигов </w:t>
      </w:r>
      <w:proofErr w:type="spellStart"/>
      <w:r w:rsidRPr="00AB4001">
        <w:rPr>
          <w:rFonts w:ascii="Times New Roman" w:eastAsia="Times New Roman" w:hAnsi="Times New Roman" w:cs="Times New Roman"/>
          <w:color w:val="000000"/>
        </w:rPr>
        <w:t>приусловии</w:t>
      </w:r>
      <w:proofErr w:type="spellEnd"/>
      <w:r w:rsidRPr="00AB4001">
        <w:rPr>
          <w:rFonts w:ascii="Times New Roman" w:eastAsia="Times New Roman" w:hAnsi="Times New Roman" w:cs="Times New Roman"/>
          <w:color w:val="000000"/>
        </w:rPr>
        <w:t xml:space="preserve"> систематических занятий дает основание учителю для выставления высокой</w:t>
      </w:r>
    </w:p>
    <w:p w:rsidR="00AB4001" w:rsidRPr="00AB4001" w:rsidRDefault="00AB4001" w:rsidP="00AB4001">
      <w:pPr>
        <w:spacing w:after="0" w:afterAutospacing="1" w:line="240" w:lineRule="auto"/>
        <w:jc w:val="both"/>
        <w:rPr>
          <w:rFonts w:ascii="Times New Roman" w:eastAsia="Times New Roman" w:hAnsi="Times New Roman" w:cs="Times New Roman"/>
          <w:color w:val="000000"/>
        </w:rPr>
      </w:pPr>
      <w:r w:rsidRPr="00AB4001">
        <w:rPr>
          <w:rFonts w:ascii="Times New Roman" w:eastAsia="Times New Roman" w:hAnsi="Times New Roman" w:cs="Times New Roman"/>
          <w:color w:val="000000"/>
        </w:rPr>
        <w:t xml:space="preserve">оценки.)Общая оценка успеваемости складывается по видам программы: по </w:t>
      </w:r>
      <w:proofErr w:type="spellStart"/>
      <w:r w:rsidRPr="00AB4001">
        <w:rPr>
          <w:rFonts w:ascii="Times New Roman" w:eastAsia="Times New Roman" w:hAnsi="Times New Roman" w:cs="Times New Roman"/>
          <w:color w:val="000000"/>
        </w:rPr>
        <w:t>гимнастике,баскетболу</w:t>
      </w:r>
      <w:proofErr w:type="spellEnd"/>
      <w:r w:rsidRPr="00AB4001">
        <w:rPr>
          <w:rFonts w:ascii="Times New Roman" w:eastAsia="Times New Roman" w:hAnsi="Times New Roman" w:cs="Times New Roman"/>
          <w:color w:val="000000"/>
        </w:rPr>
        <w:t xml:space="preserve">, волейболу, легкой атлетике – путем сложения конечных оценок, </w:t>
      </w:r>
      <w:proofErr w:type="spellStart"/>
      <w:r w:rsidRPr="00AB4001">
        <w:rPr>
          <w:rFonts w:ascii="Times New Roman" w:eastAsia="Times New Roman" w:hAnsi="Times New Roman" w:cs="Times New Roman"/>
          <w:color w:val="000000"/>
        </w:rPr>
        <w:t>полученныхучеником</w:t>
      </w:r>
      <w:proofErr w:type="spellEnd"/>
      <w:r w:rsidRPr="00AB4001">
        <w:rPr>
          <w:rFonts w:ascii="Times New Roman" w:eastAsia="Times New Roman" w:hAnsi="Times New Roman" w:cs="Times New Roman"/>
          <w:color w:val="000000"/>
        </w:rPr>
        <w:t xml:space="preserve"> по всем видам движений, и оценок за выполнение контрольных </w:t>
      </w:r>
      <w:proofErr w:type="spellStart"/>
      <w:r w:rsidRPr="00AB4001">
        <w:rPr>
          <w:rFonts w:ascii="Times New Roman" w:eastAsia="Times New Roman" w:hAnsi="Times New Roman" w:cs="Times New Roman"/>
          <w:color w:val="000000"/>
        </w:rPr>
        <w:t>упражнений.Оценка</w:t>
      </w:r>
      <w:proofErr w:type="spellEnd"/>
      <w:r w:rsidRPr="00AB4001">
        <w:rPr>
          <w:rFonts w:ascii="Times New Roman" w:eastAsia="Times New Roman" w:hAnsi="Times New Roman" w:cs="Times New Roman"/>
          <w:color w:val="000000"/>
        </w:rPr>
        <w:t xml:space="preserve"> успеваемости за учебный год производится на основании оценок за </w:t>
      </w:r>
      <w:proofErr w:type="spellStart"/>
      <w:r w:rsidRPr="00AB4001">
        <w:rPr>
          <w:rFonts w:ascii="Times New Roman" w:eastAsia="Times New Roman" w:hAnsi="Times New Roman" w:cs="Times New Roman"/>
          <w:color w:val="000000"/>
        </w:rPr>
        <w:t>учебныечетверти</w:t>
      </w:r>
      <w:proofErr w:type="spellEnd"/>
      <w:r w:rsidRPr="00AB4001">
        <w:rPr>
          <w:rFonts w:ascii="Times New Roman" w:eastAsia="Times New Roman" w:hAnsi="Times New Roman" w:cs="Times New Roman"/>
          <w:color w:val="000000"/>
        </w:rPr>
        <w:t xml:space="preserve"> с учетом общих оценок по отдельным разделам программы. При </w:t>
      </w:r>
      <w:proofErr w:type="spellStart"/>
      <w:r w:rsidRPr="00AB4001">
        <w:rPr>
          <w:rFonts w:ascii="Times New Roman" w:eastAsia="Times New Roman" w:hAnsi="Times New Roman" w:cs="Times New Roman"/>
          <w:color w:val="000000"/>
        </w:rPr>
        <w:t>этомпреимущественное</w:t>
      </w:r>
      <w:proofErr w:type="spellEnd"/>
      <w:r w:rsidRPr="00AB4001">
        <w:rPr>
          <w:rFonts w:ascii="Times New Roman" w:eastAsia="Times New Roman" w:hAnsi="Times New Roman" w:cs="Times New Roman"/>
          <w:color w:val="000000"/>
        </w:rPr>
        <w:t xml:space="preserve"> значение имеют оценки за умения и навыки осуществлять </w:t>
      </w:r>
      <w:proofErr w:type="spellStart"/>
      <w:r w:rsidRPr="00AB4001">
        <w:rPr>
          <w:rFonts w:ascii="Times New Roman" w:eastAsia="Times New Roman" w:hAnsi="Times New Roman" w:cs="Times New Roman"/>
          <w:color w:val="000000"/>
        </w:rPr>
        <w:t>собственнодвигательную</w:t>
      </w:r>
      <w:proofErr w:type="spellEnd"/>
      <w:r w:rsidRPr="00AB4001">
        <w:rPr>
          <w:rFonts w:ascii="Times New Roman" w:eastAsia="Times New Roman" w:hAnsi="Times New Roman" w:cs="Times New Roman"/>
          <w:color w:val="000000"/>
        </w:rPr>
        <w:t>, физкультурно-оздоровительную деятельность.</w:t>
      </w:r>
    </w:p>
    <w:p w:rsidR="00AB4001" w:rsidRPr="00AB4001" w:rsidRDefault="00AB4001" w:rsidP="00AB4001">
      <w:pPr>
        <w:spacing w:after="0" w:line="240" w:lineRule="auto"/>
        <w:jc w:val="both"/>
        <w:rPr>
          <w:rFonts w:ascii="Times New Roman" w:eastAsia="Times New Roman" w:hAnsi="Times New Roman" w:cs="Times New Roman"/>
          <w:color w:val="000000"/>
        </w:rPr>
      </w:pPr>
    </w:p>
    <w:p w:rsidR="009A3F9A" w:rsidRDefault="006F55DA">
      <w:pPr>
        <w:spacing w:after="0" w:line="240" w:lineRule="auto"/>
        <w:jc w:val="both"/>
        <w:rPr>
          <w:rFonts w:ascii="Times New Roman" w:eastAsia="Times New Roman" w:hAnsi="Times New Roman" w:cs="Times New Roman"/>
        </w:rPr>
        <w:sectPr w:rsidR="009A3F9A">
          <w:headerReference w:type="default" r:id="rId15"/>
          <w:footerReference w:type="default" r:id="rId16"/>
          <w:pgSz w:w="11906" w:h="16838"/>
          <w:pgMar w:top="284" w:right="650" w:bottom="1040" w:left="666" w:header="720" w:footer="720" w:gutter="0"/>
          <w:cols w:space="720"/>
        </w:sectPr>
      </w:pPr>
      <w:r>
        <w:rPr>
          <w:rFonts w:ascii="Times New Roman" w:eastAsia="Times New Roman" w:hAnsi="Times New Roman" w:cs="Times New Roman"/>
        </w:rPr>
        <w:t xml:space="preserve">  </w:t>
      </w:r>
    </w:p>
    <w:p w:rsidR="009A3F9A" w:rsidRDefault="009A3F9A">
      <w:pPr>
        <w:spacing w:after="0" w:line="240" w:lineRule="auto"/>
        <w:rPr>
          <w:rFonts w:ascii="Times New Roman" w:eastAsia="Times New Roman" w:hAnsi="Times New Roman" w:cs="Times New Roman"/>
          <w:b/>
          <w:i/>
          <w:sz w:val="28"/>
          <w:szCs w:val="28"/>
        </w:rPr>
      </w:pPr>
    </w:p>
    <w:p w:rsidR="009A3F9A" w:rsidRDefault="009A3F9A">
      <w:pPr>
        <w:spacing w:after="0" w:line="240" w:lineRule="auto"/>
        <w:rPr>
          <w:rFonts w:ascii="Times New Roman" w:eastAsia="Times New Roman" w:hAnsi="Times New Roman" w:cs="Times New Roman"/>
          <w:b/>
          <w:i/>
          <w:sz w:val="28"/>
          <w:szCs w:val="28"/>
        </w:rPr>
      </w:pPr>
    </w:p>
    <w:p w:rsidR="009A3F9A" w:rsidRDefault="009A3F9A">
      <w:pPr>
        <w:spacing w:after="0" w:line="240" w:lineRule="auto"/>
        <w:rPr>
          <w:rFonts w:ascii="Times New Roman" w:eastAsia="Times New Roman" w:hAnsi="Times New Roman" w:cs="Times New Roman"/>
          <w:b/>
          <w:i/>
          <w:sz w:val="28"/>
          <w:szCs w:val="28"/>
        </w:rPr>
      </w:pPr>
    </w:p>
    <w:p w:rsidR="009A3F9A" w:rsidRDefault="009A3F9A">
      <w:pPr>
        <w:spacing w:after="0" w:line="240" w:lineRule="auto"/>
        <w:rPr>
          <w:rFonts w:ascii="Times New Roman" w:eastAsia="Times New Roman" w:hAnsi="Times New Roman" w:cs="Times New Roman"/>
          <w:b/>
          <w:i/>
          <w:sz w:val="28"/>
          <w:szCs w:val="28"/>
        </w:rPr>
      </w:pPr>
    </w:p>
    <w:p w:rsidR="009A3F9A" w:rsidRDefault="009A3F9A">
      <w:pPr>
        <w:spacing w:after="0" w:line="240" w:lineRule="auto"/>
        <w:rPr>
          <w:rFonts w:ascii="Times New Roman" w:eastAsia="Times New Roman" w:hAnsi="Times New Roman" w:cs="Times New Roman"/>
          <w:b/>
          <w:i/>
          <w:sz w:val="28"/>
          <w:szCs w:val="28"/>
        </w:rPr>
      </w:pPr>
    </w:p>
    <w:p w:rsidR="009A3F9A" w:rsidRDefault="009A3F9A">
      <w:pPr>
        <w:spacing w:after="0" w:line="240" w:lineRule="auto"/>
        <w:rPr>
          <w:rFonts w:ascii="Times New Roman" w:eastAsia="Times New Roman" w:hAnsi="Times New Roman" w:cs="Times New Roman"/>
          <w:b/>
          <w:i/>
          <w:sz w:val="28"/>
          <w:szCs w:val="28"/>
        </w:rPr>
      </w:pPr>
    </w:p>
    <w:p w:rsidR="009A3F9A" w:rsidRDefault="009A3F9A">
      <w:pPr>
        <w:widowControl w:val="0"/>
        <w:spacing w:after="0"/>
        <w:ind w:firstLine="709"/>
        <w:jc w:val="both"/>
        <w:rPr>
          <w:rFonts w:ascii="Times New Roman" w:eastAsia="Times New Roman" w:hAnsi="Times New Roman" w:cs="Times New Roman"/>
          <w:b/>
          <w:highlight w:val="white"/>
        </w:rPr>
      </w:pPr>
    </w:p>
    <w:sectPr w:rsidR="009A3F9A">
      <w:pgSz w:w="11906" w:h="16838"/>
      <w:pgMar w:top="1134" w:right="851" w:bottom="1134" w:left="113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6E78" w:rsidRDefault="005A6E78">
      <w:pPr>
        <w:spacing w:after="0" w:line="240" w:lineRule="auto"/>
      </w:pPr>
      <w:r>
        <w:separator/>
      </w:r>
    </w:p>
  </w:endnote>
  <w:endnote w:type="continuationSeparator" w:id="0">
    <w:p w:rsidR="005A6E78" w:rsidRDefault="005A6E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GothamPro-Bold">
    <w:altName w:val="Times New Roman"/>
    <w:charset w:val="00"/>
    <w:family w:val="auto"/>
    <w:pitch w:val="default"/>
  </w:font>
  <w:font w:name="GothamPro">
    <w:altName w:val="Times New Roman"/>
    <w:charset w:val="00"/>
    <w:family w:val="auto"/>
    <w:pitch w:val="default"/>
  </w:font>
  <w:font w:name="EB Garamond">
    <w:altName w:val="Times New Roma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A93" w:rsidRDefault="00D15A9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6E78" w:rsidRDefault="005A6E78">
      <w:pPr>
        <w:spacing w:after="0" w:line="240" w:lineRule="auto"/>
      </w:pPr>
      <w:r>
        <w:separator/>
      </w:r>
    </w:p>
  </w:footnote>
  <w:footnote w:type="continuationSeparator" w:id="0">
    <w:p w:rsidR="005A6E78" w:rsidRDefault="005A6E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A93" w:rsidRDefault="00D15A9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833C7"/>
    <w:multiLevelType w:val="multilevel"/>
    <w:tmpl w:val="2CF2A0EE"/>
    <w:lvl w:ilvl="0">
      <w:start w:val="1"/>
      <w:numFmt w:val="bullet"/>
      <w:lvlText w:val="−"/>
      <w:lvlJc w:val="left"/>
      <w:pPr>
        <w:ind w:left="792" w:hanging="360"/>
      </w:pPr>
      <w:rPr>
        <w:rFonts w:ascii="Noto Sans Symbols" w:eastAsia="Noto Sans Symbols" w:hAnsi="Noto Sans Symbols" w:cs="Noto Sans Symbols"/>
      </w:rPr>
    </w:lvl>
    <w:lvl w:ilvl="1">
      <w:start w:val="1"/>
      <w:numFmt w:val="bullet"/>
      <w:lvlText w:val="o"/>
      <w:lvlJc w:val="left"/>
      <w:pPr>
        <w:ind w:left="1512" w:hanging="360"/>
      </w:pPr>
      <w:rPr>
        <w:rFonts w:ascii="Courier New" w:eastAsia="Courier New" w:hAnsi="Courier New" w:cs="Courier New"/>
      </w:rPr>
    </w:lvl>
    <w:lvl w:ilvl="2">
      <w:start w:val="1"/>
      <w:numFmt w:val="bullet"/>
      <w:lvlText w:val="▪"/>
      <w:lvlJc w:val="left"/>
      <w:pPr>
        <w:ind w:left="2232" w:hanging="360"/>
      </w:pPr>
      <w:rPr>
        <w:rFonts w:ascii="Noto Sans Symbols" w:eastAsia="Noto Sans Symbols" w:hAnsi="Noto Sans Symbols" w:cs="Noto Sans Symbols"/>
      </w:rPr>
    </w:lvl>
    <w:lvl w:ilvl="3">
      <w:start w:val="1"/>
      <w:numFmt w:val="bullet"/>
      <w:lvlText w:val="●"/>
      <w:lvlJc w:val="left"/>
      <w:pPr>
        <w:ind w:left="2952" w:hanging="360"/>
      </w:pPr>
      <w:rPr>
        <w:rFonts w:ascii="Noto Sans Symbols" w:eastAsia="Noto Sans Symbols" w:hAnsi="Noto Sans Symbols" w:cs="Noto Sans Symbols"/>
      </w:rPr>
    </w:lvl>
    <w:lvl w:ilvl="4">
      <w:start w:val="1"/>
      <w:numFmt w:val="bullet"/>
      <w:lvlText w:val="o"/>
      <w:lvlJc w:val="left"/>
      <w:pPr>
        <w:ind w:left="3672" w:hanging="360"/>
      </w:pPr>
      <w:rPr>
        <w:rFonts w:ascii="Courier New" w:eastAsia="Courier New" w:hAnsi="Courier New" w:cs="Courier New"/>
      </w:rPr>
    </w:lvl>
    <w:lvl w:ilvl="5">
      <w:start w:val="1"/>
      <w:numFmt w:val="bullet"/>
      <w:lvlText w:val="▪"/>
      <w:lvlJc w:val="left"/>
      <w:pPr>
        <w:ind w:left="4392" w:hanging="360"/>
      </w:pPr>
      <w:rPr>
        <w:rFonts w:ascii="Noto Sans Symbols" w:eastAsia="Noto Sans Symbols" w:hAnsi="Noto Sans Symbols" w:cs="Noto Sans Symbols"/>
      </w:rPr>
    </w:lvl>
    <w:lvl w:ilvl="6">
      <w:start w:val="1"/>
      <w:numFmt w:val="bullet"/>
      <w:lvlText w:val="●"/>
      <w:lvlJc w:val="left"/>
      <w:pPr>
        <w:ind w:left="5112" w:hanging="360"/>
      </w:pPr>
      <w:rPr>
        <w:rFonts w:ascii="Noto Sans Symbols" w:eastAsia="Noto Sans Symbols" w:hAnsi="Noto Sans Symbols" w:cs="Noto Sans Symbols"/>
      </w:rPr>
    </w:lvl>
    <w:lvl w:ilvl="7">
      <w:start w:val="1"/>
      <w:numFmt w:val="bullet"/>
      <w:lvlText w:val="o"/>
      <w:lvlJc w:val="left"/>
      <w:pPr>
        <w:ind w:left="5832" w:hanging="360"/>
      </w:pPr>
      <w:rPr>
        <w:rFonts w:ascii="Courier New" w:eastAsia="Courier New" w:hAnsi="Courier New" w:cs="Courier New"/>
      </w:rPr>
    </w:lvl>
    <w:lvl w:ilvl="8">
      <w:start w:val="1"/>
      <w:numFmt w:val="bullet"/>
      <w:lvlText w:val="▪"/>
      <w:lvlJc w:val="left"/>
      <w:pPr>
        <w:ind w:left="6552" w:hanging="360"/>
      </w:pPr>
      <w:rPr>
        <w:rFonts w:ascii="Noto Sans Symbols" w:eastAsia="Noto Sans Symbols" w:hAnsi="Noto Sans Symbols" w:cs="Noto Sans Symbols"/>
      </w:rPr>
    </w:lvl>
  </w:abstractNum>
  <w:abstractNum w:abstractNumId="1">
    <w:nsid w:val="04E90C2C"/>
    <w:multiLevelType w:val="multilevel"/>
    <w:tmpl w:val="61E29E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4FC56E2"/>
    <w:multiLevelType w:val="multilevel"/>
    <w:tmpl w:val="B58E88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7AC763A"/>
    <w:multiLevelType w:val="multilevel"/>
    <w:tmpl w:val="9B8A84E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9A11E54"/>
    <w:multiLevelType w:val="multilevel"/>
    <w:tmpl w:val="51463F90"/>
    <w:lvl w:ilvl="0">
      <w:start w:val="1"/>
      <w:numFmt w:val="bullet"/>
      <w:lvlText w:val="⮚"/>
      <w:lvlJc w:val="left"/>
      <w:pPr>
        <w:ind w:left="786" w:hanging="360"/>
      </w:pPr>
      <w:rPr>
        <w:rFonts w:ascii="Noto Sans Symbols" w:eastAsia="Noto Sans Symbols" w:hAnsi="Noto Sans Symbols" w:cs="Noto Sans Symbols"/>
        <w:b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B1A06F4"/>
    <w:multiLevelType w:val="multilevel"/>
    <w:tmpl w:val="D25A78C6"/>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6">
    <w:nsid w:val="18B33205"/>
    <w:multiLevelType w:val="multilevel"/>
    <w:tmpl w:val="6F78B1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19AE5D20"/>
    <w:multiLevelType w:val="multilevel"/>
    <w:tmpl w:val="A79485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D7B3D4F"/>
    <w:multiLevelType w:val="multilevel"/>
    <w:tmpl w:val="745C76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AA778A7"/>
    <w:multiLevelType w:val="multilevel"/>
    <w:tmpl w:val="EB1C2BE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nsid w:val="32C156F2"/>
    <w:multiLevelType w:val="multilevel"/>
    <w:tmpl w:val="997A74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339634CF"/>
    <w:multiLevelType w:val="multilevel"/>
    <w:tmpl w:val="3592A2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38792FCF"/>
    <w:multiLevelType w:val="multilevel"/>
    <w:tmpl w:val="BCCA00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38850F06"/>
    <w:multiLevelType w:val="multilevel"/>
    <w:tmpl w:val="37681F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3DC57FF6"/>
    <w:multiLevelType w:val="multilevel"/>
    <w:tmpl w:val="882809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3FDA6113"/>
    <w:multiLevelType w:val="multilevel"/>
    <w:tmpl w:val="C5028D4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406233B8"/>
    <w:multiLevelType w:val="multilevel"/>
    <w:tmpl w:val="BEDA42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41A63D09"/>
    <w:multiLevelType w:val="multilevel"/>
    <w:tmpl w:val="60DE83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41FF1483"/>
    <w:multiLevelType w:val="multilevel"/>
    <w:tmpl w:val="486E19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45F9359D"/>
    <w:multiLevelType w:val="multilevel"/>
    <w:tmpl w:val="ECF2BF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4BB0620E"/>
    <w:multiLevelType w:val="multilevel"/>
    <w:tmpl w:val="F4CE45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4BB93C56"/>
    <w:multiLevelType w:val="multilevel"/>
    <w:tmpl w:val="F29625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51433D8F"/>
    <w:multiLevelType w:val="multilevel"/>
    <w:tmpl w:val="BBC86D7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nsid w:val="51450798"/>
    <w:multiLevelType w:val="multilevel"/>
    <w:tmpl w:val="208856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52060637"/>
    <w:multiLevelType w:val="multilevel"/>
    <w:tmpl w:val="3DF2D37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522A607C"/>
    <w:multiLevelType w:val="multilevel"/>
    <w:tmpl w:val="5B6CAA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53907A26"/>
    <w:multiLevelType w:val="multilevel"/>
    <w:tmpl w:val="9D08B52A"/>
    <w:lvl w:ilvl="0">
      <w:start w:val="1"/>
      <w:numFmt w:val="bullet"/>
      <w:lvlText w:val="⮚"/>
      <w:lvlJc w:val="left"/>
      <w:pPr>
        <w:ind w:left="1440" w:hanging="360"/>
      </w:pPr>
      <w:rPr>
        <w:rFonts w:ascii="Noto Sans Symbols" w:eastAsia="Noto Sans Symbols" w:hAnsi="Noto Sans Symbols" w:cs="Noto Sans Symbols"/>
        <w:color w:val="00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7">
    <w:nsid w:val="551D134D"/>
    <w:multiLevelType w:val="multilevel"/>
    <w:tmpl w:val="69CE9D30"/>
    <w:lvl w:ilvl="0">
      <w:start w:val="1"/>
      <w:numFmt w:val="decimal"/>
      <w:lvlText w:val="%1."/>
      <w:lvlJc w:val="left"/>
      <w:pPr>
        <w:ind w:left="393" w:hanging="360"/>
      </w:pPr>
    </w:lvl>
    <w:lvl w:ilvl="1">
      <w:start w:val="1"/>
      <w:numFmt w:val="lowerLetter"/>
      <w:lvlText w:val="%2."/>
      <w:lvlJc w:val="left"/>
      <w:pPr>
        <w:ind w:left="1113" w:hanging="360"/>
      </w:pPr>
    </w:lvl>
    <w:lvl w:ilvl="2">
      <w:start w:val="1"/>
      <w:numFmt w:val="lowerRoman"/>
      <w:lvlText w:val="%3."/>
      <w:lvlJc w:val="right"/>
      <w:pPr>
        <w:ind w:left="1833" w:hanging="180"/>
      </w:pPr>
    </w:lvl>
    <w:lvl w:ilvl="3">
      <w:start w:val="1"/>
      <w:numFmt w:val="decimal"/>
      <w:lvlText w:val="%4."/>
      <w:lvlJc w:val="left"/>
      <w:pPr>
        <w:ind w:left="2553" w:hanging="360"/>
      </w:pPr>
    </w:lvl>
    <w:lvl w:ilvl="4">
      <w:start w:val="1"/>
      <w:numFmt w:val="lowerLetter"/>
      <w:lvlText w:val="%5."/>
      <w:lvlJc w:val="left"/>
      <w:pPr>
        <w:ind w:left="3273" w:hanging="360"/>
      </w:pPr>
    </w:lvl>
    <w:lvl w:ilvl="5">
      <w:start w:val="1"/>
      <w:numFmt w:val="lowerRoman"/>
      <w:lvlText w:val="%6."/>
      <w:lvlJc w:val="right"/>
      <w:pPr>
        <w:ind w:left="3993" w:hanging="180"/>
      </w:pPr>
    </w:lvl>
    <w:lvl w:ilvl="6">
      <w:start w:val="1"/>
      <w:numFmt w:val="decimal"/>
      <w:lvlText w:val="%7."/>
      <w:lvlJc w:val="left"/>
      <w:pPr>
        <w:ind w:left="4713" w:hanging="360"/>
      </w:pPr>
    </w:lvl>
    <w:lvl w:ilvl="7">
      <w:start w:val="1"/>
      <w:numFmt w:val="lowerLetter"/>
      <w:lvlText w:val="%8."/>
      <w:lvlJc w:val="left"/>
      <w:pPr>
        <w:ind w:left="5433" w:hanging="360"/>
      </w:pPr>
    </w:lvl>
    <w:lvl w:ilvl="8">
      <w:start w:val="1"/>
      <w:numFmt w:val="lowerRoman"/>
      <w:lvlText w:val="%9."/>
      <w:lvlJc w:val="right"/>
      <w:pPr>
        <w:ind w:left="6153" w:hanging="180"/>
      </w:pPr>
    </w:lvl>
  </w:abstractNum>
  <w:abstractNum w:abstractNumId="28">
    <w:nsid w:val="56FE198A"/>
    <w:multiLevelType w:val="multilevel"/>
    <w:tmpl w:val="CCBE24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58306408"/>
    <w:multiLevelType w:val="multilevel"/>
    <w:tmpl w:val="95601958"/>
    <w:lvl w:ilvl="0">
      <w:start w:val="1"/>
      <w:numFmt w:val="bullet"/>
      <w:lvlText w:val="⮚"/>
      <w:lvlJc w:val="left"/>
      <w:pPr>
        <w:ind w:left="643"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58F56CFF"/>
    <w:multiLevelType w:val="multilevel"/>
    <w:tmpl w:val="8E282124"/>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31">
    <w:nsid w:val="60FB4AED"/>
    <w:multiLevelType w:val="multilevel"/>
    <w:tmpl w:val="507640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6109651B"/>
    <w:multiLevelType w:val="multilevel"/>
    <w:tmpl w:val="37DEA8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62DE2F16"/>
    <w:multiLevelType w:val="multilevel"/>
    <w:tmpl w:val="585E785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nsid w:val="636D070C"/>
    <w:multiLevelType w:val="multilevel"/>
    <w:tmpl w:val="FA30BC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64607784"/>
    <w:multiLevelType w:val="multilevel"/>
    <w:tmpl w:val="912CA6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nsid w:val="68EA1544"/>
    <w:multiLevelType w:val="multilevel"/>
    <w:tmpl w:val="006CA2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694B3505"/>
    <w:multiLevelType w:val="multilevel"/>
    <w:tmpl w:val="83ACC9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6BA275ED"/>
    <w:multiLevelType w:val="multilevel"/>
    <w:tmpl w:val="A8FEBF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6FD042BC"/>
    <w:multiLevelType w:val="multilevel"/>
    <w:tmpl w:val="ECF2AC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nsid w:val="717D138F"/>
    <w:multiLevelType w:val="multilevel"/>
    <w:tmpl w:val="1186C032"/>
    <w:lvl w:ilvl="0">
      <w:start w:val="65535"/>
      <w:numFmt w:val="bullet"/>
      <w:lvlText w:val="•"/>
      <w:lvlJc w:val="left"/>
      <w:pPr>
        <w:ind w:left="0" w:firstLine="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1">
    <w:nsid w:val="71CB48D7"/>
    <w:multiLevelType w:val="multilevel"/>
    <w:tmpl w:val="2EEA14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nsid w:val="73252588"/>
    <w:multiLevelType w:val="multilevel"/>
    <w:tmpl w:val="1FAC87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nsid w:val="77BB118A"/>
    <w:multiLevelType w:val="multilevel"/>
    <w:tmpl w:val="F8764F18"/>
    <w:lvl w:ilvl="0">
      <w:start w:val="1"/>
      <w:numFmt w:val="bullet"/>
      <w:lvlText w:val="●"/>
      <w:lvlJc w:val="left"/>
      <w:pPr>
        <w:ind w:left="1353" w:hanging="359"/>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nsid w:val="79E34F5B"/>
    <w:multiLevelType w:val="multilevel"/>
    <w:tmpl w:val="3E42C6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nsid w:val="7AC51C4F"/>
    <w:multiLevelType w:val="multilevel"/>
    <w:tmpl w:val="72FCC8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nsid w:val="7C534B5A"/>
    <w:multiLevelType w:val="multilevel"/>
    <w:tmpl w:val="230C0A82"/>
    <w:lvl w:ilvl="0">
      <w:start w:val="65535"/>
      <w:numFmt w:val="bullet"/>
      <w:lvlText w:val="•"/>
      <w:lvlJc w:val="left"/>
      <w:pPr>
        <w:ind w:left="0" w:firstLine="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7">
    <w:nsid w:val="7F861348"/>
    <w:multiLevelType w:val="multilevel"/>
    <w:tmpl w:val="D4AE950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26"/>
  </w:num>
  <w:num w:numId="2">
    <w:abstractNumId w:val="20"/>
  </w:num>
  <w:num w:numId="3">
    <w:abstractNumId w:val="10"/>
  </w:num>
  <w:num w:numId="4">
    <w:abstractNumId w:val="37"/>
  </w:num>
  <w:num w:numId="5">
    <w:abstractNumId w:val="6"/>
  </w:num>
  <w:num w:numId="6">
    <w:abstractNumId w:val="23"/>
  </w:num>
  <w:num w:numId="7">
    <w:abstractNumId w:val="24"/>
  </w:num>
  <w:num w:numId="8">
    <w:abstractNumId w:val="12"/>
  </w:num>
  <w:num w:numId="9">
    <w:abstractNumId w:val="14"/>
  </w:num>
  <w:num w:numId="10">
    <w:abstractNumId w:val="4"/>
  </w:num>
  <w:num w:numId="11">
    <w:abstractNumId w:val="45"/>
  </w:num>
  <w:num w:numId="12">
    <w:abstractNumId w:val="2"/>
  </w:num>
  <w:num w:numId="13">
    <w:abstractNumId w:val="21"/>
  </w:num>
  <w:num w:numId="14">
    <w:abstractNumId w:val="25"/>
  </w:num>
  <w:num w:numId="15">
    <w:abstractNumId w:val="0"/>
  </w:num>
  <w:num w:numId="16">
    <w:abstractNumId w:val="13"/>
  </w:num>
  <w:num w:numId="17">
    <w:abstractNumId w:val="11"/>
  </w:num>
  <w:num w:numId="18">
    <w:abstractNumId w:val="36"/>
  </w:num>
  <w:num w:numId="19">
    <w:abstractNumId w:val="3"/>
  </w:num>
  <w:num w:numId="20">
    <w:abstractNumId w:val="47"/>
  </w:num>
  <w:num w:numId="21">
    <w:abstractNumId w:val="18"/>
  </w:num>
  <w:num w:numId="22">
    <w:abstractNumId w:val="46"/>
  </w:num>
  <w:num w:numId="23">
    <w:abstractNumId w:val="19"/>
  </w:num>
  <w:num w:numId="24">
    <w:abstractNumId w:val="32"/>
  </w:num>
  <w:num w:numId="25">
    <w:abstractNumId w:val="43"/>
  </w:num>
  <w:num w:numId="26">
    <w:abstractNumId w:val="35"/>
  </w:num>
  <w:num w:numId="27">
    <w:abstractNumId w:val="8"/>
  </w:num>
  <w:num w:numId="28">
    <w:abstractNumId w:val="9"/>
  </w:num>
  <w:num w:numId="29">
    <w:abstractNumId w:val="44"/>
  </w:num>
  <w:num w:numId="30">
    <w:abstractNumId w:val="17"/>
  </w:num>
  <w:num w:numId="31">
    <w:abstractNumId w:val="7"/>
  </w:num>
  <w:num w:numId="32">
    <w:abstractNumId w:val="29"/>
  </w:num>
  <w:num w:numId="33">
    <w:abstractNumId w:val="22"/>
  </w:num>
  <w:num w:numId="34">
    <w:abstractNumId w:val="16"/>
  </w:num>
  <w:num w:numId="35">
    <w:abstractNumId w:val="31"/>
  </w:num>
  <w:num w:numId="36">
    <w:abstractNumId w:val="28"/>
  </w:num>
  <w:num w:numId="37">
    <w:abstractNumId w:val="27"/>
  </w:num>
  <w:num w:numId="38">
    <w:abstractNumId w:val="38"/>
  </w:num>
  <w:num w:numId="39">
    <w:abstractNumId w:val="41"/>
  </w:num>
  <w:num w:numId="40">
    <w:abstractNumId w:val="34"/>
  </w:num>
  <w:num w:numId="41">
    <w:abstractNumId w:val="40"/>
  </w:num>
  <w:num w:numId="42">
    <w:abstractNumId w:val="39"/>
  </w:num>
  <w:num w:numId="43">
    <w:abstractNumId w:val="15"/>
  </w:num>
  <w:num w:numId="44">
    <w:abstractNumId w:val="5"/>
  </w:num>
  <w:num w:numId="45">
    <w:abstractNumId w:val="30"/>
  </w:num>
  <w:num w:numId="46">
    <w:abstractNumId w:val="33"/>
  </w:num>
  <w:num w:numId="47">
    <w:abstractNumId w:val="42"/>
  </w:num>
  <w:num w:numId="48">
    <w:abstractNumId w:val="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A3F9A"/>
    <w:rsid w:val="001F1B69"/>
    <w:rsid w:val="002F7CBD"/>
    <w:rsid w:val="005A6E78"/>
    <w:rsid w:val="006F55DA"/>
    <w:rsid w:val="0071668F"/>
    <w:rsid w:val="009A3F9A"/>
    <w:rsid w:val="00AB4001"/>
    <w:rsid w:val="00B61F81"/>
    <w:rsid w:val="00C249AA"/>
    <w:rsid w:val="00C455AF"/>
    <w:rsid w:val="00D15A93"/>
    <w:rsid w:val="00E5338E"/>
    <w:rsid w:val="00F11A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spacing w:after="0" w:line="240" w:lineRule="auto"/>
      <w:jc w:val="center"/>
      <w:outlineLvl w:val="0"/>
    </w:pPr>
    <w:rPr>
      <w:rFonts w:ascii="Arial Black" w:eastAsia="Arial Black" w:hAnsi="Arial Black" w:cs="Arial Black"/>
      <w:sz w:val="32"/>
      <w:szCs w:val="32"/>
    </w:rPr>
  </w:style>
  <w:style w:type="paragraph" w:styleId="2">
    <w:name w:val="heading 2"/>
    <w:basedOn w:val="a"/>
    <w:next w:val="a"/>
    <w:pPr>
      <w:keepNext/>
      <w:keepLines/>
      <w:spacing w:before="200" w:after="0"/>
      <w:outlineLvl w:val="1"/>
    </w:pPr>
    <w:rPr>
      <w:b/>
      <w:color w:val="5B9BD5"/>
      <w:sz w:val="26"/>
      <w:szCs w:val="26"/>
    </w:rPr>
  </w:style>
  <w:style w:type="paragraph" w:styleId="3">
    <w:name w:val="heading 3"/>
    <w:basedOn w:val="a"/>
    <w:next w:val="a"/>
    <w:pPr>
      <w:keepNext/>
      <w:keepLines/>
      <w:spacing w:before="200" w:after="0"/>
      <w:outlineLvl w:val="2"/>
    </w:pPr>
    <w:rPr>
      <w:b/>
      <w:color w:val="5B9BD5"/>
    </w:rPr>
  </w:style>
  <w:style w:type="paragraph" w:styleId="4">
    <w:name w:val="heading 4"/>
    <w:basedOn w:val="a"/>
    <w:next w:val="a"/>
    <w:pPr>
      <w:keepNext/>
      <w:keepLines/>
      <w:spacing w:before="200" w:after="0"/>
      <w:outlineLvl w:val="3"/>
    </w:pPr>
    <w:rPr>
      <w:b/>
      <w:i/>
      <w:color w:val="5B9BD5"/>
    </w:rPr>
  </w:style>
  <w:style w:type="paragraph" w:styleId="5">
    <w:name w:val="heading 5"/>
    <w:basedOn w:val="a"/>
    <w:next w:val="a"/>
    <w:pPr>
      <w:keepNext/>
      <w:keepLines/>
      <w:spacing w:before="200" w:after="0"/>
      <w:outlineLvl w:val="4"/>
    </w:pPr>
    <w:rPr>
      <w:color w:val="1F4D78"/>
    </w:rPr>
  </w:style>
  <w:style w:type="paragraph" w:styleId="6">
    <w:name w:val="heading 6"/>
    <w:basedOn w:val="a"/>
    <w:next w:val="a"/>
    <w:pPr>
      <w:keepNext/>
      <w:keepLines/>
      <w:spacing w:before="200" w:after="0"/>
      <w:outlineLvl w:val="5"/>
    </w:pPr>
    <w:rPr>
      <w:i/>
      <w:color w:val="1F4D7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spacing w:after="0" w:line="240" w:lineRule="auto"/>
      <w:jc w:val="center"/>
    </w:pPr>
    <w:rPr>
      <w:rFonts w:ascii="Arial Black" w:eastAsia="Arial Black" w:hAnsi="Arial Black" w:cs="Arial Black"/>
      <w:sz w:val="24"/>
      <w:szCs w:val="24"/>
    </w:rPr>
  </w:style>
  <w:style w:type="paragraph" w:styleId="a4">
    <w:name w:val="Subtitle"/>
    <w:basedOn w:val="a"/>
    <w:next w:val="a"/>
    <w:pPr>
      <w:spacing w:after="0" w:line="240" w:lineRule="auto"/>
      <w:jc w:val="center"/>
    </w:pPr>
    <w:rPr>
      <w:rFonts w:ascii="Arial Black" w:eastAsia="Arial Black" w:hAnsi="Arial Black" w:cs="Arial Black"/>
      <w:sz w:val="28"/>
      <w:szCs w:val="28"/>
    </w:rPr>
  </w:style>
  <w:style w:type="table" w:customStyle="1" w:styleId="a5">
    <w:basedOn w:val="TableNormal"/>
    <w:pPr>
      <w:spacing w:after="0" w:line="240" w:lineRule="auto"/>
    </w:pPr>
    <w:rPr>
      <w:rFonts w:ascii="Cambria" w:eastAsia="Cambria" w:hAnsi="Cambria" w:cs="Cambria"/>
      <w:color w:val="000000"/>
      <w:sz w:val="20"/>
      <w:szCs w:val="20"/>
    </w:rPr>
    <w:tblPr>
      <w:tblStyleRowBandSize w:val="1"/>
      <w:tblStyleColBandSize w:val="1"/>
      <w:tblCellMar>
        <w:top w:w="0" w:type="dxa"/>
        <w:left w:w="115" w:type="dxa"/>
        <w:bottom w:w="0" w:type="dxa"/>
        <w:right w:w="115" w:type="dxa"/>
      </w:tblCellMar>
    </w:tblPr>
    <w:tcPr>
      <w:shd w:val="clear" w:color="auto" w:fill="FDEADA"/>
    </w:tcPr>
  </w:style>
  <w:style w:type="table" w:customStyle="1" w:styleId="a6">
    <w:basedOn w:val="TableNormal"/>
    <w:pPr>
      <w:spacing w:after="0" w:line="240" w:lineRule="auto"/>
    </w:pPr>
    <w:rPr>
      <w:rFonts w:ascii="Cambria" w:eastAsia="Cambria" w:hAnsi="Cambria" w:cs="Cambria"/>
      <w:color w:val="000000"/>
      <w:sz w:val="20"/>
      <w:szCs w:val="20"/>
    </w:rPr>
    <w:tblPr>
      <w:tblStyleRowBandSize w:val="1"/>
      <w:tblStyleColBandSize w:val="1"/>
      <w:tblCellMar>
        <w:top w:w="0" w:type="dxa"/>
        <w:left w:w="115" w:type="dxa"/>
        <w:bottom w:w="0" w:type="dxa"/>
        <w:right w:w="115" w:type="dxa"/>
      </w:tblCellMar>
    </w:tblPr>
    <w:tcPr>
      <w:shd w:val="clear" w:color="auto" w:fill="FDEADA"/>
    </w:tcPr>
  </w:style>
  <w:style w:type="table" w:customStyle="1" w:styleId="a7">
    <w:basedOn w:val="TableNormal"/>
    <w:pPr>
      <w:spacing w:after="0" w:line="240" w:lineRule="auto"/>
    </w:pPr>
    <w:rPr>
      <w:rFonts w:ascii="Cambria" w:eastAsia="Cambria" w:hAnsi="Cambria" w:cs="Cambria"/>
      <w:color w:val="000000"/>
      <w:sz w:val="20"/>
      <w:szCs w:val="20"/>
    </w:rPr>
    <w:tblPr>
      <w:tblStyleRowBandSize w:val="1"/>
      <w:tblStyleColBandSize w:val="1"/>
      <w:tblCellMar>
        <w:top w:w="0" w:type="dxa"/>
        <w:left w:w="115" w:type="dxa"/>
        <w:bottom w:w="0" w:type="dxa"/>
        <w:right w:w="115" w:type="dxa"/>
      </w:tblCellMar>
    </w:tblPr>
    <w:tcPr>
      <w:shd w:val="clear" w:color="auto" w:fill="FDEADA"/>
    </w:tcPr>
  </w:style>
  <w:style w:type="table" w:customStyle="1" w:styleId="a8">
    <w:basedOn w:val="TableNormal"/>
    <w:pPr>
      <w:spacing w:after="0" w:line="240" w:lineRule="auto"/>
    </w:pPr>
    <w:rPr>
      <w:rFonts w:ascii="Cambria" w:eastAsia="Cambria" w:hAnsi="Cambria" w:cs="Cambria"/>
      <w:color w:val="000000"/>
      <w:sz w:val="20"/>
      <w:szCs w:val="20"/>
    </w:rPr>
    <w:tblPr>
      <w:tblStyleRowBandSize w:val="1"/>
      <w:tblStyleColBandSize w:val="1"/>
      <w:tblCellMar>
        <w:top w:w="0" w:type="dxa"/>
        <w:left w:w="115" w:type="dxa"/>
        <w:bottom w:w="0" w:type="dxa"/>
        <w:right w:w="115" w:type="dxa"/>
      </w:tblCellMar>
    </w:tblPr>
    <w:tcPr>
      <w:shd w:val="clear" w:color="auto" w:fill="FDEADA"/>
    </w:tcPr>
  </w:style>
  <w:style w:type="table" w:customStyle="1" w:styleId="a9">
    <w:basedOn w:val="TableNormal"/>
    <w:pPr>
      <w:spacing w:after="0" w:line="240" w:lineRule="auto"/>
    </w:pPr>
    <w:rPr>
      <w:rFonts w:ascii="Cambria" w:eastAsia="Cambria" w:hAnsi="Cambria" w:cs="Cambria"/>
      <w:color w:val="000000"/>
      <w:sz w:val="20"/>
      <w:szCs w:val="20"/>
    </w:rPr>
    <w:tblPr>
      <w:tblStyleRowBandSize w:val="1"/>
      <w:tblStyleColBandSize w:val="1"/>
      <w:tblCellMar>
        <w:top w:w="0" w:type="dxa"/>
        <w:left w:w="115" w:type="dxa"/>
        <w:bottom w:w="0" w:type="dxa"/>
        <w:right w:w="115" w:type="dxa"/>
      </w:tblCellMar>
    </w:tblPr>
    <w:tcPr>
      <w:shd w:val="clear" w:color="auto" w:fill="FDEADA"/>
    </w:tcPr>
  </w:style>
  <w:style w:type="table" w:customStyle="1" w:styleId="aa">
    <w:basedOn w:val="TableNormal"/>
    <w:pPr>
      <w:spacing w:after="0" w:line="240" w:lineRule="auto"/>
    </w:pPr>
    <w:rPr>
      <w:rFonts w:ascii="Cambria" w:eastAsia="Cambria" w:hAnsi="Cambria" w:cs="Cambria"/>
      <w:color w:val="000000"/>
      <w:sz w:val="20"/>
      <w:szCs w:val="20"/>
    </w:rPr>
    <w:tblPr>
      <w:tblStyleRowBandSize w:val="1"/>
      <w:tblStyleColBandSize w:val="1"/>
      <w:tblCellMar>
        <w:top w:w="0" w:type="dxa"/>
        <w:left w:w="115" w:type="dxa"/>
        <w:bottom w:w="0" w:type="dxa"/>
        <w:right w:w="115" w:type="dxa"/>
      </w:tblCellMar>
    </w:tblPr>
    <w:tcPr>
      <w:shd w:val="clear" w:color="auto" w:fill="FDEADA"/>
    </w:tcPr>
  </w:style>
  <w:style w:type="table" w:customStyle="1" w:styleId="ab">
    <w:basedOn w:val="TableNormal"/>
    <w:pPr>
      <w:spacing w:after="0" w:line="240" w:lineRule="auto"/>
    </w:pPr>
    <w:rPr>
      <w:rFonts w:ascii="Cambria" w:eastAsia="Cambria" w:hAnsi="Cambria" w:cs="Cambria"/>
      <w:color w:val="000000"/>
      <w:sz w:val="20"/>
      <w:szCs w:val="20"/>
    </w:rPr>
    <w:tblPr>
      <w:tblStyleRowBandSize w:val="1"/>
      <w:tblStyleColBandSize w:val="1"/>
      <w:tblCellMar>
        <w:top w:w="0" w:type="dxa"/>
        <w:left w:w="115" w:type="dxa"/>
        <w:bottom w:w="0" w:type="dxa"/>
        <w:right w:w="115" w:type="dxa"/>
      </w:tblCellMar>
    </w:tblPr>
    <w:tcPr>
      <w:shd w:val="clear" w:color="auto" w:fill="FDEADA"/>
    </w:tcPr>
  </w:style>
  <w:style w:type="table" w:customStyle="1" w:styleId="ac">
    <w:basedOn w:val="TableNormal"/>
    <w:pPr>
      <w:spacing w:after="0" w:line="240" w:lineRule="auto"/>
    </w:pPr>
    <w:rPr>
      <w:rFonts w:ascii="Cambria" w:eastAsia="Cambria" w:hAnsi="Cambria" w:cs="Cambria"/>
      <w:color w:val="000000"/>
      <w:sz w:val="20"/>
      <w:szCs w:val="20"/>
    </w:rPr>
    <w:tblPr>
      <w:tblStyleRowBandSize w:val="1"/>
      <w:tblStyleColBandSize w:val="1"/>
      <w:tblCellMar>
        <w:top w:w="0" w:type="dxa"/>
        <w:left w:w="115" w:type="dxa"/>
        <w:bottom w:w="0" w:type="dxa"/>
        <w:right w:w="115" w:type="dxa"/>
      </w:tblCellMar>
    </w:tblPr>
    <w:tcPr>
      <w:shd w:val="clear" w:color="auto" w:fill="FDEADA"/>
    </w:tcPr>
  </w:style>
  <w:style w:type="table" w:customStyle="1" w:styleId="ad">
    <w:basedOn w:val="TableNormal"/>
    <w:pPr>
      <w:spacing w:after="0" w:line="240" w:lineRule="auto"/>
    </w:pPr>
    <w:rPr>
      <w:rFonts w:ascii="Cambria" w:eastAsia="Cambria" w:hAnsi="Cambria" w:cs="Cambria"/>
      <w:color w:val="000000"/>
      <w:sz w:val="20"/>
      <w:szCs w:val="20"/>
    </w:rPr>
    <w:tblPr>
      <w:tblStyleRowBandSize w:val="1"/>
      <w:tblStyleColBandSize w:val="1"/>
      <w:tblCellMar>
        <w:top w:w="0" w:type="dxa"/>
        <w:left w:w="115" w:type="dxa"/>
        <w:bottom w:w="0" w:type="dxa"/>
        <w:right w:w="115" w:type="dxa"/>
      </w:tblCellMar>
    </w:tblPr>
    <w:tcPr>
      <w:shd w:val="clear" w:color="auto" w:fill="FDEADA"/>
    </w:tcPr>
  </w:style>
  <w:style w:type="table" w:customStyle="1" w:styleId="ae">
    <w:basedOn w:val="TableNormal"/>
    <w:pPr>
      <w:spacing w:after="0" w:line="240" w:lineRule="auto"/>
    </w:pPr>
    <w:rPr>
      <w:rFonts w:ascii="Cambria" w:eastAsia="Cambria" w:hAnsi="Cambria" w:cs="Cambria"/>
      <w:color w:val="000000"/>
      <w:sz w:val="20"/>
      <w:szCs w:val="20"/>
    </w:rPr>
    <w:tblPr>
      <w:tblStyleRowBandSize w:val="1"/>
      <w:tblStyleColBandSize w:val="1"/>
      <w:tblCellMar>
        <w:top w:w="0" w:type="dxa"/>
        <w:left w:w="115" w:type="dxa"/>
        <w:bottom w:w="0" w:type="dxa"/>
        <w:right w:w="115" w:type="dxa"/>
      </w:tblCellMar>
    </w:tblPr>
    <w:tcPr>
      <w:shd w:val="clear" w:color="auto" w:fill="FDEADA"/>
    </w:tcPr>
  </w:style>
  <w:style w:type="table" w:customStyle="1" w:styleId="af">
    <w:basedOn w:val="TableNormal"/>
    <w:pPr>
      <w:spacing w:after="0" w:line="240" w:lineRule="auto"/>
    </w:pPr>
    <w:rPr>
      <w:rFonts w:ascii="Cambria" w:eastAsia="Cambria" w:hAnsi="Cambria" w:cs="Cambria"/>
      <w:color w:val="000000"/>
      <w:sz w:val="20"/>
      <w:szCs w:val="20"/>
    </w:rPr>
    <w:tblPr>
      <w:tblStyleRowBandSize w:val="1"/>
      <w:tblStyleColBandSize w:val="1"/>
      <w:tblCellMar>
        <w:top w:w="0" w:type="dxa"/>
        <w:left w:w="115" w:type="dxa"/>
        <w:bottom w:w="0" w:type="dxa"/>
        <w:right w:w="115" w:type="dxa"/>
      </w:tblCellMar>
    </w:tblPr>
    <w:tcPr>
      <w:shd w:val="clear" w:color="auto" w:fill="FDEADA"/>
    </w:tcPr>
  </w:style>
  <w:style w:type="table" w:customStyle="1" w:styleId="af0">
    <w:basedOn w:val="TableNormal"/>
    <w:pPr>
      <w:spacing w:after="0" w:line="240" w:lineRule="auto"/>
    </w:pPr>
    <w:rPr>
      <w:rFonts w:ascii="Cambria" w:eastAsia="Cambria" w:hAnsi="Cambria" w:cs="Cambria"/>
      <w:color w:val="000000"/>
      <w:sz w:val="20"/>
      <w:szCs w:val="20"/>
    </w:rPr>
    <w:tblPr>
      <w:tblStyleRowBandSize w:val="1"/>
      <w:tblStyleColBandSize w:val="1"/>
      <w:tblCellMar>
        <w:top w:w="0" w:type="dxa"/>
        <w:left w:w="115" w:type="dxa"/>
        <w:bottom w:w="0" w:type="dxa"/>
        <w:right w:w="115" w:type="dxa"/>
      </w:tblCellMar>
    </w:tblPr>
    <w:tcPr>
      <w:shd w:val="clear" w:color="auto" w:fill="FDEADA"/>
    </w:tcPr>
  </w:style>
  <w:style w:type="table" w:customStyle="1" w:styleId="af1">
    <w:basedOn w:val="TableNormal"/>
    <w:tblPr>
      <w:tblStyleRowBandSize w:val="1"/>
      <w:tblStyleColBandSize w:val="1"/>
      <w:tblCellMar>
        <w:top w:w="102" w:type="dxa"/>
        <w:left w:w="62" w:type="dxa"/>
        <w:bottom w:w="102" w:type="dxa"/>
        <w:right w:w="62" w:type="dxa"/>
      </w:tblCellMar>
    </w:tblPr>
  </w:style>
  <w:style w:type="table" w:customStyle="1" w:styleId="af2">
    <w:basedOn w:val="TableNormal"/>
    <w:tblPr>
      <w:tblStyleRowBandSize w:val="1"/>
      <w:tblStyleColBandSize w:val="1"/>
      <w:tblCellMar>
        <w:top w:w="102" w:type="dxa"/>
        <w:left w:w="62" w:type="dxa"/>
        <w:bottom w:w="102" w:type="dxa"/>
        <w:right w:w="62"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tblPr>
      <w:tblStyleRowBandSize w:val="1"/>
      <w:tblStyleColBandSize w:val="1"/>
      <w:tblCellMar>
        <w:top w:w="0" w:type="dxa"/>
        <w:left w:w="115" w:type="dxa"/>
        <w:bottom w:w="0" w:type="dxa"/>
        <w:right w:w="115" w:type="dxa"/>
      </w:tblCellMar>
    </w:tblPr>
  </w:style>
  <w:style w:type="table" w:customStyle="1" w:styleId="af5">
    <w:basedOn w:val="TableNormal"/>
    <w:tblPr>
      <w:tblStyleRowBandSize w:val="1"/>
      <w:tblStyleColBandSize w:val="1"/>
      <w:tblCellMar>
        <w:top w:w="0" w:type="dxa"/>
        <w:left w:w="115" w:type="dxa"/>
        <w:bottom w:w="0" w:type="dxa"/>
        <w:right w:w="115" w:type="dxa"/>
      </w:tblCellMar>
    </w:tblPr>
  </w:style>
  <w:style w:type="table" w:customStyle="1" w:styleId="af6">
    <w:basedOn w:val="TableNormal"/>
    <w:tblPr>
      <w:tblStyleRowBandSize w:val="1"/>
      <w:tblStyleColBandSize w:val="1"/>
      <w:tblCellMar>
        <w:top w:w="0" w:type="dxa"/>
        <w:left w:w="115" w:type="dxa"/>
        <w:bottom w:w="0" w:type="dxa"/>
        <w:right w:w="115" w:type="dxa"/>
      </w:tblCellMar>
    </w:tblPr>
  </w:style>
  <w:style w:type="table" w:customStyle="1" w:styleId="af7">
    <w:basedOn w:val="TableNormal"/>
    <w:tblPr>
      <w:tblStyleRowBandSize w:val="1"/>
      <w:tblStyleColBandSize w:val="1"/>
      <w:tblCellMar>
        <w:top w:w="0" w:type="dxa"/>
        <w:left w:w="115" w:type="dxa"/>
        <w:bottom w:w="0" w:type="dxa"/>
        <w:right w:w="115"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pPr>
      <w:spacing w:after="0" w:line="240" w:lineRule="auto"/>
    </w:pPr>
    <w:rPr>
      <w:rFonts w:ascii="Cambria" w:eastAsia="Cambria" w:hAnsi="Cambria" w:cs="Cambria"/>
      <w:color w:val="000000"/>
      <w:sz w:val="20"/>
      <w:szCs w:val="20"/>
    </w:rPr>
    <w:tblPr>
      <w:tblStyleRowBandSize w:val="1"/>
      <w:tblStyleColBandSize w:val="1"/>
      <w:tblCellMar>
        <w:top w:w="0" w:type="dxa"/>
        <w:left w:w="115" w:type="dxa"/>
        <w:bottom w:w="0" w:type="dxa"/>
        <w:right w:w="115" w:type="dxa"/>
      </w:tblCellMar>
    </w:tblPr>
    <w:tcPr>
      <w:shd w:val="clear" w:color="auto" w:fill="FDEADA"/>
    </w:tcPr>
  </w:style>
  <w:style w:type="table" w:customStyle="1" w:styleId="afb">
    <w:basedOn w:val="TableNormal"/>
    <w:pPr>
      <w:spacing w:after="0" w:line="240" w:lineRule="auto"/>
    </w:pPr>
    <w:rPr>
      <w:rFonts w:ascii="Cambria" w:eastAsia="Cambria" w:hAnsi="Cambria" w:cs="Cambria"/>
      <w:color w:val="000000"/>
      <w:sz w:val="20"/>
      <w:szCs w:val="20"/>
    </w:rPr>
    <w:tblPr>
      <w:tblStyleRowBandSize w:val="1"/>
      <w:tblStyleColBandSize w:val="1"/>
      <w:tblCellMar>
        <w:top w:w="0" w:type="dxa"/>
        <w:left w:w="115" w:type="dxa"/>
        <w:bottom w:w="0" w:type="dxa"/>
        <w:right w:w="115" w:type="dxa"/>
      </w:tblCellMar>
    </w:tblPr>
    <w:tcPr>
      <w:shd w:val="clear" w:color="auto" w:fill="FDEADA"/>
    </w:tcPr>
  </w:style>
  <w:style w:type="table" w:customStyle="1" w:styleId="afc">
    <w:basedOn w:val="TableNormal"/>
    <w:tblPr>
      <w:tblStyleRowBandSize w:val="1"/>
      <w:tblStyleColBandSize w:val="1"/>
      <w:tblCellMar>
        <w:top w:w="0" w:type="dxa"/>
        <w:left w:w="115" w:type="dxa"/>
        <w:bottom w:w="0" w:type="dxa"/>
        <w:right w:w="115" w:type="dxa"/>
      </w:tblCellMar>
    </w:tblPr>
  </w:style>
  <w:style w:type="table" w:customStyle="1" w:styleId="afd">
    <w:basedOn w:val="TableNormal"/>
    <w:tblPr>
      <w:tblStyleRowBandSize w:val="1"/>
      <w:tblStyleColBandSize w:val="1"/>
      <w:tblCellMar>
        <w:top w:w="0" w:type="dxa"/>
        <w:left w:w="115" w:type="dxa"/>
        <w:bottom w:w="0" w:type="dxa"/>
        <w:right w:w="115" w:type="dxa"/>
      </w:tblCellMar>
    </w:tblPr>
  </w:style>
  <w:style w:type="table" w:customStyle="1" w:styleId="afe">
    <w:basedOn w:val="TableNormal"/>
    <w:tblPr>
      <w:tblStyleRowBandSize w:val="1"/>
      <w:tblStyleColBandSize w:val="1"/>
      <w:tblCellMar>
        <w:top w:w="0" w:type="dxa"/>
        <w:left w:w="115" w:type="dxa"/>
        <w:bottom w:w="0" w:type="dxa"/>
        <w:right w:w="115" w:type="dxa"/>
      </w:tblCellMar>
    </w:tblPr>
  </w:style>
  <w:style w:type="table" w:customStyle="1" w:styleId="aff">
    <w:basedOn w:val="TableNormal"/>
    <w:pPr>
      <w:spacing w:after="0" w:line="240" w:lineRule="auto"/>
    </w:pPr>
    <w:rPr>
      <w:rFonts w:ascii="Cambria" w:eastAsia="Cambria" w:hAnsi="Cambria" w:cs="Cambria"/>
      <w:color w:val="000000"/>
      <w:sz w:val="20"/>
      <w:szCs w:val="20"/>
    </w:rPr>
    <w:tblPr>
      <w:tblStyleRowBandSize w:val="1"/>
      <w:tblStyleColBandSize w:val="1"/>
      <w:tblCellMar>
        <w:top w:w="0" w:type="dxa"/>
        <w:left w:w="115" w:type="dxa"/>
        <w:bottom w:w="0" w:type="dxa"/>
        <w:right w:w="115" w:type="dxa"/>
      </w:tblCellMar>
    </w:tblPr>
    <w:tcPr>
      <w:shd w:val="clear" w:color="auto" w:fill="FDEADA"/>
    </w:tcPr>
  </w:style>
  <w:style w:type="table" w:customStyle="1" w:styleId="aff0">
    <w:basedOn w:val="TableNormal"/>
    <w:pPr>
      <w:spacing w:after="0" w:line="240" w:lineRule="auto"/>
    </w:pPr>
    <w:rPr>
      <w:rFonts w:ascii="Cambria" w:eastAsia="Cambria" w:hAnsi="Cambria" w:cs="Cambria"/>
      <w:color w:val="000000"/>
      <w:sz w:val="20"/>
      <w:szCs w:val="20"/>
    </w:rPr>
    <w:tblPr>
      <w:tblStyleRowBandSize w:val="1"/>
      <w:tblStyleColBandSize w:val="1"/>
      <w:tblCellMar>
        <w:top w:w="0" w:type="dxa"/>
        <w:left w:w="115" w:type="dxa"/>
        <w:bottom w:w="0" w:type="dxa"/>
        <w:right w:w="115" w:type="dxa"/>
      </w:tblCellMar>
    </w:tblPr>
    <w:tcPr>
      <w:shd w:val="clear" w:color="auto" w:fill="FDEADA"/>
    </w:tcPr>
  </w:style>
  <w:style w:type="table" w:customStyle="1" w:styleId="aff1">
    <w:basedOn w:val="TableNormal"/>
    <w:tblPr>
      <w:tblStyleRowBandSize w:val="1"/>
      <w:tblStyleColBandSize w:val="1"/>
      <w:tblCellMar>
        <w:top w:w="0" w:type="dxa"/>
        <w:left w:w="0" w:type="dxa"/>
        <w:bottom w:w="0" w:type="dxa"/>
        <w:right w:w="0" w:type="dxa"/>
      </w:tblCellMar>
    </w:tblPr>
  </w:style>
  <w:style w:type="table" w:customStyle="1" w:styleId="aff2">
    <w:basedOn w:val="TableNormal"/>
    <w:pPr>
      <w:spacing w:after="0" w:line="240" w:lineRule="auto"/>
    </w:pPr>
    <w:rPr>
      <w:rFonts w:ascii="Cambria" w:eastAsia="Cambria" w:hAnsi="Cambria" w:cs="Cambria"/>
      <w:color w:val="000000"/>
      <w:sz w:val="20"/>
      <w:szCs w:val="20"/>
    </w:rPr>
    <w:tblPr>
      <w:tblStyleRowBandSize w:val="1"/>
      <w:tblStyleColBandSize w:val="1"/>
      <w:tblCellMar>
        <w:top w:w="0" w:type="dxa"/>
        <w:left w:w="115" w:type="dxa"/>
        <w:bottom w:w="0" w:type="dxa"/>
        <w:right w:w="115" w:type="dxa"/>
      </w:tblCellMar>
    </w:tblPr>
    <w:tcPr>
      <w:shd w:val="clear" w:color="auto" w:fill="FDEADA"/>
    </w:tcPr>
  </w:style>
  <w:style w:type="table" w:customStyle="1" w:styleId="aff3">
    <w:basedOn w:val="TableNormal"/>
    <w:tblPr>
      <w:tblStyleRowBandSize w:val="1"/>
      <w:tblStyleColBandSize w:val="1"/>
      <w:tblCellMar>
        <w:top w:w="0" w:type="dxa"/>
        <w:left w:w="0" w:type="dxa"/>
        <w:bottom w:w="0" w:type="dxa"/>
        <w:right w:w="0" w:type="dxa"/>
      </w:tblCellMar>
    </w:tblPr>
  </w:style>
  <w:style w:type="table" w:customStyle="1" w:styleId="aff4">
    <w:basedOn w:val="TableNormal"/>
    <w:tblPr>
      <w:tblStyleRowBandSize w:val="1"/>
      <w:tblStyleColBandSize w:val="1"/>
      <w:tblCellMar>
        <w:top w:w="0" w:type="dxa"/>
        <w:left w:w="0" w:type="dxa"/>
        <w:bottom w:w="0" w:type="dxa"/>
        <w:right w:w="0" w:type="dxa"/>
      </w:tblCellMar>
    </w:tblPr>
  </w:style>
  <w:style w:type="table" w:customStyle="1" w:styleId="aff5">
    <w:basedOn w:val="TableNormal"/>
    <w:pPr>
      <w:spacing w:after="0" w:line="240" w:lineRule="auto"/>
    </w:pPr>
    <w:rPr>
      <w:rFonts w:ascii="Cambria" w:eastAsia="Cambria" w:hAnsi="Cambria" w:cs="Cambria"/>
      <w:color w:val="000000"/>
      <w:sz w:val="20"/>
      <w:szCs w:val="20"/>
    </w:rPr>
    <w:tblPr>
      <w:tblStyleRowBandSize w:val="1"/>
      <w:tblStyleColBandSize w:val="1"/>
      <w:tblCellMar>
        <w:top w:w="0" w:type="dxa"/>
        <w:left w:w="115" w:type="dxa"/>
        <w:bottom w:w="0" w:type="dxa"/>
        <w:right w:w="115" w:type="dxa"/>
      </w:tblCellMar>
    </w:tblPr>
    <w:tcPr>
      <w:shd w:val="clear" w:color="auto" w:fill="FDEADA"/>
    </w:tcPr>
  </w:style>
  <w:style w:type="table" w:customStyle="1" w:styleId="aff6">
    <w:basedOn w:val="TableNormal"/>
    <w:tblPr>
      <w:tblStyleRowBandSize w:val="1"/>
      <w:tblStyleColBandSize w:val="1"/>
      <w:tblCellMar>
        <w:top w:w="0" w:type="dxa"/>
        <w:left w:w="115" w:type="dxa"/>
        <w:bottom w:w="0" w:type="dxa"/>
        <w:right w:w="115" w:type="dxa"/>
      </w:tblCellMar>
    </w:tblPr>
  </w:style>
  <w:style w:type="table" w:customStyle="1" w:styleId="aff7">
    <w:basedOn w:val="TableNormal"/>
    <w:tblPr>
      <w:tblStyleRowBandSize w:val="1"/>
      <w:tblStyleColBandSize w:val="1"/>
      <w:tblCellMar>
        <w:top w:w="0" w:type="dxa"/>
        <w:left w:w="115" w:type="dxa"/>
        <w:bottom w:w="0" w:type="dxa"/>
        <w:right w:w="115" w:type="dxa"/>
      </w:tblCellMar>
    </w:tblPr>
  </w:style>
  <w:style w:type="table" w:customStyle="1" w:styleId="aff8">
    <w:basedOn w:val="TableNormal"/>
    <w:tblPr>
      <w:tblStyleRowBandSize w:val="1"/>
      <w:tblStyleColBandSize w:val="1"/>
      <w:tblCellMar>
        <w:top w:w="0" w:type="dxa"/>
        <w:left w:w="115" w:type="dxa"/>
        <w:bottom w:w="0" w:type="dxa"/>
        <w:right w:w="115" w:type="dxa"/>
      </w:tblCellMar>
    </w:tblPr>
  </w:style>
  <w:style w:type="table" w:customStyle="1" w:styleId="aff9">
    <w:basedOn w:val="TableNormal"/>
    <w:tblPr>
      <w:tblStyleRowBandSize w:val="1"/>
      <w:tblStyleColBandSize w:val="1"/>
      <w:tblCellMar>
        <w:top w:w="0" w:type="dxa"/>
        <w:left w:w="115" w:type="dxa"/>
        <w:bottom w:w="0" w:type="dxa"/>
        <w:right w:w="115" w:type="dxa"/>
      </w:tblCellMar>
    </w:tblPr>
  </w:style>
  <w:style w:type="table" w:customStyle="1" w:styleId="affa">
    <w:basedOn w:val="TableNormal"/>
    <w:tblPr>
      <w:tblStyleRowBandSize w:val="1"/>
      <w:tblStyleColBandSize w:val="1"/>
      <w:tblCellMar>
        <w:top w:w="0" w:type="dxa"/>
        <w:left w:w="115" w:type="dxa"/>
        <w:bottom w:w="0" w:type="dxa"/>
        <w:right w:w="115" w:type="dxa"/>
      </w:tblCellMar>
    </w:tblPr>
  </w:style>
  <w:style w:type="table" w:customStyle="1" w:styleId="affb">
    <w:basedOn w:val="TableNormal"/>
    <w:tblPr>
      <w:tblStyleRowBandSize w:val="1"/>
      <w:tblStyleColBandSize w:val="1"/>
      <w:tblCellMar>
        <w:top w:w="0" w:type="dxa"/>
        <w:left w:w="115" w:type="dxa"/>
        <w:bottom w:w="0" w:type="dxa"/>
        <w:right w:w="115" w:type="dxa"/>
      </w:tblCellMar>
    </w:tblPr>
  </w:style>
  <w:style w:type="table" w:customStyle="1" w:styleId="affc">
    <w:basedOn w:val="TableNormal"/>
    <w:tblPr>
      <w:tblStyleRowBandSize w:val="1"/>
      <w:tblStyleColBandSize w:val="1"/>
      <w:tblCellMar>
        <w:top w:w="0" w:type="dxa"/>
        <w:left w:w="115" w:type="dxa"/>
        <w:bottom w:w="0" w:type="dxa"/>
        <w:right w:w="115" w:type="dxa"/>
      </w:tblCellMar>
    </w:tblPr>
  </w:style>
  <w:style w:type="table" w:customStyle="1" w:styleId="affd">
    <w:basedOn w:val="TableNormal"/>
    <w:tblPr>
      <w:tblStyleRowBandSize w:val="1"/>
      <w:tblStyleColBandSize w:val="1"/>
      <w:tblCellMar>
        <w:top w:w="0" w:type="dxa"/>
        <w:left w:w="115" w:type="dxa"/>
        <w:bottom w:w="0" w:type="dxa"/>
        <w:right w:w="115" w:type="dxa"/>
      </w:tblCellMar>
    </w:tblPr>
  </w:style>
  <w:style w:type="table" w:customStyle="1" w:styleId="affe">
    <w:basedOn w:val="TableNormal"/>
    <w:tblPr>
      <w:tblStyleRowBandSize w:val="1"/>
      <w:tblStyleColBandSize w:val="1"/>
      <w:tblCellMar>
        <w:top w:w="0" w:type="dxa"/>
        <w:left w:w="115" w:type="dxa"/>
        <w:bottom w:w="0" w:type="dxa"/>
        <w:right w:w="115" w:type="dxa"/>
      </w:tblCellMar>
    </w:tblPr>
  </w:style>
  <w:style w:type="table" w:customStyle="1" w:styleId="afff">
    <w:basedOn w:val="TableNormal"/>
    <w:tblPr>
      <w:tblStyleRowBandSize w:val="1"/>
      <w:tblStyleColBandSize w:val="1"/>
      <w:tblCellMar>
        <w:top w:w="0" w:type="dxa"/>
        <w:left w:w="115" w:type="dxa"/>
        <w:bottom w:w="0" w:type="dxa"/>
        <w:right w:w="115" w:type="dxa"/>
      </w:tblCellMar>
    </w:tblPr>
  </w:style>
  <w:style w:type="table" w:customStyle="1" w:styleId="afff0">
    <w:basedOn w:val="TableNormal"/>
    <w:tblPr>
      <w:tblStyleRowBandSize w:val="1"/>
      <w:tblStyleColBandSize w:val="1"/>
      <w:tblCellMar>
        <w:top w:w="0" w:type="dxa"/>
        <w:left w:w="115" w:type="dxa"/>
        <w:bottom w:w="0" w:type="dxa"/>
        <w:right w:w="115" w:type="dxa"/>
      </w:tblCellMar>
    </w:tblPr>
  </w:style>
  <w:style w:type="table" w:customStyle="1" w:styleId="afff1">
    <w:basedOn w:val="TableNormal"/>
    <w:tblPr>
      <w:tblStyleRowBandSize w:val="1"/>
      <w:tblStyleColBandSize w:val="1"/>
      <w:tblCellMar>
        <w:top w:w="0" w:type="dxa"/>
        <w:left w:w="115" w:type="dxa"/>
        <w:bottom w:w="0" w:type="dxa"/>
        <w:right w:w="115" w:type="dxa"/>
      </w:tblCellMar>
    </w:tblPr>
  </w:style>
  <w:style w:type="table" w:customStyle="1" w:styleId="afff2">
    <w:basedOn w:val="TableNormal"/>
    <w:tblPr>
      <w:tblStyleRowBandSize w:val="1"/>
      <w:tblStyleColBandSize w:val="1"/>
      <w:tblCellMar>
        <w:top w:w="0" w:type="dxa"/>
        <w:left w:w="115" w:type="dxa"/>
        <w:bottom w:w="0" w:type="dxa"/>
        <w:right w:w="115" w:type="dxa"/>
      </w:tblCellMar>
    </w:tblPr>
  </w:style>
  <w:style w:type="table" w:customStyle="1" w:styleId="afff3">
    <w:basedOn w:val="TableNormal"/>
    <w:tblPr>
      <w:tblStyleRowBandSize w:val="1"/>
      <w:tblStyleColBandSize w:val="1"/>
      <w:tblCellMar>
        <w:top w:w="0" w:type="dxa"/>
        <w:left w:w="70" w:type="dxa"/>
        <w:bottom w:w="0" w:type="dxa"/>
        <w:right w:w="70" w:type="dxa"/>
      </w:tblCellMar>
    </w:tblPr>
  </w:style>
  <w:style w:type="table" w:customStyle="1" w:styleId="afff4">
    <w:basedOn w:val="TableNormal"/>
    <w:tblPr>
      <w:tblStyleRowBandSize w:val="1"/>
      <w:tblStyleColBandSize w:val="1"/>
      <w:tblCellMar>
        <w:top w:w="0" w:type="dxa"/>
        <w:left w:w="0" w:type="dxa"/>
        <w:bottom w:w="0" w:type="dxa"/>
        <w:right w:w="0" w:type="dxa"/>
      </w:tblCellMar>
    </w:tblPr>
  </w:style>
  <w:style w:type="table" w:customStyle="1" w:styleId="afff5">
    <w:basedOn w:val="TableNormal"/>
    <w:tblPr>
      <w:tblStyleRowBandSize w:val="1"/>
      <w:tblStyleColBandSize w:val="1"/>
      <w:tblCellMar>
        <w:top w:w="0" w:type="dxa"/>
        <w:left w:w="0" w:type="dxa"/>
        <w:bottom w:w="0" w:type="dxa"/>
        <w:right w:w="0" w:type="dxa"/>
      </w:tblCellMar>
    </w:tblPr>
  </w:style>
  <w:style w:type="table" w:customStyle="1" w:styleId="afff6">
    <w:basedOn w:val="TableNormal"/>
    <w:tblPr>
      <w:tblStyleRowBandSize w:val="1"/>
      <w:tblStyleColBandSize w:val="1"/>
      <w:tblCellMar>
        <w:top w:w="0" w:type="dxa"/>
        <w:left w:w="0" w:type="dxa"/>
        <w:bottom w:w="0" w:type="dxa"/>
        <w:right w:w="0" w:type="dxa"/>
      </w:tblCellMar>
    </w:tblPr>
  </w:style>
  <w:style w:type="paragraph" w:styleId="afff7">
    <w:name w:val="Balloon Text"/>
    <w:basedOn w:val="a"/>
    <w:link w:val="afff8"/>
    <w:uiPriority w:val="99"/>
    <w:semiHidden/>
    <w:unhideWhenUsed/>
    <w:rsid w:val="002F7CBD"/>
    <w:pPr>
      <w:spacing w:after="0" w:line="240" w:lineRule="auto"/>
    </w:pPr>
    <w:rPr>
      <w:rFonts w:ascii="Tahoma" w:hAnsi="Tahoma" w:cs="Tahoma"/>
      <w:sz w:val="16"/>
      <w:szCs w:val="16"/>
    </w:rPr>
  </w:style>
  <w:style w:type="character" w:customStyle="1" w:styleId="afff8">
    <w:name w:val="Текст выноски Знак"/>
    <w:basedOn w:val="a0"/>
    <w:link w:val="afff7"/>
    <w:uiPriority w:val="99"/>
    <w:semiHidden/>
    <w:rsid w:val="002F7CBD"/>
    <w:rPr>
      <w:rFonts w:ascii="Tahoma" w:hAnsi="Tahoma" w:cs="Tahoma"/>
      <w:sz w:val="16"/>
      <w:szCs w:val="16"/>
    </w:rPr>
  </w:style>
  <w:style w:type="paragraph" w:styleId="afff9">
    <w:name w:val="header"/>
    <w:basedOn w:val="a"/>
    <w:link w:val="afffa"/>
    <w:uiPriority w:val="99"/>
    <w:unhideWhenUsed/>
    <w:rsid w:val="00B61F81"/>
    <w:pPr>
      <w:tabs>
        <w:tab w:val="center" w:pos="4677"/>
        <w:tab w:val="right" w:pos="9355"/>
      </w:tabs>
      <w:spacing w:after="0" w:line="240" w:lineRule="auto"/>
    </w:pPr>
  </w:style>
  <w:style w:type="character" w:customStyle="1" w:styleId="afffa">
    <w:name w:val="Верхний колонтитул Знак"/>
    <w:basedOn w:val="a0"/>
    <w:link w:val="afff9"/>
    <w:uiPriority w:val="99"/>
    <w:rsid w:val="00B61F81"/>
  </w:style>
  <w:style w:type="paragraph" w:styleId="afffb">
    <w:name w:val="footer"/>
    <w:basedOn w:val="a"/>
    <w:link w:val="afffc"/>
    <w:uiPriority w:val="99"/>
    <w:unhideWhenUsed/>
    <w:rsid w:val="00B61F81"/>
    <w:pPr>
      <w:tabs>
        <w:tab w:val="center" w:pos="4677"/>
        <w:tab w:val="right" w:pos="9355"/>
      </w:tabs>
      <w:spacing w:after="0" w:line="240" w:lineRule="auto"/>
    </w:pPr>
  </w:style>
  <w:style w:type="character" w:customStyle="1" w:styleId="afffc">
    <w:name w:val="Нижний колонтитул Знак"/>
    <w:basedOn w:val="a0"/>
    <w:link w:val="afffb"/>
    <w:uiPriority w:val="99"/>
    <w:rsid w:val="00B61F81"/>
  </w:style>
  <w:style w:type="numbering" w:customStyle="1" w:styleId="10">
    <w:name w:val="Нет списка1"/>
    <w:next w:val="a2"/>
    <w:uiPriority w:val="99"/>
    <w:semiHidden/>
    <w:unhideWhenUsed/>
    <w:rsid w:val="00AB4001"/>
  </w:style>
  <w:style w:type="paragraph" w:styleId="afffd">
    <w:name w:val="Body Text Indent"/>
    <w:basedOn w:val="a"/>
    <w:link w:val="afffe"/>
    <w:rsid w:val="00AB40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e">
    <w:name w:val="Основной текст с отступом Знак"/>
    <w:basedOn w:val="a0"/>
    <w:link w:val="afffd"/>
    <w:rsid w:val="00AB4001"/>
    <w:rPr>
      <w:rFonts w:ascii="Times New Roman" w:eastAsia="Times New Roman" w:hAnsi="Times New Roman" w:cs="Times New Roman"/>
      <w:sz w:val="24"/>
      <w:szCs w:val="24"/>
    </w:rPr>
  </w:style>
  <w:style w:type="paragraph" w:customStyle="1" w:styleId="Default">
    <w:name w:val="Default"/>
    <w:rsid w:val="00AB4001"/>
    <w:pPr>
      <w:autoSpaceDE w:val="0"/>
      <w:autoSpaceDN w:val="0"/>
      <w:adjustRightInd w:val="0"/>
      <w:spacing w:after="0" w:line="240" w:lineRule="auto"/>
    </w:pPr>
    <w:rPr>
      <w:rFonts w:ascii="Times New Roman" w:hAnsi="Times New Roman" w:cs="Times New Roman"/>
      <w:color w:val="000000"/>
      <w:sz w:val="24"/>
      <w:szCs w:val="24"/>
      <w:lang w:eastAsia="en-US"/>
    </w:rPr>
  </w:style>
  <w:style w:type="table" w:styleId="affff">
    <w:name w:val="Table Grid"/>
    <w:basedOn w:val="a1"/>
    <w:uiPriority w:val="59"/>
    <w:rsid w:val="00AB4001"/>
    <w:pPr>
      <w:spacing w:after="0" w:line="240" w:lineRule="auto"/>
    </w:pPr>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spacing w:after="0" w:line="240" w:lineRule="auto"/>
      <w:jc w:val="center"/>
      <w:outlineLvl w:val="0"/>
    </w:pPr>
    <w:rPr>
      <w:rFonts w:ascii="Arial Black" w:eastAsia="Arial Black" w:hAnsi="Arial Black" w:cs="Arial Black"/>
      <w:sz w:val="32"/>
      <w:szCs w:val="32"/>
    </w:rPr>
  </w:style>
  <w:style w:type="paragraph" w:styleId="2">
    <w:name w:val="heading 2"/>
    <w:basedOn w:val="a"/>
    <w:next w:val="a"/>
    <w:pPr>
      <w:keepNext/>
      <w:keepLines/>
      <w:spacing w:before="200" w:after="0"/>
      <w:outlineLvl w:val="1"/>
    </w:pPr>
    <w:rPr>
      <w:b/>
      <w:color w:val="5B9BD5"/>
      <w:sz w:val="26"/>
      <w:szCs w:val="26"/>
    </w:rPr>
  </w:style>
  <w:style w:type="paragraph" w:styleId="3">
    <w:name w:val="heading 3"/>
    <w:basedOn w:val="a"/>
    <w:next w:val="a"/>
    <w:pPr>
      <w:keepNext/>
      <w:keepLines/>
      <w:spacing w:before="200" w:after="0"/>
      <w:outlineLvl w:val="2"/>
    </w:pPr>
    <w:rPr>
      <w:b/>
      <w:color w:val="5B9BD5"/>
    </w:rPr>
  </w:style>
  <w:style w:type="paragraph" w:styleId="4">
    <w:name w:val="heading 4"/>
    <w:basedOn w:val="a"/>
    <w:next w:val="a"/>
    <w:pPr>
      <w:keepNext/>
      <w:keepLines/>
      <w:spacing w:before="200" w:after="0"/>
      <w:outlineLvl w:val="3"/>
    </w:pPr>
    <w:rPr>
      <w:b/>
      <w:i/>
      <w:color w:val="5B9BD5"/>
    </w:rPr>
  </w:style>
  <w:style w:type="paragraph" w:styleId="5">
    <w:name w:val="heading 5"/>
    <w:basedOn w:val="a"/>
    <w:next w:val="a"/>
    <w:pPr>
      <w:keepNext/>
      <w:keepLines/>
      <w:spacing w:before="200" w:after="0"/>
      <w:outlineLvl w:val="4"/>
    </w:pPr>
    <w:rPr>
      <w:color w:val="1F4D78"/>
    </w:rPr>
  </w:style>
  <w:style w:type="paragraph" w:styleId="6">
    <w:name w:val="heading 6"/>
    <w:basedOn w:val="a"/>
    <w:next w:val="a"/>
    <w:pPr>
      <w:keepNext/>
      <w:keepLines/>
      <w:spacing w:before="200" w:after="0"/>
      <w:outlineLvl w:val="5"/>
    </w:pPr>
    <w:rPr>
      <w:i/>
      <w:color w:val="1F4D7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spacing w:after="0" w:line="240" w:lineRule="auto"/>
      <w:jc w:val="center"/>
    </w:pPr>
    <w:rPr>
      <w:rFonts w:ascii="Arial Black" w:eastAsia="Arial Black" w:hAnsi="Arial Black" w:cs="Arial Black"/>
      <w:sz w:val="24"/>
      <w:szCs w:val="24"/>
    </w:rPr>
  </w:style>
  <w:style w:type="paragraph" w:styleId="a4">
    <w:name w:val="Subtitle"/>
    <w:basedOn w:val="a"/>
    <w:next w:val="a"/>
    <w:pPr>
      <w:spacing w:after="0" w:line="240" w:lineRule="auto"/>
      <w:jc w:val="center"/>
    </w:pPr>
    <w:rPr>
      <w:rFonts w:ascii="Arial Black" w:eastAsia="Arial Black" w:hAnsi="Arial Black" w:cs="Arial Black"/>
      <w:sz w:val="28"/>
      <w:szCs w:val="28"/>
    </w:rPr>
  </w:style>
  <w:style w:type="table" w:customStyle="1" w:styleId="a5">
    <w:basedOn w:val="TableNormal"/>
    <w:pPr>
      <w:spacing w:after="0" w:line="240" w:lineRule="auto"/>
    </w:pPr>
    <w:rPr>
      <w:rFonts w:ascii="Cambria" w:eastAsia="Cambria" w:hAnsi="Cambria" w:cs="Cambria"/>
      <w:color w:val="000000"/>
      <w:sz w:val="20"/>
      <w:szCs w:val="20"/>
    </w:rPr>
    <w:tblPr>
      <w:tblStyleRowBandSize w:val="1"/>
      <w:tblStyleColBandSize w:val="1"/>
      <w:tblCellMar>
        <w:top w:w="0" w:type="dxa"/>
        <w:left w:w="115" w:type="dxa"/>
        <w:bottom w:w="0" w:type="dxa"/>
        <w:right w:w="115" w:type="dxa"/>
      </w:tblCellMar>
    </w:tblPr>
    <w:tcPr>
      <w:shd w:val="clear" w:color="auto" w:fill="FDEADA"/>
    </w:tcPr>
  </w:style>
  <w:style w:type="table" w:customStyle="1" w:styleId="a6">
    <w:basedOn w:val="TableNormal"/>
    <w:pPr>
      <w:spacing w:after="0" w:line="240" w:lineRule="auto"/>
    </w:pPr>
    <w:rPr>
      <w:rFonts w:ascii="Cambria" w:eastAsia="Cambria" w:hAnsi="Cambria" w:cs="Cambria"/>
      <w:color w:val="000000"/>
      <w:sz w:val="20"/>
      <w:szCs w:val="20"/>
    </w:rPr>
    <w:tblPr>
      <w:tblStyleRowBandSize w:val="1"/>
      <w:tblStyleColBandSize w:val="1"/>
      <w:tblCellMar>
        <w:top w:w="0" w:type="dxa"/>
        <w:left w:w="115" w:type="dxa"/>
        <w:bottom w:w="0" w:type="dxa"/>
        <w:right w:w="115" w:type="dxa"/>
      </w:tblCellMar>
    </w:tblPr>
    <w:tcPr>
      <w:shd w:val="clear" w:color="auto" w:fill="FDEADA"/>
    </w:tcPr>
  </w:style>
  <w:style w:type="table" w:customStyle="1" w:styleId="a7">
    <w:basedOn w:val="TableNormal"/>
    <w:pPr>
      <w:spacing w:after="0" w:line="240" w:lineRule="auto"/>
    </w:pPr>
    <w:rPr>
      <w:rFonts w:ascii="Cambria" w:eastAsia="Cambria" w:hAnsi="Cambria" w:cs="Cambria"/>
      <w:color w:val="000000"/>
      <w:sz w:val="20"/>
      <w:szCs w:val="20"/>
    </w:rPr>
    <w:tblPr>
      <w:tblStyleRowBandSize w:val="1"/>
      <w:tblStyleColBandSize w:val="1"/>
      <w:tblCellMar>
        <w:top w:w="0" w:type="dxa"/>
        <w:left w:w="115" w:type="dxa"/>
        <w:bottom w:w="0" w:type="dxa"/>
        <w:right w:w="115" w:type="dxa"/>
      </w:tblCellMar>
    </w:tblPr>
    <w:tcPr>
      <w:shd w:val="clear" w:color="auto" w:fill="FDEADA"/>
    </w:tcPr>
  </w:style>
  <w:style w:type="table" w:customStyle="1" w:styleId="a8">
    <w:basedOn w:val="TableNormal"/>
    <w:pPr>
      <w:spacing w:after="0" w:line="240" w:lineRule="auto"/>
    </w:pPr>
    <w:rPr>
      <w:rFonts w:ascii="Cambria" w:eastAsia="Cambria" w:hAnsi="Cambria" w:cs="Cambria"/>
      <w:color w:val="000000"/>
      <w:sz w:val="20"/>
      <w:szCs w:val="20"/>
    </w:rPr>
    <w:tblPr>
      <w:tblStyleRowBandSize w:val="1"/>
      <w:tblStyleColBandSize w:val="1"/>
      <w:tblCellMar>
        <w:top w:w="0" w:type="dxa"/>
        <w:left w:w="115" w:type="dxa"/>
        <w:bottom w:w="0" w:type="dxa"/>
        <w:right w:w="115" w:type="dxa"/>
      </w:tblCellMar>
    </w:tblPr>
    <w:tcPr>
      <w:shd w:val="clear" w:color="auto" w:fill="FDEADA"/>
    </w:tcPr>
  </w:style>
  <w:style w:type="table" w:customStyle="1" w:styleId="a9">
    <w:basedOn w:val="TableNormal"/>
    <w:pPr>
      <w:spacing w:after="0" w:line="240" w:lineRule="auto"/>
    </w:pPr>
    <w:rPr>
      <w:rFonts w:ascii="Cambria" w:eastAsia="Cambria" w:hAnsi="Cambria" w:cs="Cambria"/>
      <w:color w:val="000000"/>
      <w:sz w:val="20"/>
      <w:szCs w:val="20"/>
    </w:rPr>
    <w:tblPr>
      <w:tblStyleRowBandSize w:val="1"/>
      <w:tblStyleColBandSize w:val="1"/>
      <w:tblCellMar>
        <w:top w:w="0" w:type="dxa"/>
        <w:left w:w="115" w:type="dxa"/>
        <w:bottom w:w="0" w:type="dxa"/>
        <w:right w:w="115" w:type="dxa"/>
      </w:tblCellMar>
    </w:tblPr>
    <w:tcPr>
      <w:shd w:val="clear" w:color="auto" w:fill="FDEADA"/>
    </w:tcPr>
  </w:style>
  <w:style w:type="table" w:customStyle="1" w:styleId="aa">
    <w:basedOn w:val="TableNormal"/>
    <w:pPr>
      <w:spacing w:after="0" w:line="240" w:lineRule="auto"/>
    </w:pPr>
    <w:rPr>
      <w:rFonts w:ascii="Cambria" w:eastAsia="Cambria" w:hAnsi="Cambria" w:cs="Cambria"/>
      <w:color w:val="000000"/>
      <w:sz w:val="20"/>
      <w:szCs w:val="20"/>
    </w:rPr>
    <w:tblPr>
      <w:tblStyleRowBandSize w:val="1"/>
      <w:tblStyleColBandSize w:val="1"/>
      <w:tblCellMar>
        <w:top w:w="0" w:type="dxa"/>
        <w:left w:w="115" w:type="dxa"/>
        <w:bottom w:w="0" w:type="dxa"/>
        <w:right w:w="115" w:type="dxa"/>
      </w:tblCellMar>
    </w:tblPr>
    <w:tcPr>
      <w:shd w:val="clear" w:color="auto" w:fill="FDEADA"/>
    </w:tcPr>
  </w:style>
  <w:style w:type="table" w:customStyle="1" w:styleId="ab">
    <w:basedOn w:val="TableNormal"/>
    <w:pPr>
      <w:spacing w:after="0" w:line="240" w:lineRule="auto"/>
    </w:pPr>
    <w:rPr>
      <w:rFonts w:ascii="Cambria" w:eastAsia="Cambria" w:hAnsi="Cambria" w:cs="Cambria"/>
      <w:color w:val="000000"/>
      <w:sz w:val="20"/>
      <w:szCs w:val="20"/>
    </w:rPr>
    <w:tblPr>
      <w:tblStyleRowBandSize w:val="1"/>
      <w:tblStyleColBandSize w:val="1"/>
      <w:tblCellMar>
        <w:top w:w="0" w:type="dxa"/>
        <w:left w:w="115" w:type="dxa"/>
        <w:bottom w:w="0" w:type="dxa"/>
        <w:right w:w="115" w:type="dxa"/>
      </w:tblCellMar>
    </w:tblPr>
    <w:tcPr>
      <w:shd w:val="clear" w:color="auto" w:fill="FDEADA"/>
    </w:tcPr>
  </w:style>
  <w:style w:type="table" w:customStyle="1" w:styleId="ac">
    <w:basedOn w:val="TableNormal"/>
    <w:pPr>
      <w:spacing w:after="0" w:line="240" w:lineRule="auto"/>
    </w:pPr>
    <w:rPr>
      <w:rFonts w:ascii="Cambria" w:eastAsia="Cambria" w:hAnsi="Cambria" w:cs="Cambria"/>
      <w:color w:val="000000"/>
      <w:sz w:val="20"/>
      <w:szCs w:val="20"/>
    </w:rPr>
    <w:tblPr>
      <w:tblStyleRowBandSize w:val="1"/>
      <w:tblStyleColBandSize w:val="1"/>
      <w:tblCellMar>
        <w:top w:w="0" w:type="dxa"/>
        <w:left w:w="115" w:type="dxa"/>
        <w:bottom w:w="0" w:type="dxa"/>
        <w:right w:w="115" w:type="dxa"/>
      </w:tblCellMar>
    </w:tblPr>
    <w:tcPr>
      <w:shd w:val="clear" w:color="auto" w:fill="FDEADA"/>
    </w:tcPr>
  </w:style>
  <w:style w:type="table" w:customStyle="1" w:styleId="ad">
    <w:basedOn w:val="TableNormal"/>
    <w:pPr>
      <w:spacing w:after="0" w:line="240" w:lineRule="auto"/>
    </w:pPr>
    <w:rPr>
      <w:rFonts w:ascii="Cambria" w:eastAsia="Cambria" w:hAnsi="Cambria" w:cs="Cambria"/>
      <w:color w:val="000000"/>
      <w:sz w:val="20"/>
      <w:szCs w:val="20"/>
    </w:rPr>
    <w:tblPr>
      <w:tblStyleRowBandSize w:val="1"/>
      <w:tblStyleColBandSize w:val="1"/>
      <w:tblCellMar>
        <w:top w:w="0" w:type="dxa"/>
        <w:left w:w="115" w:type="dxa"/>
        <w:bottom w:w="0" w:type="dxa"/>
        <w:right w:w="115" w:type="dxa"/>
      </w:tblCellMar>
    </w:tblPr>
    <w:tcPr>
      <w:shd w:val="clear" w:color="auto" w:fill="FDEADA"/>
    </w:tcPr>
  </w:style>
  <w:style w:type="table" w:customStyle="1" w:styleId="ae">
    <w:basedOn w:val="TableNormal"/>
    <w:pPr>
      <w:spacing w:after="0" w:line="240" w:lineRule="auto"/>
    </w:pPr>
    <w:rPr>
      <w:rFonts w:ascii="Cambria" w:eastAsia="Cambria" w:hAnsi="Cambria" w:cs="Cambria"/>
      <w:color w:val="000000"/>
      <w:sz w:val="20"/>
      <w:szCs w:val="20"/>
    </w:rPr>
    <w:tblPr>
      <w:tblStyleRowBandSize w:val="1"/>
      <w:tblStyleColBandSize w:val="1"/>
      <w:tblCellMar>
        <w:top w:w="0" w:type="dxa"/>
        <w:left w:w="115" w:type="dxa"/>
        <w:bottom w:w="0" w:type="dxa"/>
        <w:right w:w="115" w:type="dxa"/>
      </w:tblCellMar>
    </w:tblPr>
    <w:tcPr>
      <w:shd w:val="clear" w:color="auto" w:fill="FDEADA"/>
    </w:tcPr>
  </w:style>
  <w:style w:type="table" w:customStyle="1" w:styleId="af">
    <w:basedOn w:val="TableNormal"/>
    <w:pPr>
      <w:spacing w:after="0" w:line="240" w:lineRule="auto"/>
    </w:pPr>
    <w:rPr>
      <w:rFonts w:ascii="Cambria" w:eastAsia="Cambria" w:hAnsi="Cambria" w:cs="Cambria"/>
      <w:color w:val="000000"/>
      <w:sz w:val="20"/>
      <w:szCs w:val="20"/>
    </w:rPr>
    <w:tblPr>
      <w:tblStyleRowBandSize w:val="1"/>
      <w:tblStyleColBandSize w:val="1"/>
      <w:tblCellMar>
        <w:top w:w="0" w:type="dxa"/>
        <w:left w:w="115" w:type="dxa"/>
        <w:bottom w:w="0" w:type="dxa"/>
        <w:right w:w="115" w:type="dxa"/>
      </w:tblCellMar>
    </w:tblPr>
    <w:tcPr>
      <w:shd w:val="clear" w:color="auto" w:fill="FDEADA"/>
    </w:tcPr>
  </w:style>
  <w:style w:type="table" w:customStyle="1" w:styleId="af0">
    <w:basedOn w:val="TableNormal"/>
    <w:pPr>
      <w:spacing w:after="0" w:line="240" w:lineRule="auto"/>
    </w:pPr>
    <w:rPr>
      <w:rFonts w:ascii="Cambria" w:eastAsia="Cambria" w:hAnsi="Cambria" w:cs="Cambria"/>
      <w:color w:val="000000"/>
      <w:sz w:val="20"/>
      <w:szCs w:val="20"/>
    </w:rPr>
    <w:tblPr>
      <w:tblStyleRowBandSize w:val="1"/>
      <w:tblStyleColBandSize w:val="1"/>
      <w:tblCellMar>
        <w:top w:w="0" w:type="dxa"/>
        <w:left w:w="115" w:type="dxa"/>
        <w:bottom w:w="0" w:type="dxa"/>
        <w:right w:w="115" w:type="dxa"/>
      </w:tblCellMar>
    </w:tblPr>
    <w:tcPr>
      <w:shd w:val="clear" w:color="auto" w:fill="FDEADA"/>
    </w:tcPr>
  </w:style>
  <w:style w:type="table" w:customStyle="1" w:styleId="af1">
    <w:basedOn w:val="TableNormal"/>
    <w:tblPr>
      <w:tblStyleRowBandSize w:val="1"/>
      <w:tblStyleColBandSize w:val="1"/>
      <w:tblCellMar>
        <w:top w:w="102" w:type="dxa"/>
        <w:left w:w="62" w:type="dxa"/>
        <w:bottom w:w="102" w:type="dxa"/>
        <w:right w:w="62" w:type="dxa"/>
      </w:tblCellMar>
    </w:tblPr>
  </w:style>
  <w:style w:type="table" w:customStyle="1" w:styleId="af2">
    <w:basedOn w:val="TableNormal"/>
    <w:tblPr>
      <w:tblStyleRowBandSize w:val="1"/>
      <w:tblStyleColBandSize w:val="1"/>
      <w:tblCellMar>
        <w:top w:w="102" w:type="dxa"/>
        <w:left w:w="62" w:type="dxa"/>
        <w:bottom w:w="102" w:type="dxa"/>
        <w:right w:w="62"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tblPr>
      <w:tblStyleRowBandSize w:val="1"/>
      <w:tblStyleColBandSize w:val="1"/>
      <w:tblCellMar>
        <w:top w:w="0" w:type="dxa"/>
        <w:left w:w="115" w:type="dxa"/>
        <w:bottom w:w="0" w:type="dxa"/>
        <w:right w:w="115" w:type="dxa"/>
      </w:tblCellMar>
    </w:tblPr>
  </w:style>
  <w:style w:type="table" w:customStyle="1" w:styleId="af5">
    <w:basedOn w:val="TableNormal"/>
    <w:tblPr>
      <w:tblStyleRowBandSize w:val="1"/>
      <w:tblStyleColBandSize w:val="1"/>
      <w:tblCellMar>
        <w:top w:w="0" w:type="dxa"/>
        <w:left w:w="115" w:type="dxa"/>
        <w:bottom w:w="0" w:type="dxa"/>
        <w:right w:w="115" w:type="dxa"/>
      </w:tblCellMar>
    </w:tblPr>
  </w:style>
  <w:style w:type="table" w:customStyle="1" w:styleId="af6">
    <w:basedOn w:val="TableNormal"/>
    <w:tblPr>
      <w:tblStyleRowBandSize w:val="1"/>
      <w:tblStyleColBandSize w:val="1"/>
      <w:tblCellMar>
        <w:top w:w="0" w:type="dxa"/>
        <w:left w:w="115" w:type="dxa"/>
        <w:bottom w:w="0" w:type="dxa"/>
        <w:right w:w="115" w:type="dxa"/>
      </w:tblCellMar>
    </w:tblPr>
  </w:style>
  <w:style w:type="table" w:customStyle="1" w:styleId="af7">
    <w:basedOn w:val="TableNormal"/>
    <w:tblPr>
      <w:tblStyleRowBandSize w:val="1"/>
      <w:tblStyleColBandSize w:val="1"/>
      <w:tblCellMar>
        <w:top w:w="0" w:type="dxa"/>
        <w:left w:w="115" w:type="dxa"/>
        <w:bottom w:w="0" w:type="dxa"/>
        <w:right w:w="115"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pPr>
      <w:spacing w:after="0" w:line="240" w:lineRule="auto"/>
    </w:pPr>
    <w:rPr>
      <w:rFonts w:ascii="Cambria" w:eastAsia="Cambria" w:hAnsi="Cambria" w:cs="Cambria"/>
      <w:color w:val="000000"/>
      <w:sz w:val="20"/>
      <w:szCs w:val="20"/>
    </w:rPr>
    <w:tblPr>
      <w:tblStyleRowBandSize w:val="1"/>
      <w:tblStyleColBandSize w:val="1"/>
      <w:tblCellMar>
        <w:top w:w="0" w:type="dxa"/>
        <w:left w:w="115" w:type="dxa"/>
        <w:bottom w:w="0" w:type="dxa"/>
        <w:right w:w="115" w:type="dxa"/>
      </w:tblCellMar>
    </w:tblPr>
    <w:tcPr>
      <w:shd w:val="clear" w:color="auto" w:fill="FDEADA"/>
    </w:tcPr>
  </w:style>
  <w:style w:type="table" w:customStyle="1" w:styleId="afb">
    <w:basedOn w:val="TableNormal"/>
    <w:pPr>
      <w:spacing w:after="0" w:line="240" w:lineRule="auto"/>
    </w:pPr>
    <w:rPr>
      <w:rFonts w:ascii="Cambria" w:eastAsia="Cambria" w:hAnsi="Cambria" w:cs="Cambria"/>
      <w:color w:val="000000"/>
      <w:sz w:val="20"/>
      <w:szCs w:val="20"/>
    </w:rPr>
    <w:tblPr>
      <w:tblStyleRowBandSize w:val="1"/>
      <w:tblStyleColBandSize w:val="1"/>
      <w:tblCellMar>
        <w:top w:w="0" w:type="dxa"/>
        <w:left w:w="115" w:type="dxa"/>
        <w:bottom w:w="0" w:type="dxa"/>
        <w:right w:w="115" w:type="dxa"/>
      </w:tblCellMar>
    </w:tblPr>
    <w:tcPr>
      <w:shd w:val="clear" w:color="auto" w:fill="FDEADA"/>
    </w:tcPr>
  </w:style>
  <w:style w:type="table" w:customStyle="1" w:styleId="afc">
    <w:basedOn w:val="TableNormal"/>
    <w:tblPr>
      <w:tblStyleRowBandSize w:val="1"/>
      <w:tblStyleColBandSize w:val="1"/>
      <w:tblCellMar>
        <w:top w:w="0" w:type="dxa"/>
        <w:left w:w="115" w:type="dxa"/>
        <w:bottom w:w="0" w:type="dxa"/>
        <w:right w:w="115" w:type="dxa"/>
      </w:tblCellMar>
    </w:tblPr>
  </w:style>
  <w:style w:type="table" w:customStyle="1" w:styleId="afd">
    <w:basedOn w:val="TableNormal"/>
    <w:tblPr>
      <w:tblStyleRowBandSize w:val="1"/>
      <w:tblStyleColBandSize w:val="1"/>
      <w:tblCellMar>
        <w:top w:w="0" w:type="dxa"/>
        <w:left w:w="115" w:type="dxa"/>
        <w:bottom w:w="0" w:type="dxa"/>
        <w:right w:w="115" w:type="dxa"/>
      </w:tblCellMar>
    </w:tblPr>
  </w:style>
  <w:style w:type="table" w:customStyle="1" w:styleId="afe">
    <w:basedOn w:val="TableNormal"/>
    <w:tblPr>
      <w:tblStyleRowBandSize w:val="1"/>
      <w:tblStyleColBandSize w:val="1"/>
      <w:tblCellMar>
        <w:top w:w="0" w:type="dxa"/>
        <w:left w:w="115" w:type="dxa"/>
        <w:bottom w:w="0" w:type="dxa"/>
        <w:right w:w="115" w:type="dxa"/>
      </w:tblCellMar>
    </w:tblPr>
  </w:style>
  <w:style w:type="table" w:customStyle="1" w:styleId="aff">
    <w:basedOn w:val="TableNormal"/>
    <w:pPr>
      <w:spacing w:after="0" w:line="240" w:lineRule="auto"/>
    </w:pPr>
    <w:rPr>
      <w:rFonts w:ascii="Cambria" w:eastAsia="Cambria" w:hAnsi="Cambria" w:cs="Cambria"/>
      <w:color w:val="000000"/>
      <w:sz w:val="20"/>
      <w:szCs w:val="20"/>
    </w:rPr>
    <w:tblPr>
      <w:tblStyleRowBandSize w:val="1"/>
      <w:tblStyleColBandSize w:val="1"/>
      <w:tblCellMar>
        <w:top w:w="0" w:type="dxa"/>
        <w:left w:w="115" w:type="dxa"/>
        <w:bottom w:w="0" w:type="dxa"/>
        <w:right w:w="115" w:type="dxa"/>
      </w:tblCellMar>
    </w:tblPr>
    <w:tcPr>
      <w:shd w:val="clear" w:color="auto" w:fill="FDEADA"/>
    </w:tcPr>
  </w:style>
  <w:style w:type="table" w:customStyle="1" w:styleId="aff0">
    <w:basedOn w:val="TableNormal"/>
    <w:pPr>
      <w:spacing w:after="0" w:line="240" w:lineRule="auto"/>
    </w:pPr>
    <w:rPr>
      <w:rFonts w:ascii="Cambria" w:eastAsia="Cambria" w:hAnsi="Cambria" w:cs="Cambria"/>
      <w:color w:val="000000"/>
      <w:sz w:val="20"/>
      <w:szCs w:val="20"/>
    </w:rPr>
    <w:tblPr>
      <w:tblStyleRowBandSize w:val="1"/>
      <w:tblStyleColBandSize w:val="1"/>
      <w:tblCellMar>
        <w:top w:w="0" w:type="dxa"/>
        <w:left w:w="115" w:type="dxa"/>
        <w:bottom w:w="0" w:type="dxa"/>
        <w:right w:w="115" w:type="dxa"/>
      </w:tblCellMar>
    </w:tblPr>
    <w:tcPr>
      <w:shd w:val="clear" w:color="auto" w:fill="FDEADA"/>
    </w:tcPr>
  </w:style>
  <w:style w:type="table" w:customStyle="1" w:styleId="aff1">
    <w:basedOn w:val="TableNormal"/>
    <w:tblPr>
      <w:tblStyleRowBandSize w:val="1"/>
      <w:tblStyleColBandSize w:val="1"/>
      <w:tblCellMar>
        <w:top w:w="0" w:type="dxa"/>
        <w:left w:w="0" w:type="dxa"/>
        <w:bottom w:w="0" w:type="dxa"/>
        <w:right w:w="0" w:type="dxa"/>
      </w:tblCellMar>
    </w:tblPr>
  </w:style>
  <w:style w:type="table" w:customStyle="1" w:styleId="aff2">
    <w:basedOn w:val="TableNormal"/>
    <w:pPr>
      <w:spacing w:after="0" w:line="240" w:lineRule="auto"/>
    </w:pPr>
    <w:rPr>
      <w:rFonts w:ascii="Cambria" w:eastAsia="Cambria" w:hAnsi="Cambria" w:cs="Cambria"/>
      <w:color w:val="000000"/>
      <w:sz w:val="20"/>
      <w:szCs w:val="20"/>
    </w:rPr>
    <w:tblPr>
      <w:tblStyleRowBandSize w:val="1"/>
      <w:tblStyleColBandSize w:val="1"/>
      <w:tblCellMar>
        <w:top w:w="0" w:type="dxa"/>
        <w:left w:w="115" w:type="dxa"/>
        <w:bottom w:w="0" w:type="dxa"/>
        <w:right w:w="115" w:type="dxa"/>
      </w:tblCellMar>
    </w:tblPr>
    <w:tcPr>
      <w:shd w:val="clear" w:color="auto" w:fill="FDEADA"/>
    </w:tcPr>
  </w:style>
  <w:style w:type="table" w:customStyle="1" w:styleId="aff3">
    <w:basedOn w:val="TableNormal"/>
    <w:tblPr>
      <w:tblStyleRowBandSize w:val="1"/>
      <w:tblStyleColBandSize w:val="1"/>
      <w:tblCellMar>
        <w:top w:w="0" w:type="dxa"/>
        <w:left w:w="0" w:type="dxa"/>
        <w:bottom w:w="0" w:type="dxa"/>
        <w:right w:w="0" w:type="dxa"/>
      </w:tblCellMar>
    </w:tblPr>
  </w:style>
  <w:style w:type="table" w:customStyle="1" w:styleId="aff4">
    <w:basedOn w:val="TableNormal"/>
    <w:tblPr>
      <w:tblStyleRowBandSize w:val="1"/>
      <w:tblStyleColBandSize w:val="1"/>
      <w:tblCellMar>
        <w:top w:w="0" w:type="dxa"/>
        <w:left w:w="0" w:type="dxa"/>
        <w:bottom w:w="0" w:type="dxa"/>
        <w:right w:w="0" w:type="dxa"/>
      </w:tblCellMar>
    </w:tblPr>
  </w:style>
  <w:style w:type="table" w:customStyle="1" w:styleId="aff5">
    <w:basedOn w:val="TableNormal"/>
    <w:pPr>
      <w:spacing w:after="0" w:line="240" w:lineRule="auto"/>
    </w:pPr>
    <w:rPr>
      <w:rFonts w:ascii="Cambria" w:eastAsia="Cambria" w:hAnsi="Cambria" w:cs="Cambria"/>
      <w:color w:val="000000"/>
      <w:sz w:val="20"/>
      <w:szCs w:val="20"/>
    </w:rPr>
    <w:tblPr>
      <w:tblStyleRowBandSize w:val="1"/>
      <w:tblStyleColBandSize w:val="1"/>
      <w:tblCellMar>
        <w:top w:w="0" w:type="dxa"/>
        <w:left w:w="115" w:type="dxa"/>
        <w:bottom w:w="0" w:type="dxa"/>
        <w:right w:w="115" w:type="dxa"/>
      </w:tblCellMar>
    </w:tblPr>
    <w:tcPr>
      <w:shd w:val="clear" w:color="auto" w:fill="FDEADA"/>
    </w:tcPr>
  </w:style>
  <w:style w:type="table" w:customStyle="1" w:styleId="aff6">
    <w:basedOn w:val="TableNormal"/>
    <w:tblPr>
      <w:tblStyleRowBandSize w:val="1"/>
      <w:tblStyleColBandSize w:val="1"/>
      <w:tblCellMar>
        <w:top w:w="0" w:type="dxa"/>
        <w:left w:w="115" w:type="dxa"/>
        <w:bottom w:w="0" w:type="dxa"/>
        <w:right w:w="115" w:type="dxa"/>
      </w:tblCellMar>
    </w:tblPr>
  </w:style>
  <w:style w:type="table" w:customStyle="1" w:styleId="aff7">
    <w:basedOn w:val="TableNormal"/>
    <w:tblPr>
      <w:tblStyleRowBandSize w:val="1"/>
      <w:tblStyleColBandSize w:val="1"/>
      <w:tblCellMar>
        <w:top w:w="0" w:type="dxa"/>
        <w:left w:w="115" w:type="dxa"/>
        <w:bottom w:w="0" w:type="dxa"/>
        <w:right w:w="115" w:type="dxa"/>
      </w:tblCellMar>
    </w:tblPr>
  </w:style>
  <w:style w:type="table" w:customStyle="1" w:styleId="aff8">
    <w:basedOn w:val="TableNormal"/>
    <w:tblPr>
      <w:tblStyleRowBandSize w:val="1"/>
      <w:tblStyleColBandSize w:val="1"/>
      <w:tblCellMar>
        <w:top w:w="0" w:type="dxa"/>
        <w:left w:w="115" w:type="dxa"/>
        <w:bottom w:w="0" w:type="dxa"/>
        <w:right w:w="115" w:type="dxa"/>
      </w:tblCellMar>
    </w:tblPr>
  </w:style>
  <w:style w:type="table" w:customStyle="1" w:styleId="aff9">
    <w:basedOn w:val="TableNormal"/>
    <w:tblPr>
      <w:tblStyleRowBandSize w:val="1"/>
      <w:tblStyleColBandSize w:val="1"/>
      <w:tblCellMar>
        <w:top w:w="0" w:type="dxa"/>
        <w:left w:w="115" w:type="dxa"/>
        <w:bottom w:w="0" w:type="dxa"/>
        <w:right w:w="115" w:type="dxa"/>
      </w:tblCellMar>
    </w:tblPr>
  </w:style>
  <w:style w:type="table" w:customStyle="1" w:styleId="affa">
    <w:basedOn w:val="TableNormal"/>
    <w:tblPr>
      <w:tblStyleRowBandSize w:val="1"/>
      <w:tblStyleColBandSize w:val="1"/>
      <w:tblCellMar>
        <w:top w:w="0" w:type="dxa"/>
        <w:left w:w="115" w:type="dxa"/>
        <w:bottom w:w="0" w:type="dxa"/>
        <w:right w:w="115" w:type="dxa"/>
      </w:tblCellMar>
    </w:tblPr>
  </w:style>
  <w:style w:type="table" w:customStyle="1" w:styleId="affb">
    <w:basedOn w:val="TableNormal"/>
    <w:tblPr>
      <w:tblStyleRowBandSize w:val="1"/>
      <w:tblStyleColBandSize w:val="1"/>
      <w:tblCellMar>
        <w:top w:w="0" w:type="dxa"/>
        <w:left w:w="115" w:type="dxa"/>
        <w:bottom w:w="0" w:type="dxa"/>
        <w:right w:w="115" w:type="dxa"/>
      </w:tblCellMar>
    </w:tblPr>
  </w:style>
  <w:style w:type="table" w:customStyle="1" w:styleId="affc">
    <w:basedOn w:val="TableNormal"/>
    <w:tblPr>
      <w:tblStyleRowBandSize w:val="1"/>
      <w:tblStyleColBandSize w:val="1"/>
      <w:tblCellMar>
        <w:top w:w="0" w:type="dxa"/>
        <w:left w:w="115" w:type="dxa"/>
        <w:bottom w:w="0" w:type="dxa"/>
        <w:right w:w="115" w:type="dxa"/>
      </w:tblCellMar>
    </w:tblPr>
  </w:style>
  <w:style w:type="table" w:customStyle="1" w:styleId="affd">
    <w:basedOn w:val="TableNormal"/>
    <w:tblPr>
      <w:tblStyleRowBandSize w:val="1"/>
      <w:tblStyleColBandSize w:val="1"/>
      <w:tblCellMar>
        <w:top w:w="0" w:type="dxa"/>
        <w:left w:w="115" w:type="dxa"/>
        <w:bottom w:w="0" w:type="dxa"/>
        <w:right w:w="115" w:type="dxa"/>
      </w:tblCellMar>
    </w:tblPr>
  </w:style>
  <w:style w:type="table" w:customStyle="1" w:styleId="affe">
    <w:basedOn w:val="TableNormal"/>
    <w:tblPr>
      <w:tblStyleRowBandSize w:val="1"/>
      <w:tblStyleColBandSize w:val="1"/>
      <w:tblCellMar>
        <w:top w:w="0" w:type="dxa"/>
        <w:left w:w="115" w:type="dxa"/>
        <w:bottom w:w="0" w:type="dxa"/>
        <w:right w:w="115" w:type="dxa"/>
      </w:tblCellMar>
    </w:tblPr>
  </w:style>
  <w:style w:type="table" w:customStyle="1" w:styleId="afff">
    <w:basedOn w:val="TableNormal"/>
    <w:tblPr>
      <w:tblStyleRowBandSize w:val="1"/>
      <w:tblStyleColBandSize w:val="1"/>
      <w:tblCellMar>
        <w:top w:w="0" w:type="dxa"/>
        <w:left w:w="115" w:type="dxa"/>
        <w:bottom w:w="0" w:type="dxa"/>
        <w:right w:w="115" w:type="dxa"/>
      </w:tblCellMar>
    </w:tblPr>
  </w:style>
  <w:style w:type="table" w:customStyle="1" w:styleId="afff0">
    <w:basedOn w:val="TableNormal"/>
    <w:tblPr>
      <w:tblStyleRowBandSize w:val="1"/>
      <w:tblStyleColBandSize w:val="1"/>
      <w:tblCellMar>
        <w:top w:w="0" w:type="dxa"/>
        <w:left w:w="115" w:type="dxa"/>
        <w:bottom w:w="0" w:type="dxa"/>
        <w:right w:w="115" w:type="dxa"/>
      </w:tblCellMar>
    </w:tblPr>
  </w:style>
  <w:style w:type="table" w:customStyle="1" w:styleId="afff1">
    <w:basedOn w:val="TableNormal"/>
    <w:tblPr>
      <w:tblStyleRowBandSize w:val="1"/>
      <w:tblStyleColBandSize w:val="1"/>
      <w:tblCellMar>
        <w:top w:w="0" w:type="dxa"/>
        <w:left w:w="115" w:type="dxa"/>
        <w:bottom w:w="0" w:type="dxa"/>
        <w:right w:w="115" w:type="dxa"/>
      </w:tblCellMar>
    </w:tblPr>
  </w:style>
  <w:style w:type="table" w:customStyle="1" w:styleId="afff2">
    <w:basedOn w:val="TableNormal"/>
    <w:tblPr>
      <w:tblStyleRowBandSize w:val="1"/>
      <w:tblStyleColBandSize w:val="1"/>
      <w:tblCellMar>
        <w:top w:w="0" w:type="dxa"/>
        <w:left w:w="115" w:type="dxa"/>
        <w:bottom w:w="0" w:type="dxa"/>
        <w:right w:w="115" w:type="dxa"/>
      </w:tblCellMar>
    </w:tblPr>
  </w:style>
  <w:style w:type="table" w:customStyle="1" w:styleId="afff3">
    <w:basedOn w:val="TableNormal"/>
    <w:tblPr>
      <w:tblStyleRowBandSize w:val="1"/>
      <w:tblStyleColBandSize w:val="1"/>
      <w:tblCellMar>
        <w:top w:w="0" w:type="dxa"/>
        <w:left w:w="70" w:type="dxa"/>
        <w:bottom w:w="0" w:type="dxa"/>
        <w:right w:w="70" w:type="dxa"/>
      </w:tblCellMar>
    </w:tblPr>
  </w:style>
  <w:style w:type="table" w:customStyle="1" w:styleId="afff4">
    <w:basedOn w:val="TableNormal"/>
    <w:tblPr>
      <w:tblStyleRowBandSize w:val="1"/>
      <w:tblStyleColBandSize w:val="1"/>
      <w:tblCellMar>
        <w:top w:w="0" w:type="dxa"/>
        <w:left w:w="0" w:type="dxa"/>
        <w:bottom w:w="0" w:type="dxa"/>
        <w:right w:w="0" w:type="dxa"/>
      </w:tblCellMar>
    </w:tblPr>
  </w:style>
  <w:style w:type="table" w:customStyle="1" w:styleId="afff5">
    <w:basedOn w:val="TableNormal"/>
    <w:tblPr>
      <w:tblStyleRowBandSize w:val="1"/>
      <w:tblStyleColBandSize w:val="1"/>
      <w:tblCellMar>
        <w:top w:w="0" w:type="dxa"/>
        <w:left w:w="0" w:type="dxa"/>
        <w:bottom w:w="0" w:type="dxa"/>
        <w:right w:w="0" w:type="dxa"/>
      </w:tblCellMar>
    </w:tblPr>
  </w:style>
  <w:style w:type="table" w:customStyle="1" w:styleId="afff6">
    <w:basedOn w:val="TableNormal"/>
    <w:tblPr>
      <w:tblStyleRowBandSize w:val="1"/>
      <w:tblStyleColBandSize w:val="1"/>
      <w:tblCellMar>
        <w:top w:w="0" w:type="dxa"/>
        <w:left w:w="0" w:type="dxa"/>
        <w:bottom w:w="0" w:type="dxa"/>
        <w:right w:w="0" w:type="dxa"/>
      </w:tblCellMar>
    </w:tblPr>
  </w:style>
  <w:style w:type="paragraph" w:styleId="afff7">
    <w:name w:val="Balloon Text"/>
    <w:basedOn w:val="a"/>
    <w:link w:val="afff8"/>
    <w:uiPriority w:val="99"/>
    <w:semiHidden/>
    <w:unhideWhenUsed/>
    <w:rsid w:val="002F7CBD"/>
    <w:pPr>
      <w:spacing w:after="0" w:line="240" w:lineRule="auto"/>
    </w:pPr>
    <w:rPr>
      <w:rFonts w:ascii="Tahoma" w:hAnsi="Tahoma" w:cs="Tahoma"/>
      <w:sz w:val="16"/>
      <w:szCs w:val="16"/>
    </w:rPr>
  </w:style>
  <w:style w:type="character" w:customStyle="1" w:styleId="afff8">
    <w:name w:val="Текст выноски Знак"/>
    <w:basedOn w:val="a0"/>
    <w:link w:val="afff7"/>
    <w:uiPriority w:val="99"/>
    <w:semiHidden/>
    <w:rsid w:val="002F7CBD"/>
    <w:rPr>
      <w:rFonts w:ascii="Tahoma" w:hAnsi="Tahoma" w:cs="Tahoma"/>
      <w:sz w:val="16"/>
      <w:szCs w:val="16"/>
    </w:rPr>
  </w:style>
  <w:style w:type="paragraph" w:styleId="afff9">
    <w:name w:val="header"/>
    <w:basedOn w:val="a"/>
    <w:link w:val="afffa"/>
    <w:uiPriority w:val="99"/>
    <w:unhideWhenUsed/>
    <w:rsid w:val="00B61F81"/>
    <w:pPr>
      <w:tabs>
        <w:tab w:val="center" w:pos="4677"/>
        <w:tab w:val="right" w:pos="9355"/>
      </w:tabs>
      <w:spacing w:after="0" w:line="240" w:lineRule="auto"/>
    </w:pPr>
  </w:style>
  <w:style w:type="character" w:customStyle="1" w:styleId="afffa">
    <w:name w:val="Верхний колонтитул Знак"/>
    <w:basedOn w:val="a0"/>
    <w:link w:val="afff9"/>
    <w:uiPriority w:val="99"/>
    <w:rsid w:val="00B61F81"/>
  </w:style>
  <w:style w:type="paragraph" w:styleId="afffb">
    <w:name w:val="footer"/>
    <w:basedOn w:val="a"/>
    <w:link w:val="afffc"/>
    <w:uiPriority w:val="99"/>
    <w:unhideWhenUsed/>
    <w:rsid w:val="00B61F81"/>
    <w:pPr>
      <w:tabs>
        <w:tab w:val="center" w:pos="4677"/>
        <w:tab w:val="right" w:pos="9355"/>
      </w:tabs>
      <w:spacing w:after="0" w:line="240" w:lineRule="auto"/>
    </w:pPr>
  </w:style>
  <w:style w:type="character" w:customStyle="1" w:styleId="afffc">
    <w:name w:val="Нижний колонтитул Знак"/>
    <w:basedOn w:val="a0"/>
    <w:link w:val="afffb"/>
    <w:uiPriority w:val="99"/>
    <w:rsid w:val="00B61F81"/>
  </w:style>
  <w:style w:type="numbering" w:customStyle="1" w:styleId="10">
    <w:name w:val="Нет списка1"/>
    <w:next w:val="a2"/>
    <w:uiPriority w:val="99"/>
    <w:semiHidden/>
    <w:unhideWhenUsed/>
    <w:rsid w:val="00AB4001"/>
  </w:style>
  <w:style w:type="paragraph" w:styleId="afffd">
    <w:name w:val="Body Text Indent"/>
    <w:basedOn w:val="a"/>
    <w:link w:val="afffe"/>
    <w:rsid w:val="00AB40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e">
    <w:name w:val="Основной текст с отступом Знак"/>
    <w:basedOn w:val="a0"/>
    <w:link w:val="afffd"/>
    <w:rsid w:val="00AB4001"/>
    <w:rPr>
      <w:rFonts w:ascii="Times New Roman" w:eastAsia="Times New Roman" w:hAnsi="Times New Roman" w:cs="Times New Roman"/>
      <w:sz w:val="24"/>
      <w:szCs w:val="24"/>
    </w:rPr>
  </w:style>
  <w:style w:type="paragraph" w:customStyle="1" w:styleId="Default">
    <w:name w:val="Default"/>
    <w:rsid w:val="00AB4001"/>
    <w:pPr>
      <w:autoSpaceDE w:val="0"/>
      <w:autoSpaceDN w:val="0"/>
      <w:adjustRightInd w:val="0"/>
      <w:spacing w:after="0" w:line="240" w:lineRule="auto"/>
    </w:pPr>
    <w:rPr>
      <w:rFonts w:ascii="Times New Roman" w:hAnsi="Times New Roman" w:cs="Times New Roman"/>
      <w:color w:val="000000"/>
      <w:sz w:val="24"/>
      <w:szCs w:val="24"/>
      <w:lang w:eastAsia="en-US"/>
    </w:rPr>
  </w:style>
  <w:style w:type="table" w:styleId="affff">
    <w:name w:val="Table Grid"/>
    <w:basedOn w:val="a1"/>
    <w:uiPriority w:val="59"/>
    <w:rsid w:val="00AB4001"/>
    <w:pPr>
      <w:spacing w:after="0" w:line="240" w:lineRule="auto"/>
    </w:pPr>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supervip.1zavuch.ru/"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supervip.1zavuch.r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supervip.1zavuch.r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supervip.1zavuch.ru/" TargetMode="External"/><Relationship Id="rId4" Type="http://schemas.openxmlformats.org/officeDocument/2006/relationships/settings" Target="settings.xml"/><Relationship Id="rId9" Type="http://schemas.openxmlformats.org/officeDocument/2006/relationships/hyperlink" Target="http://xn--80abucjiibhv9a.xn--p1ai/%D0%BD%D0%BE%D0%B2%D0%BE%D1%81%D1%82%D0%B8/4136/%D1%84%D0%B0%D0%B9%D0%BB/3091/%D0%9F%D1%80%D0%B8%D0%BA%D0%B0%D0%B7%20%E2%84%96%20253%20%D0%BE%D1%82%2031.03.2014%20%D0%B3..pdf" TargetMode="External"/><Relationship Id="rId14" Type="http://schemas.openxmlformats.org/officeDocument/2006/relationships/hyperlink" Target="https://supervip.1zavuch.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1143</TotalTime>
  <Pages>155</Pages>
  <Words>65298</Words>
  <Characters>372201</Characters>
  <Application>Microsoft Office Word</Application>
  <DocSecurity>0</DocSecurity>
  <Lines>3101</Lines>
  <Paragraphs>873</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436626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2023-09-08T00:03:00Z</cp:lastPrinted>
  <dcterms:created xsi:type="dcterms:W3CDTF">2023-09-08T01:28:00Z</dcterms:created>
  <dcterms:modified xsi:type="dcterms:W3CDTF">2023-09-14T03:56:00Z</dcterms:modified>
</cp:coreProperties>
</file>