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B" w:rsidRDefault="00532E2B" w:rsidP="00532E2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532E2B">
        <w:rPr>
          <w:b/>
          <w:bCs/>
          <w:iCs/>
          <w:color w:val="000000"/>
          <w:sz w:val="28"/>
          <w:szCs w:val="28"/>
        </w:rPr>
        <w:t>Аннотация</w:t>
      </w:r>
    </w:p>
    <w:p w:rsidR="00A340B4" w:rsidRPr="00532E2B" w:rsidRDefault="00A340B4" w:rsidP="00532E2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F760C8" w:rsidRPr="00E2376E" w:rsidRDefault="00F760C8" w:rsidP="00F760C8">
      <w:pPr>
        <w:spacing w:line="360" w:lineRule="auto"/>
        <w:ind w:firstLine="709"/>
        <w:jc w:val="both"/>
        <w:rPr>
          <w:position w:val="4"/>
        </w:rPr>
      </w:pPr>
      <w:r w:rsidRPr="00E2376E">
        <w:rPr>
          <w:position w:val="4"/>
        </w:rPr>
        <w:t xml:space="preserve">Программа </w:t>
      </w:r>
      <w:r>
        <w:rPr>
          <w:position w:val="4"/>
        </w:rPr>
        <w:t xml:space="preserve">элективного </w:t>
      </w:r>
      <w:r w:rsidRPr="00E2376E">
        <w:rPr>
          <w:position w:val="4"/>
        </w:rPr>
        <w:t xml:space="preserve">курса рассчитана на 34 часа (1 час в неделю в течение 1-го и 2-го полугодия). Курс полезен учащимся всех профилей обучения, как гуманитарного, так и физико-математического, общеобразовательного. Курс идейно и содержательно связан с базовым курсом и позволяет углубить и расширить представление учащихся об экспериментальном методе познания окружающего мира, самопознания, о взаимосвязи теории и эксперимента. </w:t>
      </w:r>
    </w:p>
    <w:p w:rsidR="00532E2B" w:rsidRPr="00532E2B" w:rsidRDefault="00532E2B" w:rsidP="00532E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2E2B" w:rsidRPr="00532E2B" w:rsidRDefault="00532E2B" w:rsidP="00532E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  <w:u w:val="single"/>
        </w:rPr>
        <w:t>Цели факультативного курса: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формирование познавательного интереса к физике, развитие творческих способностей, подготовка к продолжению образования и сознательному выбору профессии;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углубление и расширение знаний по физике;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развитие умений применять усвоенные на уроках сведения о физических явлениях и закономерностях для решения практических проблем;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совершенствование умений и навыков по составлению презентации и мини-проектов.</w:t>
      </w:r>
    </w:p>
    <w:p w:rsidR="00532E2B" w:rsidRPr="00532E2B" w:rsidRDefault="00532E2B" w:rsidP="00532E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2E2B" w:rsidRPr="00532E2B" w:rsidRDefault="00532E2B" w:rsidP="00532E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  <w:u w:val="single"/>
        </w:rPr>
        <w:t>Задачи факультативного курса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Развить физическую интуицию, выработать определенную технику, чтобы быстро улавливать физическое содержание задачи и справиться с предложенными заданиями;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Овладеть аналитическими методами исследования различных явлений природы;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 xml:space="preserve">Обучить учащихся обобщенным методам решения вычислительных, графических, качественных и экспериментальных задач как </w:t>
      </w:r>
      <w:r w:rsidRPr="00532E2B">
        <w:rPr>
          <w:color w:val="000000"/>
          <w:sz w:val="28"/>
          <w:szCs w:val="28"/>
        </w:rPr>
        <w:lastRenderedPageBreak/>
        <w:t>действенному средству формирования физических знаний и учебных умений;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Способствовать овладению умениями в работе со справочной литературой.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532E2B" w:rsidRPr="00532E2B" w:rsidRDefault="00532E2B" w:rsidP="00B313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E2B">
        <w:rPr>
          <w:color w:val="000000"/>
          <w:sz w:val="28"/>
          <w:szCs w:val="28"/>
        </w:rPr>
        <w:t>Способствовать интеллектуальному развитию учащихся, которое обеспечит переход от обучения к саморазвитию.</w:t>
      </w:r>
    </w:p>
    <w:p w:rsidR="00F760C8" w:rsidRDefault="00F760C8" w:rsidP="00B313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760C8" w:rsidRPr="00B3132E" w:rsidRDefault="00F760C8" w:rsidP="00B3132E">
      <w:pPr>
        <w:spacing w:line="360" w:lineRule="auto"/>
        <w:ind w:firstLine="709"/>
        <w:jc w:val="both"/>
        <w:rPr>
          <w:i/>
          <w:color w:val="000000"/>
        </w:rPr>
      </w:pPr>
      <w:r w:rsidRPr="00B3132E">
        <w:rPr>
          <w:i/>
          <w:color w:val="000000"/>
        </w:rPr>
        <w:t>В процессе обучения учащиеся приобретают следующие конкретные умения: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 xml:space="preserve">наблюдать и изучать явления и </w:t>
      </w:r>
      <w:r w:rsidR="00B3132E">
        <w:rPr>
          <w:color w:val="000000"/>
        </w:rPr>
        <w:t xml:space="preserve">свойства </w:t>
      </w:r>
      <w:r w:rsidRPr="00B3132E">
        <w:rPr>
          <w:color w:val="000000"/>
        </w:rPr>
        <w:t>веществ и тел;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описывать результаты наблюдений;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выдвигать гипотезы;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отбирать необходимые приборы;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выполнять измерения;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вычислять погрешности прямых и косвенных измерений;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представлять результаты измерений в виде таблиц и графиков;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интерпретировать результаты эксперимента;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делать выводы;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обсуждать результаты эксперимента, участвовать в дискуссии.</w:t>
      </w:r>
    </w:p>
    <w:p w:rsidR="00F760C8" w:rsidRPr="00B3132E" w:rsidRDefault="00F760C8" w:rsidP="00B3132E">
      <w:pPr>
        <w:spacing w:line="360" w:lineRule="auto"/>
        <w:ind w:firstLine="709"/>
        <w:jc w:val="both"/>
        <w:rPr>
          <w:i/>
          <w:color w:val="000000"/>
        </w:rPr>
      </w:pPr>
    </w:p>
    <w:p w:rsidR="00F760C8" w:rsidRPr="00B3132E" w:rsidRDefault="00F760C8" w:rsidP="00B3132E">
      <w:pPr>
        <w:spacing w:line="360" w:lineRule="auto"/>
        <w:ind w:firstLine="709"/>
        <w:jc w:val="both"/>
        <w:rPr>
          <w:i/>
          <w:color w:val="000000"/>
        </w:rPr>
      </w:pPr>
      <w:r w:rsidRPr="00B3132E">
        <w:rPr>
          <w:i/>
          <w:color w:val="000000"/>
        </w:rPr>
        <w:t>Перечисленные умения формируются на основе следующих знаний:</w:t>
      </w:r>
    </w:p>
    <w:p w:rsidR="00F760C8" w:rsidRPr="00B3132E" w:rsidRDefault="00B3132E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цикл познания в </w:t>
      </w:r>
      <w:r w:rsidR="00F760C8" w:rsidRPr="00B3132E">
        <w:rPr>
          <w:color w:val="000000"/>
        </w:rPr>
        <w:t>естественных науках: факты, гипотеза, эксперимент, следствия;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роль эксперимента в познании;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соотношение теории и эксперимента в познании;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правила пользования измерительными приборами;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lastRenderedPageBreak/>
        <w:t>происхождение погрешностей измерений, их виды;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абсолютная и относительная погрешности;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запись результата прямых измерений с учетом погрешности;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сущность метода границ при вычислении погрешности косвенных измерений;</w:t>
      </w:r>
    </w:p>
    <w:p w:rsidR="00F760C8" w:rsidRPr="00B3132E" w:rsidRDefault="00F760C8" w:rsidP="00B3132E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B3132E">
        <w:rPr>
          <w:color w:val="000000"/>
        </w:rPr>
        <w:t>индуктивный вывод, его структура.</w:t>
      </w:r>
    </w:p>
    <w:p w:rsidR="00F760C8" w:rsidRPr="00E2376E" w:rsidRDefault="00F760C8" w:rsidP="00F760C8">
      <w:pPr>
        <w:ind w:left="-567" w:right="140" w:firstLine="425"/>
        <w:jc w:val="both"/>
        <w:rPr>
          <w:spacing w:val="-20"/>
        </w:rPr>
      </w:pPr>
    </w:p>
    <w:p w:rsidR="00F760C8" w:rsidRPr="00BB54B6" w:rsidRDefault="00F760C8" w:rsidP="00F760C8">
      <w:pPr>
        <w:ind w:left="-567" w:right="140" w:firstLine="425"/>
        <w:jc w:val="both"/>
        <w:rPr>
          <w:color w:val="000000" w:themeColor="text1"/>
          <w:spacing w:val="-20"/>
        </w:rPr>
      </w:pPr>
    </w:p>
    <w:p w:rsidR="00BB54B6" w:rsidRPr="00BB54B6" w:rsidRDefault="00BB54B6" w:rsidP="00BB54B6">
      <w:pPr>
        <w:jc w:val="center"/>
        <w:rPr>
          <w:b/>
          <w:i/>
          <w:color w:val="000000" w:themeColor="text1"/>
        </w:rPr>
      </w:pPr>
      <w:r w:rsidRPr="00BB54B6">
        <w:rPr>
          <w:b/>
          <w:i/>
          <w:color w:val="000000" w:themeColor="text1"/>
          <w:shd w:val="clear" w:color="auto" w:fill="FFFFFF"/>
        </w:rPr>
        <w:t>СОДЕРЖАНИЕ УЧЕБНОГО КУРСА ФИЗИКИ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b/>
          <w:bCs/>
          <w:color w:val="000000" w:themeColor="text1"/>
        </w:rPr>
        <w:t>Физика и методы научного познания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</w:t>
      </w:r>
      <w:r w:rsidR="00032AAB">
        <w:rPr>
          <w:noProof/>
          <w:color w:val="000000" w:themeColor="text1"/>
        </w:rPr>
      </w:r>
      <w:r w:rsidR="00032AAB">
        <w:rPr>
          <w:noProof/>
          <w:color w:val="000000" w:themeColor="text1"/>
        </w:rPr>
        <w:pict>
          <v:rect id="Прямоугольник 1" o:spid="_x0000_s1026" alt="data:image/png;base64,iVBORw0KGgoAAAANSUhEUgAAAAUAAAALCAYAAAC3ZUeVAAAACXBIWXMAABBHAAAOUwEE7pMjAAAAFElEQVR4nGP5//8/AzpgwRAZ6oIAwv4DKupwgGcAAAAASUVORK5CYII=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BB54B6">
        <w:rPr>
          <w:color w:val="000000" w:themeColor="text1"/>
        </w:rPr>
        <w:t>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b/>
          <w:bCs/>
          <w:color w:val="000000" w:themeColor="text1"/>
        </w:rPr>
        <w:t>Механика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Проведение опытов, иллюстрирующих проявление принципа относительности, законов классической механики, сохранения импульса механической энергии.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b/>
          <w:bCs/>
          <w:color w:val="000000" w:themeColor="text1"/>
        </w:rPr>
        <w:t>Молекулярная физика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lastRenderedPageBreak/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Практическое применение в повседневной жизни физических знаний свойствах газов, жидкостей и твердых тел; об охране окружающей среды.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b/>
          <w:bCs/>
          <w:color w:val="000000" w:themeColor="text1"/>
        </w:rPr>
        <w:t>Электродинамика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- при использовании микрофона, динамика, трансформатора, телефона, магнитофона;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- для безопасного обращения с домашней электропроводкой, бытовой электро- и радиоаппаратурой.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b/>
          <w:bCs/>
          <w:color w:val="000000" w:themeColor="text1"/>
        </w:rPr>
        <w:t>Квантовая физика и элементы астрофизики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Планетарная модель атома. Квантовые постулаты Бора. Лазеры.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 xml:space="preserve">Солнечная система. Звезды и источники их энергии. Современные представления о происхождении и эволюции Солнца и звезд. Галактика. </w:t>
      </w:r>
      <w:r w:rsidRPr="00BB54B6">
        <w:rPr>
          <w:color w:val="000000" w:themeColor="text1"/>
        </w:rPr>
        <w:lastRenderedPageBreak/>
        <w:t>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b/>
          <w:bCs/>
          <w:color w:val="000000" w:themeColor="text1"/>
        </w:rPr>
        <w:t>Наблюдение и описание движения небесных тел.</w:t>
      </w:r>
    </w:p>
    <w:p w:rsidR="00BB54B6" w:rsidRPr="00BB54B6" w:rsidRDefault="00BB54B6" w:rsidP="00BB54B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B54B6">
        <w:rPr>
          <w:color w:val="000000" w:themeColor="text1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F760C8" w:rsidRDefault="00F760C8" w:rsidP="00F760C8">
      <w:pPr>
        <w:ind w:left="-851"/>
        <w:rPr>
          <w:b/>
          <w:bCs/>
          <w:spacing w:val="-20"/>
        </w:rPr>
      </w:pPr>
    </w:p>
    <w:p w:rsidR="00B3132E" w:rsidRPr="00E2376E" w:rsidRDefault="00B3132E" w:rsidP="00F760C8">
      <w:pPr>
        <w:ind w:left="-851"/>
        <w:rPr>
          <w:b/>
          <w:bCs/>
          <w:spacing w:val="-20"/>
        </w:rPr>
      </w:pPr>
    </w:p>
    <w:p w:rsidR="00B3132E" w:rsidRPr="00B3132E" w:rsidRDefault="00B3132E" w:rsidP="00B3132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3132E">
        <w:rPr>
          <w:b/>
          <w:bCs/>
          <w:color w:val="000000"/>
        </w:rPr>
        <w:t>ТЕМАТИЧЕСКОЕ ПЛАНИРОВАНИЕ ЭЛЕКТИВНОГО КУРСА ПО ФИЗИКЕ</w:t>
      </w:r>
    </w:p>
    <w:p w:rsidR="00B3132E" w:rsidRPr="00B3132E" w:rsidRDefault="00B3132E" w:rsidP="00B3132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4160"/>
        <w:gridCol w:w="2127"/>
        <w:gridCol w:w="1984"/>
      </w:tblGrid>
      <w:tr w:rsidR="00B3132E" w:rsidRPr="00B3132E" w:rsidTr="00B3132E">
        <w:trPr>
          <w:tblCellSpacing w:w="15" w:type="dxa"/>
        </w:trPr>
        <w:tc>
          <w:tcPr>
            <w:tcW w:w="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№</w:t>
            </w:r>
          </w:p>
        </w:tc>
        <w:tc>
          <w:tcPr>
            <w:tcW w:w="4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center"/>
            </w:pPr>
            <w:r w:rsidRPr="00B3132E">
              <w:rPr>
                <w:b/>
                <w:bCs/>
              </w:rPr>
              <w:t>Тема</w:t>
            </w:r>
          </w:p>
        </w:tc>
        <w:tc>
          <w:tcPr>
            <w:tcW w:w="40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center"/>
            </w:pPr>
            <w:r w:rsidRPr="00B3132E">
              <w:rPr>
                <w:b/>
                <w:bCs/>
              </w:rPr>
              <w:t>Кол</w:t>
            </w:r>
            <w:r>
              <w:rPr>
                <w:b/>
                <w:bCs/>
              </w:rPr>
              <w:t>ичест</w:t>
            </w:r>
            <w:r w:rsidRPr="00B3132E">
              <w:rPr>
                <w:b/>
                <w:bCs/>
              </w:rPr>
              <w:t>во часов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3132E" w:rsidRPr="00B3132E" w:rsidRDefault="00B3132E" w:rsidP="00B3132E">
            <w:pPr>
              <w:jc w:val="both"/>
            </w:pPr>
          </w:p>
        </w:tc>
        <w:tc>
          <w:tcPr>
            <w:tcW w:w="4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3132E" w:rsidRPr="00B3132E" w:rsidRDefault="00B3132E" w:rsidP="00B3132E">
            <w:pPr>
              <w:jc w:val="both"/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center"/>
            </w:pPr>
            <w:proofErr w:type="spellStart"/>
            <w:r w:rsidRPr="00B3132E">
              <w:rPr>
                <w:b/>
                <w:bCs/>
              </w:rPr>
              <w:t>теорет</w:t>
            </w:r>
            <w:proofErr w:type="spellEnd"/>
            <w:r w:rsidRPr="00B3132E">
              <w:rPr>
                <w:b/>
                <w:bCs/>
              </w:rPr>
              <w:t>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center"/>
            </w:pPr>
            <w:proofErr w:type="spellStart"/>
            <w:r w:rsidRPr="00B3132E">
              <w:rPr>
                <w:b/>
                <w:bCs/>
              </w:rPr>
              <w:t>практ</w:t>
            </w:r>
            <w:proofErr w:type="spellEnd"/>
          </w:p>
        </w:tc>
      </w:tr>
      <w:tr w:rsidR="00B3132E" w:rsidRPr="00B3132E" w:rsidTr="00B3132E">
        <w:trPr>
          <w:tblCellSpacing w:w="15" w:type="dxa"/>
        </w:trPr>
        <w:tc>
          <w:tcPr>
            <w:tcW w:w="91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10 КЛАСС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Физическая задача. Правила и приемы решения физических задач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</w:tr>
      <w:tr w:rsidR="00B3132E" w:rsidRPr="00B3132E" w:rsidTr="00B3132E">
        <w:trPr>
          <w:trHeight w:val="30"/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Механика (17 часов)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</w:tr>
      <w:tr w:rsidR="00B3132E" w:rsidRPr="00B3132E" w:rsidTr="00B3132E">
        <w:trPr>
          <w:trHeight w:val="105"/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Кинематика материальной точки, твердого тела (5 часов)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4,5</w:t>
            </w:r>
          </w:p>
        </w:tc>
      </w:tr>
      <w:tr w:rsidR="00B3132E" w:rsidRPr="00B3132E" w:rsidTr="00B3132E">
        <w:trPr>
          <w:trHeight w:val="105"/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Механическое движение, его характеристики, относительность движения; виды движения, средняя скорость.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Default="00B3132E" w:rsidP="00B3132E">
            <w:pPr>
              <w:spacing w:before="100" w:beforeAutospacing="1" w:after="100" w:afterAutospacing="1"/>
              <w:jc w:val="both"/>
            </w:pPr>
          </w:p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3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Равномерное движение: уравнение движения, графики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4,5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Равнопеременное движение: уравнение движения, графики.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6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Равномерное движение тела по окружности.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Динамика (7 часов)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6,5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7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Законы Ньютона, виды сил, сила, масса.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8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Движение тела по горизонтали и вертикали.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9, 10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 xml:space="preserve">Движение тела по наклонной </w:t>
            </w:r>
            <w:r w:rsidRPr="00B3132E">
              <w:lastRenderedPageBreak/>
              <w:t>плоскости.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lastRenderedPageBreak/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lastRenderedPageBreak/>
              <w:t>11,12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Движение связанных тел.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13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Элементы статики.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Законы сохранения (5 часов)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4,5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14,15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Импульс силы, импульс тела, закон сохранения импульса тела.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16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Работа и мощность, простые механизмы.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17,18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Механическая энергия и ее виды, закон сохранения механической энергии.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Молекулярная физика (8 часов)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6,5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19-21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Основы МКТ, идеальный газ, газовые законы, уравнение состояния.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22-23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Агрегатные состояния вещества, фазовые переходы, уравнение теплового баланса.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24-26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Основы термодинамики, тепловые двигатели.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Основы электродинамики (9 часов)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6,5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Электростатика (3 часа)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27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Взаимодействие зарядов, электрическое поле и его характеристики.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jc w:val="both"/>
            </w:pPr>
            <w:r w:rsidRPr="00B3132E">
              <w:t> 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28-29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Электроемкость, конденсаторы. Соединения конденсаторов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1,5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rPr>
                <w:b/>
                <w:bCs/>
              </w:rPr>
              <w:t>Законы постоянного тока (6 часов)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4,5</w:t>
            </w:r>
          </w:p>
        </w:tc>
      </w:tr>
      <w:tr w:rsidR="00B3132E" w:rsidRPr="00B3132E" w:rsidTr="00B3132E">
        <w:trPr>
          <w:tblCellSpacing w:w="15" w:type="dxa"/>
        </w:trPr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30-34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Постоянный ток, сила тока, сопротивление, закон Ома для участка цепи и для полной цепи, виды соединений.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0,5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4,5</w:t>
            </w:r>
          </w:p>
        </w:tc>
      </w:tr>
      <w:tr w:rsidR="00B3132E" w:rsidRPr="00B3132E" w:rsidTr="00B3132E">
        <w:trPr>
          <w:trHeight w:val="90"/>
          <w:tblCellSpacing w:w="15" w:type="dxa"/>
        </w:trPr>
        <w:tc>
          <w:tcPr>
            <w:tcW w:w="5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ИТОГО в 10 классе: (34 часа</w:t>
            </w:r>
            <w:r w:rsidRPr="00B3132E">
              <w:rPr>
                <w:b/>
                <w:bCs/>
              </w:rPr>
              <w:t>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 w:rsidRPr="00B3132E">
              <w:t>4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32E" w:rsidRPr="00B3132E" w:rsidRDefault="00B3132E" w:rsidP="00B3132E">
            <w:pPr>
              <w:spacing w:before="100" w:beforeAutospacing="1" w:after="100" w:afterAutospacing="1"/>
              <w:jc w:val="both"/>
            </w:pPr>
            <w:r>
              <w:t>30</w:t>
            </w:r>
          </w:p>
        </w:tc>
      </w:tr>
    </w:tbl>
    <w:p w:rsidR="00532E2B" w:rsidRDefault="00532E2B" w:rsidP="00532E2B">
      <w:pPr>
        <w:spacing w:line="360" w:lineRule="auto"/>
        <w:ind w:firstLine="709"/>
        <w:jc w:val="both"/>
      </w:pPr>
    </w:p>
    <w:p w:rsidR="00BB54B6" w:rsidRDefault="00BB54B6" w:rsidP="00532E2B">
      <w:pPr>
        <w:spacing w:line="360" w:lineRule="auto"/>
        <w:ind w:firstLine="709"/>
        <w:jc w:val="both"/>
      </w:pPr>
    </w:p>
    <w:p w:rsidR="00BB54B6" w:rsidRDefault="00BB54B6" w:rsidP="00532E2B">
      <w:pPr>
        <w:spacing w:line="360" w:lineRule="auto"/>
        <w:ind w:firstLine="709"/>
        <w:jc w:val="both"/>
      </w:pPr>
    </w:p>
    <w:p w:rsidR="00BB54B6" w:rsidRDefault="00BB54B6" w:rsidP="00532E2B">
      <w:pPr>
        <w:spacing w:line="360" w:lineRule="auto"/>
        <w:ind w:firstLine="709"/>
        <w:jc w:val="both"/>
      </w:pPr>
    </w:p>
    <w:p w:rsidR="00BB54B6" w:rsidRDefault="00BB54B6" w:rsidP="00532E2B">
      <w:pPr>
        <w:spacing w:line="360" w:lineRule="auto"/>
        <w:ind w:firstLine="709"/>
        <w:jc w:val="both"/>
      </w:pPr>
    </w:p>
    <w:p w:rsidR="00BB54B6" w:rsidRDefault="00BB54B6" w:rsidP="00532E2B">
      <w:pPr>
        <w:spacing w:line="360" w:lineRule="auto"/>
        <w:ind w:firstLine="709"/>
        <w:jc w:val="both"/>
      </w:pPr>
    </w:p>
    <w:p w:rsidR="00600711" w:rsidRDefault="00600711" w:rsidP="00BB54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00711">
        <w:rPr>
          <w:b/>
          <w:bCs/>
          <w:color w:val="000000"/>
        </w:rPr>
        <w:t>Календарно-тематический план учителя</w:t>
      </w:r>
    </w:p>
    <w:p w:rsidR="00BB54B6" w:rsidRPr="00600711" w:rsidRDefault="00BB54B6" w:rsidP="00BB54B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tbl>
      <w:tblPr>
        <w:tblW w:w="0" w:type="auto"/>
        <w:tblCellSpacing w:w="1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365"/>
        <w:gridCol w:w="1198"/>
        <w:gridCol w:w="1471"/>
        <w:gridCol w:w="1378"/>
        <w:gridCol w:w="93"/>
        <w:gridCol w:w="1724"/>
        <w:gridCol w:w="1559"/>
      </w:tblGrid>
      <w:tr w:rsidR="00600711" w:rsidRPr="00600711" w:rsidTr="00600711">
        <w:trPr>
          <w:tblCellSpacing w:w="15" w:type="dxa"/>
        </w:trPr>
        <w:tc>
          <w:tcPr>
            <w:tcW w:w="6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  <w:jc w:val="center"/>
            </w:pPr>
            <w:r w:rsidRPr="00600711">
              <w:t>№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  <w:jc w:val="center"/>
            </w:pPr>
            <w:r w:rsidRPr="00600711">
              <w:rPr>
                <w:b/>
                <w:bCs/>
              </w:rPr>
              <w:t>Тема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  <w:jc w:val="center"/>
            </w:pPr>
            <w:r w:rsidRPr="00600711">
              <w:rPr>
                <w:b/>
                <w:bCs/>
              </w:rPr>
              <w:t>Требования к уровню подготовки</w:t>
            </w:r>
          </w:p>
        </w:tc>
        <w:tc>
          <w:tcPr>
            <w:tcW w:w="3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  <w:jc w:val="center"/>
            </w:pPr>
            <w:r w:rsidRPr="00600711">
              <w:rPr>
                <w:b/>
                <w:bCs/>
              </w:rPr>
              <w:t>Дата проведения</w:t>
            </w:r>
          </w:p>
        </w:tc>
      </w:tr>
      <w:tr w:rsidR="00600711" w:rsidRPr="00600711" w:rsidTr="00600711">
        <w:trPr>
          <w:tblCellSpacing w:w="15" w:type="dxa"/>
        </w:trPr>
        <w:tc>
          <w:tcPr>
            <w:tcW w:w="6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253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  <w:jc w:val="center"/>
            </w:pPr>
            <w:r w:rsidRPr="00600711">
              <w:rPr>
                <w:b/>
                <w:bCs/>
              </w:rPr>
              <w:t>План.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  <w:jc w:val="center"/>
            </w:pPr>
            <w:r w:rsidRPr="00600711">
              <w:rPr>
                <w:b/>
                <w:bCs/>
              </w:rPr>
              <w:t>Факт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Физическая задача. Правила и приемы решения физических задач</w:t>
            </w:r>
          </w:p>
        </w:tc>
        <w:tc>
          <w:tcPr>
            <w:tcW w:w="29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Знать о правилах и приемах решения физических задач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DE2D25">
        <w:trPr>
          <w:trHeight w:val="30"/>
          <w:tblCellSpacing w:w="15" w:type="dxa"/>
        </w:trPr>
        <w:tc>
          <w:tcPr>
            <w:tcW w:w="4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Механика (17 часов)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17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105"/>
          <w:tblCellSpacing w:w="15" w:type="dxa"/>
        </w:trPr>
        <w:tc>
          <w:tcPr>
            <w:tcW w:w="2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73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Кинематика материальной точки, твердого тела (5 часов)</w:t>
            </w:r>
          </w:p>
        </w:tc>
      </w:tr>
      <w:tr w:rsidR="00600711" w:rsidRPr="00600711" w:rsidTr="00600711">
        <w:trPr>
          <w:trHeight w:val="10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Механическое движение, его характеристики, относительность движения; виды движения, средняя скорость.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Знать: основную задачу механики, понятия: материальная точка, система отсчета, траектория, путь, перемещение, скорость, ускорение, характерные особенности равномерного, равноускоренного прямолинейного движения, баллистического движения, движения по окружности.</w:t>
            </w:r>
          </w:p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 xml:space="preserve">Уметь: рассчитывать скорость, ускорение и перемещение в задачах разного содержания, выполнять действия с векторами и их проекциями, читать и строить графики, изображать, </w:t>
            </w:r>
            <w:r w:rsidRPr="00600711">
              <w:lastRenderedPageBreak/>
              <w:t>складывать и вычитать вектора.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3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Равномерное движение: уравнение движения, графики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4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Равнопеременное движение: уравнение движения, графики.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5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Равнопеременное движение: уравнение движения, графики.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6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Равномерное движение тела по окружности.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2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lastRenderedPageBreak/>
              <w:t> </w:t>
            </w:r>
          </w:p>
        </w:tc>
        <w:tc>
          <w:tcPr>
            <w:tcW w:w="73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Динамика (7 часов)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7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Законы Ньютона, виды сил, сила, масса.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Знать: понятия: инерция, инертность, инерциальная и неинерциальная системы отсчета, сила, масса; природу сил, формулировки законов Ньютона, момент силы, плечо силы, правило моментов, центр тяжести. Виды равновесия.</w:t>
            </w:r>
          </w:p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Уметь: уметь решать задачи с использованием законов Ньютона, рассчитывать силы, способы измерения сил, записывать второй закон Ньютона в векторной и проекционной формах, находить центр тяжести плоской фигуры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8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Движение тела по горизонтали и вертикали.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9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Движение тела по наклонной плоскости.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10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Движение тела по наклонной плоскости.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11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Движение связанных тел.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12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Движение связанных тел.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13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Элементы статики.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2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73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Законы сохранения (5 часов)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14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Импульс силы, импульс тела, закон сохранения импульса тела.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 xml:space="preserve">Знать: понятия: импульса тела, импульса силы, энергии, работы и мощности; формулировки законов сохранения импульса и энергии; об упругом и неупругом взаимодействии, о превращении </w:t>
            </w:r>
            <w:r w:rsidRPr="00600711">
              <w:lastRenderedPageBreak/>
              <w:t>энергии.</w:t>
            </w:r>
          </w:p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Уметь: рассчитывать работу различных сил, применять законы сохранения для решения задач.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15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Импульс силы, импульс тела, закон сохранения импульса тела.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16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Работа и мощность, простые механизмы.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28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lastRenderedPageBreak/>
              <w:t>17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Механическая энергия и ее виды, закон сохранения механической энергии.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28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lastRenderedPageBreak/>
              <w:t>18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Механическая энергия и ее виды, закон сохранения механической энергии.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60"/>
          <w:tblCellSpacing w:w="15" w:type="dxa"/>
        </w:trPr>
        <w:tc>
          <w:tcPr>
            <w:tcW w:w="2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73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Молекулярная физика (8 часов)</w:t>
            </w:r>
          </w:p>
        </w:tc>
      </w:tr>
      <w:tr w:rsidR="00600711" w:rsidRPr="00600711" w:rsidTr="00600711">
        <w:trPr>
          <w:trHeight w:val="28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19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Основы МКТ, идеальный газ, газовые законы, уравнение состояния.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 xml:space="preserve">Знать: понятия: тепловое движение частиц, массы и размеры молекул, идеальный газ, броуновское движение, температура, насыщенный пар, кипение, влажность; законы и принципы: основное уравнение МКТ, уравнение Менделеева – </w:t>
            </w:r>
            <w:proofErr w:type="spellStart"/>
            <w:r w:rsidRPr="00600711">
              <w:t>Клайперона</w:t>
            </w:r>
            <w:proofErr w:type="spellEnd"/>
            <w:r w:rsidRPr="00600711">
              <w:t xml:space="preserve">, газовые законы, основы термодинамики; понятие «теплообмен», физические условия на Земле, обеспечивающие существование жизни человека; экологические проблемы, связанные с работой тепловых двигателей, атомных реакторов и гидроэлектростанций, строение и свойства твердых тел, понятия: </w:t>
            </w:r>
            <w:r w:rsidRPr="00600711">
              <w:lastRenderedPageBreak/>
              <w:t>ближний порядок, текучесть жидкости, мениск, насыщенный пар, удельная теплота парообразования.</w:t>
            </w:r>
          </w:p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 xml:space="preserve">Уметь: определять число молекул и количества вещества, вычислять массу молекулы, применять газовые законы для решения количественных и качественных задач; находить объяснения о строении вещества на основе МКТ; вычислять макро- и микропараметры идеального газа, приводить примеры практического использования физических знаний (законов термодинамики - изменения внутренней энергии путем совершения работы); использовать приобретённые знания и умения в практической деятельности и повседневной жизни для оценки влияния на организм человека; применять 1 закон термодинамики к различным </w:t>
            </w:r>
            <w:proofErr w:type="spellStart"/>
            <w:r w:rsidRPr="00600711">
              <w:t>изопроцессам</w:t>
            </w:r>
            <w:proofErr w:type="spellEnd"/>
            <w:r w:rsidRPr="00600711">
              <w:t xml:space="preserve">, рассчитывать </w:t>
            </w:r>
            <w:r w:rsidRPr="00600711">
              <w:lastRenderedPageBreak/>
              <w:t xml:space="preserve">количество теплоты необходимое для плавления тел и выделяемое количество теплоты при кристаллизации, объяснять явление поверхностного натяжения жидкости с точки зрения молекулярной теории, явление смачивания и </w:t>
            </w:r>
            <w:proofErr w:type="spellStart"/>
            <w:r w:rsidRPr="00600711">
              <w:t>несмачивания</w:t>
            </w:r>
            <w:proofErr w:type="spellEnd"/>
            <w:r w:rsidRPr="00600711">
              <w:t xml:space="preserve"> жидкостями твердого тела. Определять зависимость давления насыщенного пара от температуры кипения жидкости и зависимость температуры кипения от внешнего давления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20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Основы МКТ, идеальный газ, газовые законы, уравнение состояния.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28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21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Основы МКТ, идеальный газ, газовые законы, уравнение состояния.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28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22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Агрегатные состояния вещества, фазовые переходы, уравнение теплового баланса.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23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Агрегатные состояния вещества, фазовые переходы, уравнение теплового баланса.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24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Основы термодинамики, тепловые двигатели.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lastRenderedPageBreak/>
              <w:t>25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Основы термодинамики, тепловые двигатели.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lastRenderedPageBreak/>
              <w:t>26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Основы термодинамики, тепловые двигатели.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2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lastRenderedPageBreak/>
              <w:t> </w:t>
            </w:r>
          </w:p>
        </w:tc>
        <w:tc>
          <w:tcPr>
            <w:tcW w:w="73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Основы электродинамики (9 часов)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2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73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Электростатика (3 часа)</w:t>
            </w:r>
          </w:p>
        </w:tc>
      </w:tr>
      <w:tr w:rsidR="00600711" w:rsidRPr="00600711" w:rsidTr="00600711">
        <w:trPr>
          <w:trHeight w:val="30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27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Взаимодействие зарядов, электрическое поле и его характеристики.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Знать: смысл физических величин: заряд, элементарный электрический заряд, границы применимости закона Кулон, понимать определение электрического поля.</w:t>
            </w:r>
          </w:p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Уметь: сравнивать напряженность в различных точках и показывать направление силовых линий, использовать принцип суперпозиции полей.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28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Электроемкость, конденсаторы. Соединения конденсаторов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4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29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Электроемкость, конденсаторы. Соединения конденсаторов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"/>
          <w:tblCellSpacing w:w="15" w:type="dxa"/>
        </w:trPr>
        <w:tc>
          <w:tcPr>
            <w:tcW w:w="2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73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rPr>
                <w:b/>
                <w:bCs/>
              </w:rPr>
              <w:t>Законы постоянного тока (6 часов)</w:t>
            </w:r>
          </w:p>
        </w:tc>
      </w:tr>
      <w:tr w:rsidR="00600711" w:rsidRPr="00600711" w:rsidTr="00600711">
        <w:trPr>
          <w:trHeight w:val="30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lastRenderedPageBreak/>
              <w:t>30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Постоянный ток, сила тока, сопротивление, закон Ома для участка цепи и для полной цепи, виды соединений.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Знать: условия, необходимые для существования электрического тока, зависимость электрического тока от напряжения, законы последовательного и параллельного соединения проводников, термоэлектронная эмиссия, электролитическая диссоциация, полупроводник, элементы теории электропроводимости металлов, зависимость сопротивления металлического проводника от температуры, закон электролиза, виды самостоятельных зарядов в газах</w:t>
            </w:r>
          </w:p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 xml:space="preserve">Уметь: измерять ЭДС и внутреннего сопротивления источника тока, проверять справедливость законов последовательного и параллельного соединения проводников, объяснять на основе электронной теории наличие сопротивления у проводников, </w:t>
            </w:r>
            <w:r w:rsidRPr="00600711">
              <w:lastRenderedPageBreak/>
              <w:t>объяснять явление электролитической диссоциации.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28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31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Постоянный ток, сила тока, сопротивление, закон Ома для участка цепи и для полной цепи, виды соединений.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300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32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Постоянный ток, сила тока, сопротивление, закон Ома для участка цепи и для полной цепи, виды соединений.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600711">
        <w:trPr>
          <w:trHeight w:val="285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33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Постоянный ток, сила тока, сопротивление, закон Ома для участка цепи и для полной цепи, виды соединений.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EC1D3B">
        <w:trPr>
          <w:trHeight w:val="2254"/>
          <w:tblCellSpacing w:w="15" w:type="dxa"/>
        </w:trPr>
        <w:tc>
          <w:tcPr>
            <w:tcW w:w="6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34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 w:rsidRPr="00600711">
              <w:t>Постоянный ток, сила тока, сопротивление, закон Ома для участка цепи и для полной цепи, виды соединений.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0711" w:rsidRPr="00600711" w:rsidRDefault="00600711" w:rsidP="00600711"/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  <w:p w:rsidR="00600711" w:rsidRPr="00600711" w:rsidRDefault="00600711" w:rsidP="00600711">
            <w:r w:rsidRPr="00600711">
              <w:t> </w:t>
            </w:r>
          </w:p>
        </w:tc>
      </w:tr>
      <w:tr w:rsidR="00600711" w:rsidRPr="00600711" w:rsidTr="00DE2D25">
        <w:trPr>
          <w:trHeight w:val="90"/>
          <w:tblCellSpacing w:w="15" w:type="dxa"/>
        </w:trPr>
        <w:tc>
          <w:tcPr>
            <w:tcW w:w="4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>ИТОГО в 10 классе: (34</w:t>
            </w:r>
            <w:r w:rsidR="00DE2D25">
              <w:rPr>
                <w:b/>
                <w:bCs/>
              </w:rPr>
              <w:t xml:space="preserve"> ч</w:t>
            </w:r>
            <w:r w:rsidRPr="00600711">
              <w:rPr>
                <w:b/>
                <w:bCs/>
              </w:rPr>
              <w:t>)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17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711" w:rsidRPr="00600711" w:rsidRDefault="00600711" w:rsidP="00600711">
            <w:r w:rsidRPr="00600711">
              <w:t> </w:t>
            </w:r>
          </w:p>
        </w:tc>
      </w:tr>
    </w:tbl>
    <w:p w:rsidR="00600711" w:rsidRPr="00600711" w:rsidRDefault="00600711" w:rsidP="00532E2B">
      <w:pPr>
        <w:spacing w:line="360" w:lineRule="auto"/>
        <w:ind w:firstLine="709"/>
        <w:jc w:val="both"/>
      </w:pPr>
    </w:p>
    <w:sectPr w:rsidR="00600711" w:rsidRPr="00600711" w:rsidSect="0063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F29"/>
    <w:multiLevelType w:val="multilevel"/>
    <w:tmpl w:val="A23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E7E02"/>
    <w:multiLevelType w:val="hybridMultilevel"/>
    <w:tmpl w:val="AFD61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32803"/>
    <w:multiLevelType w:val="multilevel"/>
    <w:tmpl w:val="87FA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415E7"/>
    <w:multiLevelType w:val="hybridMultilevel"/>
    <w:tmpl w:val="F8300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E7922"/>
    <w:multiLevelType w:val="hybridMultilevel"/>
    <w:tmpl w:val="D4DC9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F7A3C"/>
    <w:multiLevelType w:val="hybridMultilevel"/>
    <w:tmpl w:val="1FD45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7D28058">
      <w:start w:val="6"/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E51965"/>
    <w:multiLevelType w:val="hybridMultilevel"/>
    <w:tmpl w:val="94E4929A"/>
    <w:lvl w:ilvl="0" w:tplc="6CC43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520"/>
    <w:rsid w:val="00032AAB"/>
    <w:rsid w:val="003741E8"/>
    <w:rsid w:val="00407520"/>
    <w:rsid w:val="00532E2B"/>
    <w:rsid w:val="00567BE4"/>
    <w:rsid w:val="00600711"/>
    <w:rsid w:val="00634433"/>
    <w:rsid w:val="00636C0F"/>
    <w:rsid w:val="007B2500"/>
    <w:rsid w:val="0099471E"/>
    <w:rsid w:val="00A05D79"/>
    <w:rsid w:val="00A340B4"/>
    <w:rsid w:val="00B3132E"/>
    <w:rsid w:val="00B51985"/>
    <w:rsid w:val="00BB54B6"/>
    <w:rsid w:val="00DE2D25"/>
    <w:rsid w:val="00F760C8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60C8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locked/>
    <w:rsid w:val="00407520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7520"/>
    <w:pPr>
      <w:widowControl w:val="0"/>
      <w:shd w:val="clear" w:color="auto" w:fill="FFFFFF"/>
      <w:spacing w:after="3780" w:line="180" w:lineRule="exact"/>
      <w:ind w:hanging="500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styleId="a3">
    <w:name w:val="Normal (Web)"/>
    <w:basedOn w:val="a"/>
    <w:uiPriority w:val="99"/>
    <w:unhideWhenUsed/>
    <w:rsid w:val="00532E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32E2B"/>
  </w:style>
  <w:style w:type="character" w:styleId="a4">
    <w:name w:val="Strong"/>
    <w:basedOn w:val="a0"/>
    <w:uiPriority w:val="22"/>
    <w:qFormat/>
    <w:rsid w:val="00532E2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F76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Ц.О. №47 г. Иркутска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Irina</cp:lastModifiedBy>
  <cp:revision>10</cp:revision>
  <dcterms:created xsi:type="dcterms:W3CDTF">2020-09-29T14:51:00Z</dcterms:created>
  <dcterms:modified xsi:type="dcterms:W3CDTF">2021-09-09T16:08:00Z</dcterms:modified>
</cp:coreProperties>
</file>