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2037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CB" w:rsidRDefault="00DB2BCB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A3" w:rsidRPr="008D3695" w:rsidRDefault="009905A3" w:rsidP="009905A3">
      <w:pPr>
        <w:ind w:left="-709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6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2863" w:rsidRDefault="009905A3" w:rsidP="001A2863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A1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</w:t>
      </w:r>
      <w:r w:rsidR="002F02CF">
        <w:rPr>
          <w:rFonts w:ascii="Times New Roman" w:hAnsi="Times New Roman" w:cs="Times New Roman"/>
          <w:sz w:val="24"/>
          <w:szCs w:val="24"/>
        </w:rPr>
        <w:t>Открой свой край</w:t>
      </w:r>
      <w:r w:rsidRPr="003411A1">
        <w:rPr>
          <w:rFonts w:ascii="Times New Roman" w:hAnsi="Times New Roman" w:cs="Times New Roman"/>
          <w:sz w:val="24"/>
          <w:szCs w:val="24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3411A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41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1A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411A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 </w:t>
      </w:r>
    </w:p>
    <w:p w:rsidR="001A2863" w:rsidRDefault="00124609" w:rsidP="001A2863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A2863">
        <w:rPr>
          <w:rFonts w:ascii="Times New Roman" w:hAnsi="Times New Roman" w:cs="Times New Roman"/>
          <w:sz w:val="24"/>
          <w:szCs w:val="24"/>
        </w:rPr>
        <w:t>: художественная и туристско-краеведческая. Данная направленность соответствует  художественно-эстетическому направлению внеурочной деятельности.    Осваивая теоретические знания и практические умения в области истории и культуры родного края, музейного дела, школьники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    Программа «</w:t>
      </w:r>
      <w:r w:rsidR="002F02CF">
        <w:rPr>
          <w:rFonts w:ascii="Times New Roman" w:hAnsi="Times New Roman" w:cs="Times New Roman"/>
          <w:sz w:val="24"/>
          <w:szCs w:val="24"/>
        </w:rPr>
        <w:t>Открой свой край</w:t>
      </w:r>
      <w:r w:rsidRPr="001A2863">
        <w:rPr>
          <w:rFonts w:ascii="Times New Roman" w:hAnsi="Times New Roman" w:cs="Times New Roman"/>
          <w:sz w:val="24"/>
          <w:szCs w:val="24"/>
        </w:rPr>
        <w:t xml:space="preserve">» предполагает познавательные вид деятельности  обучающихся от изучения жизни, обычаев русского народа до простого собирательства предметов и артефактов и описанию конкретных экспонатов и событий, а так же самостоятельному исследовательскому поиску. </w:t>
      </w:r>
    </w:p>
    <w:p w:rsidR="001A2863" w:rsidRDefault="00124609" w:rsidP="001A2863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1A2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863">
        <w:rPr>
          <w:rFonts w:ascii="Times New Roman" w:hAnsi="Times New Roman" w:cs="Times New Roman"/>
          <w:sz w:val="24"/>
          <w:szCs w:val="24"/>
        </w:rPr>
        <w:t>Новизной и отличительной особенностью программы "</w:t>
      </w:r>
      <w:r w:rsidR="002F02CF">
        <w:rPr>
          <w:rFonts w:ascii="Times New Roman" w:hAnsi="Times New Roman" w:cs="Times New Roman"/>
          <w:sz w:val="24"/>
          <w:szCs w:val="24"/>
        </w:rPr>
        <w:t>Открой свой край</w:t>
      </w:r>
      <w:r w:rsidRPr="001A2863">
        <w:rPr>
          <w:rFonts w:ascii="Times New Roman" w:hAnsi="Times New Roman" w:cs="Times New Roman"/>
          <w:sz w:val="24"/>
          <w:szCs w:val="24"/>
        </w:rPr>
        <w:t>" следует считать тематическую направленность на изучение историко-краеведческих и героико-патриотических страниц жизни именно той земли, той малой Родины, где сегодня живут обучающиеся школы. Добывая эти знания сами в сотворчестве с педагогом, они развивают свою визуальную грамотность (мышление), формируя при этом представление о музее, как о части окружающей среды и памяти музея</w:t>
      </w:r>
      <w:r w:rsidR="001A2863">
        <w:rPr>
          <w:rFonts w:ascii="Times New Roman" w:hAnsi="Times New Roman" w:cs="Times New Roman"/>
          <w:sz w:val="24"/>
          <w:szCs w:val="24"/>
        </w:rPr>
        <w:t>, как о своей личностной памяти.</w:t>
      </w:r>
    </w:p>
    <w:p w:rsidR="0035411C" w:rsidRDefault="00124609" w:rsidP="0035411C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sz w:val="24"/>
          <w:szCs w:val="24"/>
        </w:rPr>
        <w:t xml:space="preserve"> Для развития, обучения и воспитания детей исключительно важны связь с прошлыми поколениями, формирование культурной и исторической памяти.</w:t>
      </w:r>
      <w:r w:rsid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Помочь молодому поколению «прикоснуться» к эпохе, потрогать её руками и эмоционально пережить артефакты сегодня может такой уникальны</w:t>
      </w:r>
      <w:r w:rsidR="001A2863">
        <w:rPr>
          <w:rFonts w:ascii="Times New Roman" w:hAnsi="Times New Roman" w:cs="Times New Roman"/>
          <w:sz w:val="24"/>
          <w:szCs w:val="24"/>
        </w:rPr>
        <w:t xml:space="preserve">й социальный институт как музей. </w:t>
      </w:r>
      <w:r w:rsidRPr="001A2863">
        <w:rPr>
          <w:rFonts w:ascii="Times New Roman" w:hAnsi="Times New Roman" w:cs="Times New Roman"/>
          <w:sz w:val="24"/>
          <w:szCs w:val="24"/>
        </w:rPr>
        <w:t>Коллекционирование и последующий показ публике собранных экспонатов – наверное, одна из неотъемлемых черт человека. Музей – эффективное средство духовно-нравственного, патриотического и гражданского воспитания детей. Это своеобразная модель системы культуры, играющая огромную роль в воспитании личности</w:t>
      </w:r>
      <w:r w:rsidR="0035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11C" w:rsidRDefault="008268C4" w:rsidP="0035411C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35411C">
        <w:rPr>
          <w:rFonts w:ascii="Times New Roman" w:hAnsi="Times New Roman" w:cs="Times New Roman"/>
          <w:b/>
          <w:sz w:val="24"/>
          <w:szCs w:val="24"/>
        </w:rPr>
        <w:t>.</w:t>
      </w:r>
      <w:r w:rsidRPr="0035411C">
        <w:rPr>
          <w:rFonts w:ascii="Times New Roman" w:hAnsi="Times New Roman" w:cs="Times New Roman"/>
          <w:sz w:val="24"/>
          <w:szCs w:val="24"/>
        </w:rPr>
        <w:t xml:space="preserve"> Музей является одной из форм работы по развитию творческой самодеятельности и общественной активности учащихся в процессе сбора, исследования, обработки, оформления и пропаганды исторических материалов, имеющих воспитательную и научно-познавательную ценность. Тесно связанный с уроками истории, изобразительного искусства, обществознания, литературы, географии, биологии, экологии, химии, физики и др., а так же со всем образовательным процессом школы музей создаёт благоприятные условия для индивидуальной и коллективной творческой деятельности учащихся. Он способствует привитию им умения самостоятельно пополнять свои знания, ориентироваться в стремительном потоке научной и политической информации.</w:t>
      </w:r>
    </w:p>
    <w:p w:rsidR="0035411C" w:rsidRDefault="008268C4" w:rsidP="0035411C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sz w:val="24"/>
          <w:szCs w:val="24"/>
        </w:rPr>
        <w:lastRenderedPageBreak/>
        <w:t>Осваивая теоретические знания и практические умения в области истории и культуры родного края, музейного дела, школьники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35411C" w:rsidRDefault="0035411C" w:rsidP="0035411C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11C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="008268C4" w:rsidRPr="0035411C">
        <w:rPr>
          <w:rFonts w:ascii="Times New Roman" w:hAnsi="Times New Roman" w:cs="Times New Roman"/>
          <w:b/>
          <w:bCs/>
          <w:iCs/>
          <w:sz w:val="24"/>
          <w:szCs w:val="24"/>
        </w:rPr>
        <w:t>ель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</w:t>
      </w:r>
      <w:r w:rsidR="008268C4" w:rsidRPr="0035411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268C4" w:rsidRPr="0035411C">
        <w:rPr>
          <w:rFonts w:ascii="Times New Roman" w:hAnsi="Times New Roman" w:cs="Times New Roman"/>
          <w:sz w:val="24"/>
          <w:szCs w:val="24"/>
        </w:rPr>
        <w:t> осуществление воспитания, обучения, развития и социализации школьников средствами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8C4" w:rsidRPr="0035411C" w:rsidRDefault="008268C4" w:rsidP="0035411C">
      <w:pPr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68C4" w:rsidRPr="0035411C" w:rsidRDefault="008268C4" w:rsidP="0035411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35411C">
        <w:rPr>
          <w:rFonts w:ascii="Times New Roman" w:hAnsi="Times New Roman" w:cs="Times New Roman"/>
          <w:sz w:val="24"/>
          <w:szCs w:val="24"/>
        </w:rPr>
        <w:t> знакомство с историей музейного дела и с основными музеями школы, города, области, страны, мира; расширение и углубление знаний учащихся по истории родного края и страны в целом на основе знакомства с материалами музеев;</w:t>
      </w:r>
    </w:p>
    <w:p w:rsidR="008268C4" w:rsidRPr="0035411C" w:rsidRDefault="008268C4" w:rsidP="0035411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35411C">
        <w:rPr>
          <w:rFonts w:ascii="Times New Roman" w:hAnsi="Times New Roman" w:cs="Times New Roman"/>
          <w:sz w:val="24"/>
          <w:szCs w:val="24"/>
        </w:rPr>
        <w:t> приобщение школьников к поисково-исследовательской, творческой деятельности, самостоятельному получению знаний на основе сбора и изучению краеведческого материала; развитие самостоятельности и инициативы, познавательного интереса учеников к изучению истории, развитие культуры речи и увеличение словарного запаса;</w:t>
      </w:r>
    </w:p>
    <w:p w:rsidR="0035411C" w:rsidRDefault="008268C4" w:rsidP="00A7315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35411C">
        <w:rPr>
          <w:rFonts w:ascii="Times New Roman" w:hAnsi="Times New Roman" w:cs="Times New Roman"/>
          <w:sz w:val="24"/>
          <w:szCs w:val="24"/>
        </w:rPr>
        <w:t> воспитание у учащихся уважения к историческому прошлому своего народа, ответственности за судьбу родного края и страны; формирование толерантности, уважения к истории, культуре, традициям различных народов.</w:t>
      </w:r>
    </w:p>
    <w:p w:rsidR="0035411C" w:rsidRDefault="0035411C" w:rsidP="0035411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411C" w:rsidRPr="0035411C" w:rsidRDefault="008268C4" w:rsidP="003541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1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2F02CF">
        <w:rPr>
          <w:rFonts w:ascii="Times New Roman" w:hAnsi="Times New Roman" w:cs="Times New Roman"/>
          <w:sz w:val="24"/>
          <w:szCs w:val="24"/>
        </w:rPr>
        <w:t>34</w:t>
      </w:r>
      <w:r w:rsidRPr="0035411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F02CF">
        <w:rPr>
          <w:rFonts w:ascii="Times New Roman" w:hAnsi="Times New Roman" w:cs="Times New Roman"/>
          <w:sz w:val="24"/>
          <w:szCs w:val="24"/>
        </w:rPr>
        <w:t>на 1 год</w:t>
      </w:r>
      <w:r w:rsidRPr="0035411C">
        <w:rPr>
          <w:rFonts w:ascii="Times New Roman" w:hAnsi="Times New Roman" w:cs="Times New Roman"/>
          <w:sz w:val="24"/>
          <w:szCs w:val="24"/>
        </w:rPr>
        <w:t>, возраст детей – 10-11 лет</w:t>
      </w:r>
      <w:r w:rsidR="00A73154" w:rsidRPr="0035411C">
        <w:rPr>
          <w:rFonts w:ascii="Times New Roman" w:hAnsi="Times New Roman" w:cs="Times New Roman"/>
          <w:sz w:val="24"/>
          <w:szCs w:val="24"/>
        </w:rPr>
        <w:t xml:space="preserve">. </w:t>
      </w:r>
      <w:r w:rsidRPr="0035411C">
        <w:rPr>
          <w:rFonts w:ascii="Times New Roman" w:hAnsi="Times New Roman" w:cs="Times New Roman"/>
          <w:sz w:val="24"/>
          <w:szCs w:val="24"/>
        </w:rPr>
        <w:t xml:space="preserve"> </w:t>
      </w:r>
      <w:r w:rsidR="0035411C" w:rsidRPr="0035411C">
        <w:rPr>
          <w:rFonts w:ascii="Times New Roman" w:hAnsi="Times New Roman" w:cs="Times New Roman"/>
          <w:sz w:val="24"/>
          <w:szCs w:val="24"/>
        </w:rPr>
        <w:t xml:space="preserve">Занятия в каждом классе проходят во внеурочное время один раз в неделю, и осуществляют взаимосвязь и преемственность общего и дополнительного образования. </w:t>
      </w:r>
      <w:r w:rsidR="00A73154" w:rsidRPr="0035411C">
        <w:rPr>
          <w:rFonts w:ascii="Times New Roman" w:hAnsi="Times New Roman" w:cs="Times New Roman"/>
          <w:sz w:val="24"/>
          <w:szCs w:val="24"/>
        </w:rPr>
        <w:t>Занятия строятся с учетом сочетания работы в классе, посещение экспозиций городских музеев и заочно музеев области, страны и мира, а так же самостоятельной творческой работы учащихся.</w:t>
      </w:r>
    </w:p>
    <w:p w:rsidR="0035411C" w:rsidRDefault="0035411C" w:rsidP="003541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54" w:rsidRPr="0035411C" w:rsidRDefault="00A73154" w:rsidP="003541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E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r w:rsidR="00354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54" w:rsidRDefault="00A73154" w:rsidP="00A7315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4848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A73154" w:rsidRDefault="00A73154" w:rsidP="00A7315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3154" w:rsidRPr="0053657B" w:rsidRDefault="00A73154" w:rsidP="00A73154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</w:rPr>
      </w:pPr>
      <w:r w:rsidRPr="00536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программы  «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 свой край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следующих умений:</w:t>
      </w:r>
    </w:p>
    <w:p w:rsidR="00A73154" w:rsidRPr="0053657B" w:rsidRDefault="00A73154" w:rsidP="00A731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ребёнка ценностных ориентиров в области 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истории;</w:t>
      </w:r>
    </w:p>
    <w:p w:rsidR="00A73154" w:rsidRPr="0053657B" w:rsidRDefault="00A73154" w:rsidP="00A731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родного края и своей семьи;</w:t>
      </w:r>
    </w:p>
    <w:p w:rsidR="00A73154" w:rsidRPr="0053657B" w:rsidRDefault="00A73154" w:rsidP="00A731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духовных и эстетических потребностей;</w:t>
      </w:r>
    </w:p>
    <w:p w:rsidR="00A73154" w:rsidRPr="0053657B" w:rsidRDefault="00A73154" w:rsidP="00A731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3154" w:rsidRPr="00CB1F39" w:rsidRDefault="00A73154" w:rsidP="00A731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называть и объяснять свои чувства и ощущения от 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музеев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объяснять своё отношение к поступкам с позиции общечеловеческих нравственных ценностей;</w:t>
      </w:r>
    </w:p>
    <w:p w:rsidR="00A73154" w:rsidRPr="0053657B" w:rsidRDefault="00A73154" w:rsidP="00A7315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</w:p>
    <w:p w:rsidR="00A73154" w:rsidRPr="0053657B" w:rsidRDefault="00A73154" w:rsidP="00A731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36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536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программы «</w:t>
      </w:r>
      <w:r w:rsidR="002F02C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 свой край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»» является формирование следующих универсальных учебных действий (УУД).</w:t>
      </w:r>
    </w:p>
    <w:p w:rsidR="00A73154" w:rsidRPr="00CB1F39" w:rsidRDefault="00A73154" w:rsidP="00A7315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действий на занятии;</w:t>
      </w:r>
    </w:p>
    <w:p w:rsidR="00A73154" w:rsidRPr="0053657B" w:rsidRDefault="00A73154" w:rsidP="00A7315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давать эмоциональную оценку своей деятельности и деятельности других;</w:t>
      </w:r>
    </w:p>
    <w:p w:rsidR="00A73154" w:rsidRPr="0053657B" w:rsidRDefault="00A73154" w:rsidP="00A7315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 цель деятельности на уроке с помощью учителя;</w:t>
      </w:r>
    </w:p>
    <w:p w:rsidR="00A73154" w:rsidRDefault="00A73154" w:rsidP="00A7315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высказывать</w:t>
      </w:r>
      <w:r w:rsidRPr="0053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предположение (версию) на основе работы с иллюстрацией </w:t>
      </w:r>
    </w:p>
    <w:p w:rsidR="00A73154" w:rsidRPr="0053657B" w:rsidRDefault="00A73154" w:rsidP="00A7315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12D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 отличат</w:t>
      </w:r>
      <w:r w:rsidRPr="00C12D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C12D2E">
        <w:rPr>
          <w:rFonts w:ascii="Times New Roman" w:eastAsia="Times New Roman" w:hAnsi="Times New Roman" w:cs="Times New Roman"/>
          <w:color w:val="000000"/>
          <w:sz w:val="24"/>
          <w:szCs w:val="24"/>
        </w:rPr>
        <w:t> новое от уже известного с помощью учителя;</w:t>
      </w:r>
    </w:p>
    <w:p w:rsidR="00A73154" w:rsidRPr="00D81E23" w:rsidRDefault="00A73154" w:rsidP="00A7315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D8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добывать новые знания: находить ответы на вопросы, используя свой жизненный опыт и информацию, полученную на уроке; </w:t>
      </w:r>
    </w:p>
    <w:p w:rsidR="00A73154" w:rsidRDefault="00A73154" w:rsidP="00A7315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154" w:rsidRDefault="00A73154" w:rsidP="00A73154">
      <w:pPr>
        <w:rPr>
          <w:rFonts w:ascii="Times New Roman" w:hAnsi="Times New Roman" w:cs="Times New Roman"/>
          <w:i/>
          <w:sz w:val="24"/>
          <w:szCs w:val="24"/>
        </w:rPr>
      </w:pPr>
      <w:r w:rsidRPr="0015113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151132">
        <w:rPr>
          <w:rFonts w:ascii="Times New Roman" w:hAnsi="Times New Roman" w:cs="Times New Roman"/>
          <w:i/>
          <w:sz w:val="24"/>
          <w:szCs w:val="24"/>
        </w:rPr>
        <w:t>:</w:t>
      </w:r>
    </w:p>
    <w:p w:rsidR="00A73154" w:rsidRPr="00547F9C" w:rsidRDefault="00A73154" w:rsidP="00A73154">
      <w:pPr>
        <w:spacing w:after="0"/>
        <w:ind w:firstLine="709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547F9C">
        <w:rPr>
          <w:rStyle w:val="c2"/>
          <w:rFonts w:ascii="Times New Roman" w:hAnsi="Times New Roman" w:cs="Times New Roman"/>
          <w:iCs/>
          <w:sz w:val="24"/>
          <w:szCs w:val="24"/>
        </w:rPr>
        <w:t>После  освоения  программы</w:t>
      </w:r>
      <w:r w:rsidRPr="00547F9C">
        <w:rPr>
          <w:rStyle w:val="c2"/>
          <w:rFonts w:ascii="Times New Roman" w:hAnsi="Times New Roman" w:cs="Times New Roman"/>
          <w:i/>
          <w:iCs/>
          <w:sz w:val="24"/>
          <w:szCs w:val="24"/>
        </w:rPr>
        <w:t xml:space="preserve">   </w:t>
      </w:r>
      <w:r w:rsidRPr="00547F9C">
        <w:rPr>
          <w:rStyle w:val="c3"/>
          <w:rFonts w:ascii="Times New Roman" w:hAnsi="Times New Roman" w:cs="Times New Roman"/>
          <w:sz w:val="24"/>
          <w:szCs w:val="24"/>
        </w:rPr>
        <w:t>учащиеся  </w:t>
      </w:r>
      <w:r w:rsidRPr="00547F9C">
        <w:rPr>
          <w:rStyle w:val="c3"/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A73154" w:rsidRPr="00547F9C" w:rsidRDefault="002F02CF" w:rsidP="00A731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достопримечательности города;</w:t>
      </w:r>
    </w:p>
    <w:p w:rsidR="00A73154" w:rsidRPr="00547F9C" w:rsidRDefault="002F02CF" w:rsidP="00A731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 истории родного края</w:t>
      </w:r>
      <w:r w:rsidR="00A73154" w:rsidRPr="00547F9C">
        <w:rPr>
          <w:rFonts w:ascii="Times New Roman" w:hAnsi="Times New Roman" w:cs="Times New Roman"/>
          <w:sz w:val="24"/>
          <w:szCs w:val="24"/>
        </w:rPr>
        <w:t>;</w:t>
      </w:r>
    </w:p>
    <w:p w:rsidR="00A73154" w:rsidRPr="00547F9C" w:rsidRDefault="002F02CF" w:rsidP="00A731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 источников исторической информации;</w:t>
      </w:r>
    </w:p>
    <w:p w:rsidR="00A73154" w:rsidRPr="00547F9C" w:rsidRDefault="00A73154" w:rsidP="00A7315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7F9C">
        <w:rPr>
          <w:rFonts w:ascii="Times New Roman" w:hAnsi="Times New Roman" w:cs="Times New Roman"/>
          <w:sz w:val="24"/>
          <w:szCs w:val="24"/>
        </w:rPr>
        <w:t xml:space="preserve">имена </w:t>
      </w:r>
      <w:r w:rsidR="002F02CF">
        <w:rPr>
          <w:rFonts w:ascii="Times New Roman" w:hAnsi="Times New Roman" w:cs="Times New Roman"/>
          <w:sz w:val="24"/>
          <w:szCs w:val="24"/>
        </w:rPr>
        <w:t>людей</w:t>
      </w:r>
      <w:r w:rsidRPr="00547F9C">
        <w:rPr>
          <w:rFonts w:ascii="Times New Roman" w:hAnsi="Times New Roman" w:cs="Times New Roman"/>
          <w:sz w:val="24"/>
          <w:szCs w:val="24"/>
        </w:rPr>
        <w:t xml:space="preserve">, внесших вклад в </w:t>
      </w:r>
      <w:r w:rsidR="002F02CF">
        <w:rPr>
          <w:rFonts w:ascii="Times New Roman" w:hAnsi="Times New Roman" w:cs="Times New Roman"/>
          <w:sz w:val="24"/>
          <w:szCs w:val="24"/>
        </w:rPr>
        <w:t>историю страны</w:t>
      </w:r>
      <w:r w:rsidRPr="00547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154" w:rsidRPr="00547F9C" w:rsidRDefault="002F02CF" w:rsidP="00A73154">
      <w:pPr>
        <w:pStyle w:val="a5"/>
        <w:numPr>
          <w:ilvl w:val="0"/>
          <w:numId w:val="11"/>
        </w:num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3154" w:rsidRPr="00547F9C">
        <w:rPr>
          <w:rFonts w:ascii="Times New Roman" w:hAnsi="Times New Roman" w:cs="Times New Roman"/>
          <w:sz w:val="24"/>
          <w:szCs w:val="24"/>
        </w:rPr>
        <w:t>равила поведения в музеях</w:t>
      </w:r>
    </w:p>
    <w:p w:rsidR="00A73154" w:rsidRPr="00547F9C" w:rsidRDefault="00A73154" w:rsidP="00A73154">
      <w:pPr>
        <w:pStyle w:val="c12"/>
        <w:spacing w:before="0" w:beforeAutospacing="0" w:after="0" w:afterAutospacing="0"/>
        <w:ind w:firstLine="709"/>
        <w:rPr>
          <w:rStyle w:val="c3"/>
        </w:rPr>
      </w:pPr>
    </w:p>
    <w:p w:rsidR="00A73154" w:rsidRPr="00547F9C" w:rsidRDefault="00A73154" w:rsidP="00A73154">
      <w:pPr>
        <w:pStyle w:val="c12"/>
        <w:spacing w:before="0" w:beforeAutospacing="0" w:after="0" w:afterAutospacing="0"/>
        <w:ind w:firstLine="709"/>
        <w:rPr>
          <w:rStyle w:val="c3"/>
          <w:b/>
          <w:i/>
        </w:rPr>
      </w:pPr>
      <w:r w:rsidRPr="00547F9C">
        <w:rPr>
          <w:rStyle w:val="c3"/>
          <w:b/>
          <w:i/>
        </w:rPr>
        <w:t>Должны уметь:</w:t>
      </w:r>
    </w:p>
    <w:p w:rsidR="00A73154" w:rsidRPr="00547F9C" w:rsidRDefault="002F02CF" w:rsidP="00A73154">
      <w:pPr>
        <w:pStyle w:val="c12"/>
        <w:numPr>
          <w:ilvl w:val="0"/>
          <w:numId w:val="12"/>
        </w:numPr>
        <w:spacing w:before="0" w:beforeAutospacing="0" w:after="0" w:afterAutospacing="0"/>
        <w:rPr>
          <w:rStyle w:val="c3"/>
          <w:b/>
          <w:i/>
        </w:rPr>
      </w:pPr>
      <w:r>
        <w:t>узнавать памятники истории и архитектуры;</w:t>
      </w:r>
    </w:p>
    <w:p w:rsidR="00A73154" w:rsidRPr="00547F9C" w:rsidRDefault="002F02CF" w:rsidP="00A73154">
      <w:pPr>
        <w:pStyle w:val="c12"/>
        <w:numPr>
          <w:ilvl w:val="0"/>
          <w:numId w:val="12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рассказывать о знаменитых земляках;</w:t>
      </w:r>
    </w:p>
    <w:p w:rsidR="00A73154" w:rsidRPr="00547F9C" w:rsidRDefault="00A73154" w:rsidP="00A73154">
      <w:pPr>
        <w:pStyle w:val="c12"/>
        <w:numPr>
          <w:ilvl w:val="0"/>
          <w:numId w:val="12"/>
        </w:numPr>
        <w:spacing w:before="0" w:beforeAutospacing="0" w:after="0" w:afterAutospacing="0"/>
        <w:rPr>
          <w:rStyle w:val="c3"/>
        </w:rPr>
      </w:pPr>
      <w:r w:rsidRPr="00547F9C">
        <w:rPr>
          <w:rStyle w:val="c3"/>
        </w:rPr>
        <w:t xml:space="preserve"> </w:t>
      </w:r>
      <w:r w:rsidR="002F02CF">
        <w:rPr>
          <w:rStyle w:val="c3"/>
        </w:rPr>
        <w:t>высказывать простейшие сужения об исторических событиях</w:t>
      </w:r>
      <w:r w:rsidRPr="00547F9C">
        <w:rPr>
          <w:rStyle w:val="c3"/>
        </w:rPr>
        <w:t>,</w:t>
      </w:r>
    </w:p>
    <w:p w:rsidR="00440FC1" w:rsidRPr="008268C4" w:rsidRDefault="00440FC1" w:rsidP="00C12D2E">
      <w:pPr>
        <w:rPr>
          <w:rFonts w:ascii="Times New Roman" w:hAnsi="Times New Roman" w:cs="Times New Roman"/>
          <w:sz w:val="24"/>
          <w:szCs w:val="24"/>
        </w:rPr>
      </w:pPr>
    </w:p>
    <w:p w:rsidR="008E39E0" w:rsidRPr="00007A13" w:rsidRDefault="00F25660" w:rsidP="00007A1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bookmarkStart w:id="1" w:name="m6-1"/>
      <w:bookmarkEnd w:id="1"/>
      <w:r w:rsidR="006C53E4">
        <w:rPr>
          <w:rFonts w:ascii="Times New Roman" w:eastAsia="Times New Roman" w:hAnsi="Times New Roman"/>
          <w:b/>
          <w:sz w:val="24"/>
          <w:szCs w:val="24"/>
        </w:rPr>
        <w:tab/>
      </w:r>
    </w:p>
    <w:p w:rsidR="00052D0F" w:rsidRPr="00AC103F" w:rsidRDefault="00052D0F" w:rsidP="009905A3">
      <w:pPr>
        <w:rPr>
          <w:rFonts w:ascii="Times New Roman" w:eastAsia="Times New Roman" w:hAnsi="Times New Roman" w:cs="Times New Roman"/>
          <w:sz w:val="24"/>
          <w:szCs w:val="24"/>
        </w:rPr>
      </w:pPr>
      <w:r w:rsidRPr="00AC103F">
        <w:rPr>
          <w:rFonts w:ascii="Times New Roman" w:eastAsia="Times New Roman" w:hAnsi="Times New Roman" w:cs="Times New Roman"/>
          <w:sz w:val="24"/>
          <w:szCs w:val="24"/>
        </w:rPr>
        <w:t>Археология – помощница истории. Как люди узнают о прошлом. Великие археологические открытия.</w:t>
      </w:r>
      <w:r w:rsidR="00CB1F39" w:rsidRPr="00AC103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работы археолога.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Начало освоения Сибири. Первые землепроходцы. Колонизация Восточной Сибири. Первые остроги на территории нашего края.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Прибайкалье до прихода русских. Коренные жители края, своеобразие культуры – буряты, эвенки, </w:t>
      </w:r>
      <w:proofErr w:type="spellStart"/>
      <w:r w:rsidRPr="00AC103F">
        <w:rPr>
          <w:rFonts w:ascii="Times New Roman" w:hAnsi="Times New Roman" w:cs="Times New Roman"/>
          <w:sz w:val="24"/>
          <w:szCs w:val="24"/>
        </w:rPr>
        <w:t>тофалары</w:t>
      </w:r>
      <w:proofErr w:type="spellEnd"/>
      <w:r w:rsidRPr="00AC1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>Иркутский острог и проблема его датировки. Особенности архитектуры острога. Освоение города в документах. Взаимоотношения русских и коренных жителей.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 Получение статуса города. Символика герба. Причины быстрого роста города. Отличие сибирского города от городов Московской Руси. Дом русского человека, убранство внутри дома.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lastRenderedPageBreak/>
        <w:t>Иркутск как центр православия и христианизации коренного населения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Православная церковь и жизнь города. Первые каменные церкви. Устройство православного храма.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Открытие школ. Деятельность св. Иннокентия в Иркутске. Иннокентий </w:t>
      </w:r>
      <w:proofErr w:type="spellStart"/>
      <w:r w:rsidRPr="00AC103F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AC103F">
        <w:rPr>
          <w:rFonts w:ascii="Times New Roman" w:hAnsi="Times New Roman" w:cs="Times New Roman"/>
          <w:sz w:val="24"/>
          <w:szCs w:val="24"/>
        </w:rPr>
        <w:t xml:space="preserve"> – первый епископ Иркутский и Нерчинский. Завещание св. Иннокентия. Причисление к лику святых.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Вознесенский монастырь. Ансамбль монастыря монастырь и просвещение.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Сибирская икона: особенности стиля, сюжетов. Иркутск – купеческий город.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Иркутское купечество и образование Российско-Американской компании.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>Части города, переправа через Ангару. Развитие ремёсел. Ремеслен</w:t>
      </w:r>
      <w:r>
        <w:rPr>
          <w:rFonts w:ascii="Times New Roman" w:hAnsi="Times New Roman" w:cs="Times New Roman"/>
          <w:sz w:val="24"/>
          <w:szCs w:val="24"/>
        </w:rPr>
        <w:t xml:space="preserve">ные специальности. Мастерство.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C103F">
        <w:rPr>
          <w:rFonts w:ascii="Times New Roman" w:hAnsi="Times New Roman" w:cs="Times New Roman"/>
          <w:sz w:val="24"/>
          <w:szCs w:val="24"/>
        </w:rPr>
        <w:t xml:space="preserve">ркутские мастера серебряных дел. Литьё колоколов. Изразцовое мастерство, резьба по камню и дереву. </w:t>
      </w:r>
    </w:p>
    <w:p w:rsidR="00AC103F" w:rsidRPr="00AC103F" w:rsidRDefault="00AC103F" w:rsidP="009905A3">
      <w:pPr>
        <w:rPr>
          <w:rFonts w:ascii="Times New Roman" w:hAnsi="Times New Roman" w:cs="Times New Roman"/>
          <w:sz w:val="24"/>
          <w:szCs w:val="24"/>
        </w:rPr>
      </w:pPr>
      <w:r w:rsidRPr="00AC103F">
        <w:rPr>
          <w:rFonts w:ascii="Times New Roman" w:hAnsi="Times New Roman" w:cs="Times New Roman"/>
          <w:sz w:val="24"/>
          <w:szCs w:val="24"/>
        </w:rPr>
        <w:t xml:space="preserve">Зимние забавы иркутян. Рождество Христово, </w:t>
      </w:r>
      <w:proofErr w:type="spellStart"/>
      <w:r w:rsidRPr="00AC103F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AC103F">
        <w:rPr>
          <w:rFonts w:ascii="Times New Roman" w:hAnsi="Times New Roman" w:cs="Times New Roman"/>
          <w:sz w:val="24"/>
          <w:szCs w:val="24"/>
        </w:rPr>
        <w:t xml:space="preserve">, гадание. </w:t>
      </w:r>
    </w:p>
    <w:p w:rsidR="00141892" w:rsidRDefault="00F25660" w:rsidP="00F2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405">
        <w:rPr>
          <w:rFonts w:ascii="Times New Roman" w:eastAsia="Times New Roman" w:hAnsi="Times New Roman"/>
          <w:b/>
          <w:sz w:val="24"/>
          <w:szCs w:val="24"/>
        </w:rPr>
        <w:t xml:space="preserve">Учебно-тематический план </w:t>
      </w:r>
    </w:p>
    <w:p w:rsidR="00141892" w:rsidRPr="004F1405" w:rsidRDefault="00141892" w:rsidP="00F2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20638" w:rsidRDefault="00F20638" w:rsidP="00F2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10426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1212"/>
        <w:gridCol w:w="4820"/>
        <w:gridCol w:w="1418"/>
        <w:gridCol w:w="1559"/>
        <w:gridCol w:w="1417"/>
      </w:tblGrid>
      <w:tr w:rsidR="00F25660" w:rsidRPr="00A27322" w:rsidTr="005E60C1">
        <w:trPr>
          <w:trHeight w:val="278"/>
        </w:trPr>
        <w:tc>
          <w:tcPr>
            <w:tcW w:w="1212" w:type="dxa"/>
            <w:vMerge w:val="restart"/>
          </w:tcPr>
          <w:p w:rsidR="00F25660" w:rsidRPr="004240BA" w:rsidRDefault="00F25660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F25660" w:rsidRPr="00A27322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F25660" w:rsidRPr="00A27322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</w:tr>
      <w:tr w:rsidR="00F25660" w:rsidRPr="00A27322" w:rsidTr="005E60C1">
        <w:trPr>
          <w:trHeight w:val="277"/>
        </w:trPr>
        <w:tc>
          <w:tcPr>
            <w:tcW w:w="1212" w:type="dxa"/>
            <w:vMerge/>
          </w:tcPr>
          <w:p w:rsidR="00F25660" w:rsidRPr="004240BA" w:rsidRDefault="00F25660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5660" w:rsidRPr="00A27322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660" w:rsidRPr="00B340B4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25660" w:rsidRPr="00F20638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25660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F25660" w:rsidRPr="00A27322" w:rsidTr="005E60C1">
        <w:trPr>
          <w:trHeight w:val="413"/>
        </w:trPr>
        <w:tc>
          <w:tcPr>
            <w:tcW w:w="1212" w:type="dxa"/>
          </w:tcPr>
          <w:p w:rsidR="00F25660" w:rsidRPr="004240BA" w:rsidRDefault="00FB6377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5660" w:rsidRPr="009320A4" w:rsidRDefault="00F25660" w:rsidP="00D153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прошлого</w:t>
            </w:r>
            <w:r w:rsidR="007445FA">
              <w:rPr>
                <w:rFonts w:ascii="Times New Roman" w:hAnsi="Times New Roman"/>
                <w:sz w:val="24"/>
                <w:szCs w:val="24"/>
              </w:rPr>
              <w:t>. Иркутск археологический</w:t>
            </w:r>
          </w:p>
        </w:tc>
        <w:tc>
          <w:tcPr>
            <w:tcW w:w="1418" w:type="dxa"/>
          </w:tcPr>
          <w:p w:rsidR="00F25660" w:rsidRPr="00B340B4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660" w:rsidRPr="00B340B4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5660" w:rsidRPr="00B340B4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5660" w:rsidRPr="00A27322" w:rsidTr="005E60C1">
        <w:trPr>
          <w:trHeight w:val="407"/>
        </w:trPr>
        <w:tc>
          <w:tcPr>
            <w:tcW w:w="1212" w:type="dxa"/>
          </w:tcPr>
          <w:p w:rsidR="00F25660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5660" w:rsidRPr="00B340B4" w:rsidRDefault="007445FA" w:rsidP="00D15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Коренные народы Иркутской области</w:t>
            </w:r>
          </w:p>
        </w:tc>
        <w:tc>
          <w:tcPr>
            <w:tcW w:w="1418" w:type="dxa"/>
          </w:tcPr>
          <w:p w:rsidR="00F25660" w:rsidRPr="00B340B4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660" w:rsidRPr="00B340B4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5660" w:rsidRPr="00B340B4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407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 (отдел «Культура коренных народов»</w:t>
            </w:r>
            <w:proofErr w:type="gramEnd"/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B340B4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79" w:rsidRPr="00A27322" w:rsidTr="005E60C1">
        <w:trPr>
          <w:trHeight w:val="7"/>
        </w:trPr>
        <w:tc>
          <w:tcPr>
            <w:tcW w:w="1212" w:type="dxa"/>
          </w:tcPr>
          <w:p w:rsidR="00253879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3879" w:rsidRDefault="00253879" w:rsidP="00F206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Первопроходцы. Освоение Сибири</w:t>
            </w:r>
          </w:p>
        </w:tc>
        <w:tc>
          <w:tcPr>
            <w:tcW w:w="1418" w:type="dxa"/>
          </w:tcPr>
          <w:p w:rsidR="00253879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879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3879" w:rsidRPr="00B340B4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5660" w:rsidRPr="00964018" w:rsidTr="005E60C1">
        <w:trPr>
          <w:trHeight w:val="271"/>
        </w:trPr>
        <w:tc>
          <w:tcPr>
            <w:tcW w:w="1212" w:type="dxa"/>
          </w:tcPr>
          <w:p w:rsidR="00F25660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B6377" w:rsidRPr="00FB6377" w:rsidRDefault="00253879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все начиналось. Иркутский острог</w:t>
            </w:r>
          </w:p>
        </w:tc>
        <w:tc>
          <w:tcPr>
            <w:tcW w:w="1418" w:type="dxa"/>
          </w:tcPr>
          <w:p w:rsidR="00F25660" w:rsidRPr="004240BA" w:rsidRDefault="00F25660" w:rsidP="00D153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0B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660" w:rsidRPr="00B340B4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5660" w:rsidRPr="00B340B4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964018" w:rsidTr="005E60C1">
        <w:trPr>
          <w:trHeight w:val="27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истории города </w:t>
            </w:r>
          </w:p>
        </w:tc>
        <w:tc>
          <w:tcPr>
            <w:tcW w:w="1418" w:type="dxa"/>
          </w:tcPr>
          <w:p w:rsidR="00FB6377" w:rsidRPr="004240BA" w:rsidRDefault="00FB6377" w:rsidP="00D153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B340B4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EA2" w:rsidRPr="00964018" w:rsidTr="005E60C1">
        <w:trPr>
          <w:trHeight w:val="265"/>
        </w:trPr>
        <w:tc>
          <w:tcPr>
            <w:tcW w:w="1212" w:type="dxa"/>
          </w:tcPr>
          <w:p w:rsidR="00AA2EA2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A2EA2" w:rsidRDefault="00AA2EA2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учились в старину. Иркутские школы</w:t>
            </w:r>
          </w:p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A2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EA2" w:rsidRDefault="004240BA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EA2" w:rsidRPr="00B340B4" w:rsidRDefault="00AA2EA2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964018" w:rsidTr="005E60C1">
        <w:trPr>
          <w:trHeight w:val="265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городского быта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классом по чистописанию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B340B4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5660" w:rsidRPr="00A27322" w:rsidTr="005E60C1">
        <w:trPr>
          <w:trHeight w:val="1"/>
        </w:trPr>
        <w:tc>
          <w:tcPr>
            <w:tcW w:w="1212" w:type="dxa"/>
          </w:tcPr>
          <w:p w:rsidR="00F25660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25660" w:rsidRPr="00A27322" w:rsidRDefault="00F25660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каждого камня история есть…»</w:t>
            </w:r>
            <w:r w:rsidR="00AA2EA2">
              <w:rPr>
                <w:rFonts w:ascii="Times New Roman" w:hAnsi="Times New Roman"/>
                <w:sz w:val="24"/>
                <w:szCs w:val="24"/>
              </w:rPr>
              <w:t>. Полезные ископаемые родного края</w:t>
            </w:r>
          </w:p>
        </w:tc>
        <w:tc>
          <w:tcPr>
            <w:tcW w:w="1418" w:type="dxa"/>
          </w:tcPr>
          <w:p w:rsidR="00F25660" w:rsidRPr="007B1196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660" w:rsidRPr="007B1196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5660" w:rsidRPr="007B1196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B6377" w:rsidRDefault="00FB6377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минералов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7B1196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EA2" w:rsidRPr="00A27322" w:rsidTr="005E60C1">
        <w:trPr>
          <w:trHeight w:val="1"/>
        </w:trPr>
        <w:tc>
          <w:tcPr>
            <w:tcW w:w="1212" w:type="dxa"/>
          </w:tcPr>
          <w:p w:rsidR="00AA2EA2" w:rsidRPr="004240BA" w:rsidRDefault="006C53E4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0D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A2EA2" w:rsidRDefault="00AA2EA2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В.П.Сукачев и его усадьба</w:t>
            </w:r>
          </w:p>
        </w:tc>
        <w:tc>
          <w:tcPr>
            <w:tcW w:w="1418" w:type="dxa"/>
          </w:tcPr>
          <w:p w:rsidR="00AA2EA2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EA2" w:rsidRDefault="004240BA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2EA2" w:rsidRPr="007B1196" w:rsidRDefault="00AA2EA2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6C53E4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0D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6377" w:rsidRDefault="00FB6377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Усадьба Сукачева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7B1196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79" w:rsidRPr="00A27322" w:rsidTr="005E60C1">
        <w:trPr>
          <w:trHeight w:val="1"/>
        </w:trPr>
        <w:tc>
          <w:tcPr>
            <w:tcW w:w="1212" w:type="dxa"/>
          </w:tcPr>
          <w:p w:rsidR="00253879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53879" w:rsidRDefault="00253879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купола. Православные храмы Иркутска</w:t>
            </w:r>
          </w:p>
        </w:tc>
        <w:tc>
          <w:tcPr>
            <w:tcW w:w="1418" w:type="dxa"/>
          </w:tcPr>
          <w:p w:rsidR="00253879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879" w:rsidRDefault="004240BA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3879" w:rsidRPr="007B1196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B6377" w:rsidRDefault="00FB6377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 кружево Иркутска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377" w:rsidRPr="007B1196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B6377" w:rsidRDefault="00FB6377" w:rsidP="00AA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с посещением Кружевного дома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7B1196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5660" w:rsidRPr="00A27322" w:rsidTr="005E60C1">
        <w:trPr>
          <w:trHeight w:val="1"/>
        </w:trPr>
        <w:tc>
          <w:tcPr>
            <w:tcW w:w="1212" w:type="dxa"/>
          </w:tcPr>
          <w:p w:rsidR="00F25660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53879" w:rsidRPr="00253879" w:rsidRDefault="00253879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в годы Великой Отечественной войны</w:t>
            </w:r>
          </w:p>
        </w:tc>
        <w:tc>
          <w:tcPr>
            <w:tcW w:w="1418" w:type="dxa"/>
          </w:tcPr>
          <w:p w:rsidR="00F25660" w:rsidRPr="00F20638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5660" w:rsidRPr="00F20638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5660" w:rsidRPr="00F20638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к Вечному огню </w:t>
            </w:r>
          </w:p>
        </w:tc>
        <w:tc>
          <w:tcPr>
            <w:tcW w:w="1418" w:type="dxa"/>
          </w:tcPr>
          <w:p w:rsidR="00FB6377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F20638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879" w:rsidRPr="00A27322" w:rsidTr="005E60C1">
        <w:trPr>
          <w:trHeight w:val="1"/>
        </w:trPr>
        <w:tc>
          <w:tcPr>
            <w:tcW w:w="1212" w:type="dxa"/>
          </w:tcPr>
          <w:p w:rsidR="00253879" w:rsidRPr="004240BA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53879" w:rsidRDefault="00253879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Восьмое чудо света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Кругобайкальская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железная дорога</w:t>
            </w:r>
          </w:p>
        </w:tc>
        <w:tc>
          <w:tcPr>
            <w:tcW w:w="1418" w:type="dxa"/>
          </w:tcPr>
          <w:p w:rsidR="00253879" w:rsidRPr="004240BA" w:rsidRDefault="00826FF8" w:rsidP="00D153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0B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879" w:rsidRDefault="004240BA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3879" w:rsidRPr="00F20638" w:rsidRDefault="00253879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377" w:rsidRPr="00A27322" w:rsidTr="005E60C1">
        <w:trPr>
          <w:trHeight w:val="1"/>
        </w:trPr>
        <w:tc>
          <w:tcPr>
            <w:tcW w:w="1212" w:type="dxa"/>
          </w:tcPr>
          <w:p w:rsidR="00FB6377" w:rsidRDefault="00B90D09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B6377" w:rsidRDefault="00FB6377" w:rsidP="00D1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Байкальский музей </w:t>
            </w:r>
          </w:p>
        </w:tc>
        <w:tc>
          <w:tcPr>
            <w:tcW w:w="1418" w:type="dxa"/>
          </w:tcPr>
          <w:p w:rsidR="00FB6377" w:rsidRPr="004240BA" w:rsidRDefault="00FB6377" w:rsidP="00D153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377" w:rsidRDefault="002A208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6377" w:rsidRPr="00F20638" w:rsidRDefault="00FB6377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5660" w:rsidRPr="00A27322" w:rsidTr="005E60C1">
        <w:trPr>
          <w:trHeight w:val="1"/>
        </w:trPr>
        <w:tc>
          <w:tcPr>
            <w:tcW w:w="1212" w:type="dxa"/>
          </w:tcPr>
          <w:p w:rsidR="00F25660" w:rsidRPr="004240BA" w:rsidRDefault="00F25660" w:rsidP="004240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660" w:rsidRDefault="00F25660" w:rsidP="00D153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 часа</w:t>
            </w:r>
          </w:p>
        </w:tc>
        <w:tc>
          <w:tcPr>
            <w:tcW w:w="1418" w:type="dxa"/>
          </w:tcPr>
          <w:p w:rsidR="00F25660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60" w:rsidRPr="00F20638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660" w:rsidRDefault="00F25660" w:rsidP="00D1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0638" w:rsidRDefault="00F20638" w:rsidP="00F2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0638" w:rsidRDefault="00F20638" w:rsidP="00F20638">
      <w:pPr>
        <w:rPr>
          <w:rFonts w:ascii="Times New Roman" w:eastAsia="Times New Roman" w:hAnsi="Times New Roman"/>
          <w:sz w:val="24"/>
          <w:szCs w:val="24"/>
        </w:rPr>
      </w:pPr>
    </w:p>
    <w:p w:rsidR="00F20638" w:rsidRDefault="00F20638" w:rsidP="00F20638">
      <w:pPr>
        <w:rPr>
          <w:rFonts w:ascii="Times New Roman" w:eastAsia="Times New Roman" w:hAnsi="Times New Roman"/>
          <w:sz w:val="24"/>
          <w:szCs w:val="24"/>
        </w:rPr>
      </w:pPr>
    </w:p>
    <w:p w:rsidR="00F20638" w:rsidRDefault="00F20638" w:rsidP="009905A3">
      <w:pPr>
        <w:rPr>
          <w:rFonts w:ascii="Times New Roman" w:eastAsia="Times New Roman" w:hAnsi="Times New Roman"/>
          <w:sz w:val="24"/>
          <w:szCs w:val="24"/>
        </w:rPr>
      </w:pPr>
    </w:p>
    <w:p w:rsidR="00F20638" w:rsidRPr="004F1405" w:rsidRDefault="009D01AB" w:rsidP="009905A3">
      <w:pPr>
        <w:rPr>
          <w:rFonts w:ascii="Times New Roman" w:eastAsia="Times New Roman" w:hAnsi="Times New Roman"/>
          <w:b/>
          <w:sz w:val="24"/>
          <w:szCs w:val="24"/>
        </w:rPr>
      </w:pPr>
      <w:r w:rsidRPr="004F1405">
        <w:rPr>
          <w:rFonts w:ascii="Times New Roman" w:eastAsia="Times New Roman" w:hAnsi="Times New Roman"/>
          <w:b/>
          <w:sz w:val="24"/>
          <w:szCs w:val="24"/>
        </w:rPr>
        <w:t xml:space="preserve">Список используемой литературы: </w:t>
      </w:r>
    </w:p>
    <w:p w:rsidR="002F02CF" w:rsidRDefault="009D01AB" w:rsidP="002F02C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М. Русские усадьбы.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 год</w:t>
      </w:r>
    </w:p>
    <w:p w:rsidR="00C76244" w:rsidRPr="00C76244" w:rsidRDefault="00C76244" w:rsidP="002F02C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Асламова</w:t>
      </w:r>
      <w:proofErr w:type="spellEnd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С.Н., Сергиенко С.М. Удивительное путешествие Сибирячка по Байкалу Иркутск: Редакция журнала "</w:t>
      </w:r>
      <w:proofErr w:type="spellStart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Сибирячок</w:t>
      </w:r>
      <w:proofErr w:type="spellEnd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", 2002</w:t>
      </w:r>
    </w:p>
    <w:p w:rsidR="009D01AB" w:rsidRPr="00C76244" w:rsidRDefault="009D01AB" w:rsidP="009D01A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24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C76244">
        <w:rPr>
          <w:rFonts w:ascii="Times New Roman" w:hAnsi="Times New Roman" w:cs="Times New Roman"/>
          <w:sz w:val="24"/>
          <w:szCs w:val="24"/>
        </w:rPr>
        <w:t xml:space="preserve"> С. Минералы и драгоценные камни. Санкт-Петербург, «БКК», 2010 год</w:t>
      </w:r>
    </w:p>
    <w:p w:rsidR="009D01AB" w:rsidRPr="00C76244" w:rsidRDefault="00C76244" w:rsidP="009D01A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Галазий</w:t>
      </w:r>
      <w:proofErr w:type="spellEnd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, Г. И. Байкал в вопросах и ответах. - Иркутск 2017</w:t>
      </w:r>
      <w:r w:rsidR="009D01AB" w:rsidRPr="00C76244">
        <w:rPr>
          <w:rFonts w:ascii="Times New Roman" w:hAnsi="Times New Roman" w:cs="Times New Roman"/>
          <w:sz w:val="24"/>
          <w:szCs w:val="24"/>
        </w:rPr>
        <w:t>Иркутск: Из прошлого в будущее. Восточно-Сибирское книжное издательство, 1989 год</w:t>
      </w:r>
    </w:p>
    <w:p w:rsidR="009D01AB" w:rsidRPr="00C76244" w:rsidRDefault="009D01AB" w:rsidP="009D01A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44">
        <w:rPr>
          <w:rFonts w:ascii="Times New Roman" w:hAnsi="Times New Roman" w:cs="Times New Roman"/>
          <w:sz w:val="24"/>
          <w:szCs w:val="24"/>
        </w:rPr>
        <w:t>Чернигов А. Иркутские повествования. Иркутск, «Оттиск», 2003 год</w:t>
      </w:r>
    </w:p>
    <w:p w:rsidR="00C76244" w:rsidRPr="00C76244" w:rsidRDefault="00C76244" w:rsidP="009D01A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Пежемский</w:t>
      </w:r>
      <w:proofErr w:type="spellEnd"/>
      <w:r w:rsidRPr="00C76244">
        <w:rPr>
          <w:rStyle w:val="a7"/>
          <w:rFonts w:ascii="Times New Roman" w:hAnsi="Times New Roman" w:cs="Times New Roman"/>
          <w:b w:val="0"/>
          <w:sz w:val="24"/>
          <w:szCs w:val="24"/>
        </w:rPr>
        <w:t>, Петр Ильич. Панорама Иркутской губернии / - Иркутск, 2020 год ил.</w:t>
      </w:r>
    </w:p>
    <w:sectPr w:rsidR="00C76244" w:rsidRPr="00C76244" w:rsidSect="00CD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89"/>
    <w:multiLevelType w:val="multilevel"/>
    <w:tmpl w:val="1A5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4B65"/>
    <w:multiLevelType w:val="hybridMultilevel"/>
    <w:tmpl w:val="39E0B4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38C"/>
    <w:multiLevelType w:val="multilevel"/>
    <w:tmpl w:val="8456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00FB0"/>
    <w:multiLevelType w:val="multilevel"/>
    <w:tmpl w:val="18A25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17803"/>
    <w:multiLevelType w:val="multilevel"/>
    <w:tmpl w:val="B6E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53DBD"/>
    <w:multiLevelType w:val="multilevel"/>
    <w:tmpl w:val="798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25D29"/>
    <w:multiLevelType w:val="hybridMultilevel"/>
    <w:tmpl w:val="625C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3B42"/>
    <w:multiLevelType w:val="multilevel"/>
    <w:tmpl w:val="3A2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84CFA"/>
    <w:multiLevelType w:val="multilevel"/>
    <w:tmpl w:val="AFB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37C64"/>
    <w:multiLevelType w:val="multilevel"/>
    <w:tmpl w:val="DB98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53490"/>
    <w:multiLevelType w:val="hybridMultilevel"/>
    <w:tmpl w:val="79E2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7035"/>
    <w:multiLevelType w:val="hybridMultilevel"/>
    <w:tmpl w:val="03F67284"/>
    <w:lvl w:ilvl="0" w:tplc="1E3437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D99"/>
    <w:multiLevelType w:val="multilevel"/>
    <w:tmpl w:val="F6E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52D98"/>
    <w:multiLevelType w:val="multilevel"/>
    <w:tmpl w:val="9994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94AF2"/>
    <w:multiLevelType w:val="multilevel"/>
    <w:tmpl w:val="E7A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F43CF"/>
    <w:multiLevelType w:val="hybridMultilevel"/>
    <w:tmpl w:val="F51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67E6"/>
    <w:multiLevelType w:val="hybridMultilevel"/>
    <w:tmpl w:val="5BC0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3"/>
    <w:rsid w:val="00007A13"/>
    <w:rsid w:val="00020247"/>
    <w:rsid w:val="00052D0F"/>
    <w:rsid w:val="00086E3E"/>
    <w:rsid w:val="00124609"/>
    <w:rsid w:val="00141892"/>
    <w:rsid w:val="00150F15"/>
    <w:rsid w:val="001A2863"/>
    <w:rsid w:val="001C6802"/>
    <w:rsid w:val="001D1490"/>
    <w:rsid w:val="00232AFE"/>
    <w:rsid w:val="00253879"/>
    <w:rsid w:val="0026467E"/>
    <w:rsid w:val="002A2080"/>
    <w:rsid w:val="002F02CF"/>
    <w:rsid w:val="00305C78"/>
    <w:rsid w:val="003411A1"/>
    <w:rsid w:val="0035411C"/>
    <w:rsid w:val="003D1B83"/>
    <w:rsid w:val="00417BD0"/>
    <w:rsid w:val="004240BA"/>
    <w:rsid w:val="00433302"/>
    <w:rsid w:val="00440FC1"/>
    <w:rsid w:val="004863C0"/>
    <w:rsid w:val="004D0373"/>
    <w:rsid w:val="004E79DA"/>
    <w:rsid w:val="004F1405"/>
    <w:rsid w:val="00502DB0"/>
    <w:rsid w:val="00511ECA"/>
    <w:rsid w:val="0053657B"/>
    <w:rsid w:val="00547F9C"/>
    <w:rsid w:val="005865E5"/>
    <w:rsid w:val="00596832"/>
    <w:rsid w:val="005A5858"/>
    <w:rsid w:val="005E60C1"/>
    <w:rsid w:val="00631C59"/>
    <w:rsid w:val="00672EB7"/>
    <w:rsid w:val="006C53E4"/>
    <w:rsid w:val="00702B1F"/>
    <w:rsid w:val="007445FA"/>
    <w:rsid w:val="007B4469"/>
    <w:rsid w:val="007D0A41"/>
    <w:rsid w:val="007D1370"/>
    <w:rsid w:val="008268C4"/>
    <w:rsid w:val="00826FF8"/>
    <w:rsid w:val="008B45B7"/>
    <w:rsid w:val="008E39E0"/>
    <w:rsid w:val="009905A3"/>
    <w:rsid w:val="009A262E"/>
    <w:rsid w:val="009D01AB"/>
    <w:rsid w:val="00A64A8C"/>
    <w:rsid w:val="00A73154"/>
    <w:rsid w:val="00A94912"/>
    <w:rsid w:val="00AA2EA2"/>
    <w:rsid w:val="00AC103F"/>
    <w:rsid w:val="00B340B4"/>
    <w:rsid w:val="00B6524A"/>
    <w:rsid w:val="00B90D09"/>
    <w:rsid w:val="00C12D2E"/>
    <w:rsid w:val="00C266E1"/>
    <w:rsid w:val="00C44F48"/>
    <w:rsid w:val="00C60F40"/>
    <w:rsid w:val="00C76244"/>
    <w:rsid w:val="00CB1F39"/>
    <w:rsid w:val="00CD6741"/>
    <w:rsid w:val="00CD7FAB"/>
    <w:rsid w:val="00D81E23"/>
    <w:rsid w:val="00D84DC3"/>
    <w:rsid w:val="00DB2BCB"/>
    <w:rsid w:val="00DD06CF"/>
    <w:rsid w:val="00E45DD5"/>
    <w:rsid w:val="00E50D62"/>
    <w:rsid w:val="00F20638"/>
    <w:rsid w:val="00F25660"/>
    <w:rsid w:val="00F8605A"/>
    <w:rsid w:val="00FB6377"/>
    <w:rsid w:val="00FC4C49"/>
    <w:rsid w:val="00FD17F7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5A3"/>
  </w:style>
  <w:style w:type="paragraph" w:customStyle="1" w:styleId="c13">
    <w:name w:val="c13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657B"/>
  </w:style>
  <w:style w:type="paragraph" w:customStyle="1" w:styleId="c12">
    <w:name w:val="c12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3657B"/>
  </w:style>
  <w:style w:type="character" w:customStyle="1" w:styleId="c7">
    <w:name w:val="c7"/>
    <w:basedOn w:val="a0"/>
    <w:rsid w:val="0053657B"/>
  </w:style>
  <w:style w:type="paragraph" w:customStyle="1" w:styleId="c20">
    <w:name w:val="c20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2D2E"/>
  </w:style>
  <w:style w:type="character" w:customStyle="1" w:styleId="c2">
    <w:name w:val="c2"/>
    <w:basedOn w:val="a0"/>
    <w:rsid w:val="00440FC1"/>
  </w:style>
  <w:style w:type="paragraph" w:styleId="a5">
    <w:name w:val="List Paragraph"/>
    <w:basedOn w:val="a"/>
    <w:uiPriority w:val="34"/>
    <w:qFormat/>
    <w:rsid w:val="00440FC1"/>
    <w:pPr>
      <w:ind w:left="720"/>
      <w:contextualSpacing/>
    </w:pPr>
  </w:style>
  <w:style w:type="table" w:styleId="a6">
    <w:name w:val="Table Grid"/>
    <w:basedOn w:val="a1"/>
    <w:uiPriority w:val="59"/>
    <w:rsid w:val="00232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232AFE"/>
  </w:style>
  <w:style w:type="character" w:styleId="a7">
    <w:name w:val="Strong"/>
    <w:basedOn w:val="a0"/>
    <w:uiPriority w:val="22"/>
    <w:qFormat/>
    <w:rsid w:val="00C762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5A3"/>
  </w:style>
  <w:style w:type="paragraph" w:customStyle="1" w:styleId="c13">
    <w:name w:val="c13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657B"/>
  </w:style>
  <w:style w:type="paragraph" w:customStyle="1" w:styleId="c12">
    <w:name w:val="c12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3657B"/>
  </w:style>
  <w:style w:type="character" w:customStyle="1" w:styleId="c7">
    <w:name w:val="c7"/>
    <w:basedOn w:val="a0"/>
    <w:rsid w:val="0053657B"/>
  </w:style>
  <w:style w:type="paragraph" w:customStyle="1" w:styleId="c20">
    <w:name w:val="c20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2D2E"/>
  </w:style>
  <w:style w:type="character" w:customStyle="1" w:styleId="c2">
    <w:name w:val="c2"/>
    <w:basedOn w:val="a0"/>
    <w:rsid w:val="00440FC1"/>
  </w:style>
  <w:style w:type="paragraph" w:styleId="a5">
    <w:name w:val="List Paragraph"/>
    <w:basedOn w:val="a"/>
    <w:uiPriority w:val="34"/>
    <w:qFormat/>
    <w:rsid w:val="00440FC1"/>
    <w:pPr>
      <w:ind w:left="720"/>
      <w:contextualSpacing/>
    </w:pPr>
  </w:style>
  <w:style w:type="table" w:styleId="a6">
    <w:name w:val="Table Grid"/>
    <w:basedOn w:val="a1"/>
    <w:uiPriority w:val="59"/>
    <w:rsid w:val="00232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232AFE"/>
  </w:style>
  <w:style w:type="character" w:styleId="a7">
    <w:name w:val="Strong"/>
    <w:basedOn w:val="a0"/>
    <w:uiPriority w:val="22"/>
    <w:qFormat/>
    <w:rsid w:val="00C762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4</cp:revision>
  <cp:lastPrinted>2023-09-25T05:05:00Z</cp:lastPrinted>
  <dcterms:created xsi:type="dcterms:W3CDTF">2023-09-25T05:06:00Z</dcterms:created>
  <dcterms:modified xsi:type="dcterms:W3CDTF">2023-09-28T02:40:00Z</dcterms:modified>
</cp:coreProperties>
</file>