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80" w:rsidRPr="00E607CA" w:rsidRDefault="00984080" w:rsidP="0098408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МАОУ Центр образования</w:t>
      </w:r>
      <w:r w:rsidRPr="00E607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№ 47 </w:t>
      </w:r>
    </w:p>
    <w:p w:rsidR="00984080" w:rsidRPr="00E607CA" w:rsidRDefault="00984080" w:rsidP="00984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84080" w:rsidRDefault="00984080" w:rsidP="00984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84080" w:rsidRDefault="00984080" w:rsidP="00984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84080" w:rsidRDefault="00984080" w:rsidP="00984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84080" w:rsidRDefault="00984080" w:rsidP="00984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84080" w:rsidRDefault="00984080" w:rsidP="00984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84080" w:rsidRDefault="00984080" w:rsidP="00984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84080" w:rsidRDefault="00984080" w:rsidP="00984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84080" w:rsidRPr="00E607CA" w:rsidRDefault="00984080" w:rsidP="00984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84080" w:rsidRPr="00E607CA" w:rsidRDefault="00984080" w:rsidP="0098408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07C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РАБОЧАЯ ПРОГРАММА</w:t>
      </w:r>
    </w:p>
    <w:p w:rsidR="00984080" w:rsidRPr="00E607CA" w:rsidRDefault="00984080" w:rsidP="0098408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учебного предмета «Литература</w:t>
      </w:r>
      <w:r w:rsidRPr="00E607C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»</w:t>
      </w:r>
    </w:p>
    <w:p w:rsidR="00984080" w:rsidRPr="00E607CA" w:rsidRDefault="00984080" w:rsidP="0098408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6</w:t>
      </w:r>
      <w:r w:rsidRPr="00E607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классов</w:t>
      </w:r>
    </w:p>
    <w:p w:rsidR="00984080" w:rsidRDefault="00984080" w:rsidP="0098408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84080" w:rsidRDefault="00984080" w:rsidP="0098408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84080" w:rsidRPr="00E607CA" w:rsidRDefault="00984080" w:rsidP="0098408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84080" w:rsidRPr="00E607CA" w:rsidRDefault="00984080" w:rsidP="0098408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84080" w:rsidRDefault="00984080" w:rsidP="0098408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84080" w:rsidRDefault="00984080" w:rsidP="0098408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84080" w:rsidRDefault="00984080" w:rsidP="0098408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84080" w:rsidRDefault="00984080" w:rsidP="0098408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84080" w:rsidRDefault="00984080" w:rsidP="0098408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84080" w:rsidRDefault="00984080" w:rsidP="0098408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84080" w:rsidRDefault="00984080" w:rsidP="0098408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84080" w:rsidRDefault="00984080" w:rsidP="0098408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C07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г. Иркутск, 2023</w:t>
      </w:r>
    </w:p>
    <w:p w:rsidR="009848C1" w:rsidRDefault="009848C1" w:rsidP="009848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56A" w:rsidRPr="0071656A" w:rsidRDefault="0071656A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</w:p>
    <w:p w:rsidR="00827BBE" w:rsidRPr="0071656A" w:rsidRDefault="00827BBE" w:rsidP="00827B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56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27BBE" w:rsidRPr="0071575C" w:rsidRDefault="00827BBE" w:rsidP="00827B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1575C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71575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1575C">
        <w:rPr>
          <w:rFonts w:ascii="Times New Roman" w:hAnsi="Times New Roman" w:cs="Times New Roman"/>
          <w:sz w:val="24"/>
          <w:szCs w:val="24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827BBE" w:rsidRPr="0071656A" w:rsidRDefault="00827BBE" w:rsidP="00827B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56A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«ЛИТЕРАТУРА»</w:t>
      </w:r>
    </w:p>
    <w:p w:rsidR="00827BBE" w:rsidRPr="0071656A" w:rsidRDefault="00827BBE" w:rsidP="00827BBE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 xml:space="preserve">       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827BBE" w:rsidRPr="0071656A" w:rsidRDefault="00827BBE" w:rsidP="00827BBE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827BBE" w:rsidRPr="0071656A" w:rsidRDefault="00827BBE" w:rsidP="00827BBE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827BBE" w:rsidRPr="0071656A" w:rsidRDefault="00827BBE" w:rsidP="00827BBE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71656A">
        <w:rPr>
          <w:rFonts w:ascii="Times New Roman" w:hAnsi="Times New Roman" w:cs="Times New Roman"/>
          <w:sz w:val="24"/>
        </w:rPr>
        <w:t>межпредметных</w:t>
      </w:r>
      <w:proofErr w:type="spellEnd"/>
      <w:r w:rsidRPr="0071656A">
        <w:rPr>
          <w:rFonts w:ascii="Times New Roman" w:hAnsi="Times New Roman" w:cs="Times New Roman"/>
          <w:sz w:val="24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</w:t>
      </w:r>
    </w:p>
    <w:p w:rsidR="00827BBE" w:rsidRDefault="00827BBE" w:rsidP="00827BBE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</w:t>
      </w:r>
    </w:p>
    <w:p w:rsidR="00827BBE" w:rsidRPr="0071656A" w:rsidRDefault="00827BBE" w:rsidP="00827BBE">
      <w:pPr>
        <w:pStyle w:val="a4"/>
        <w:ind w:firstLine="284"/>
        <w:rPr>
          <w:rFonts w:ascii="Times New Roman" w:hAnsi="Times New Roman" w:cs="Times New Roman"/>
          <w:sz w:val="24"/>
        </w:rPr>
      </w:pPr>
    </w:p>
    <w:p w:rsidR="00827BBE" w:rsidRPr="0071656A" w:rsidRDefault="00827BBE" w:rsidP="00827B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56A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«ЛИТЕРАТУРА»</w:t>
      </w:r>
    </w:p>
    <w:p w:rsidR="00827BBE" w:rsidRPr="0071656A" w:rsidRDefault="00827BBE" w:rsidP="00827BBE">
      <w:pPr>
        <w:pStyle w:val="a4"/>
        <w:ind w:firstLine="426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 xml:space="preserve">     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</w:t>
      </w:r>
    </w:p>
    <w:p w:rsidR="00827BBE" w:rsidRPr="0071656A" w:rsidRDefault="00827BBE" w:rsidP="00827BBE">
      <w:pPr>
        <w:pStyle w:val="a4"/>
        <w:ind w:firstLine="426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</w:t>
      </w:r>
      <w:r w:rsidRPr="0071656A">
        <w:rPr>
          <w:rFonts w:ascii="Times New Roman" w:hAnsi="Times New Roman" w:cs="Times New Roman"/>
          <w:sz w:val="24"/>
        </w:rPr>
        <w:lastRenderedPageBreak/>
        <w:t>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</w:p>
    <w:p w:rsidR="00827BBE" w:rsidRPr="0071656A" w:rsidRDefault="00827BBE" w:rsidP="00827BBE">
      <w:pPr>
        <w:pStyle w:val="a4"/>
        <w:ind w:firstLine="426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</w:t>
      </w:r>
    </w:p>
    <w:p w:rsidR="00827BBE" w:rsidRPr="0071656A" w:rsidRDefault="00827BBE" w:rsidP="00827BBE">
      <w:pPr>
        <w:pStyle w:val="a4"/>
        <w:ind w:firstLine="426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71656A">
        <w:rPr>
          <w:rFonts w:ascii="Times New Roman" w:hAnsi="Times New Roman" w:cs="Times New Roman"/>
          <w:sz w:val="24"/>
        </w:rPr>
        <w:t>теоретико</w:t>
      </w:r>
      <w:proofErr w:type="spellEnd"/>
      <w:r w:rsidRPr="0071656A">
        <w:rPr>
          <w:rFonts w:ascii="Times New Roman" w:hAnsi="Times New Roman" w:cs="Times New Roman"/>
          <w:sz w:val="24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</w:t>
      </w:r>
    </w:p>
    <w:p w:rsidR="00827BBE" w:rsidRPr="0071656A" w:rsidRDefault="00827BBE" w:rsidP="00827BBE">
      <w:pPr>
        <w:pStyle w:val="a4"/>
        <w:ind w:firstLine="426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</w:t>
      </w:r>
    </w:p>
    <w:p w:rsidR="00827BBE" w:rsidRPr="0071656A" w:rsidRDefault="00827BBE" w:rsidP="00827B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56A">
        <w:rPr>
          <w:rFonts w:ascii="Times New Roman" w:hAnsi="Times New Roman" w:cs="Times New Roman"/>
          <w:b/>
          <w:sz w:val="24"/>
          <w:szCs w:val="24"/>
        </w:rPr>
        <w:t>МЕСТО УЧЕБНОГО ПРЕДМЕТА «ЛИТЕРАТУРА» В УЧЕБНОМ ПЛАНЕ</w:t>
      </w:r>
    </w:p>
    <w:p w:rsidR="00827BBE" w:rsidRPr="00475CA8" w:rsidRDefault="00827BBE" w:rsidP="00827BB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475C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 6</w:t>
      </w:r>
      <w:proofErr w:type="gramEnd"/>
      <w:r w:rsidRPr="00475C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классах на изучение предмета отводится 3 часа в неделю, всего 102 часа. </w:t>
      </w:r>
    </w:p>
    <w:p w:rsidR="0071656A" w:rsidRDefault="0071656A" w:rsidP="009848C1">
      <w:pPr>
        <w:spacing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827BBE" w:rsidRDefault="00827BBE" w:rsidP="009848C1">
      <w:pPr>
        <w:spacing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827BBE" w:rsidRDefault="00827BBE" w:rsidP="009848C1">
      <w:pPr>
        <w:spacing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827BBE" w:rsidRDefault="00827BBE" w:rsidP="009848C1">
      <w:pPr>
        <w:spacing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827BBE" w:rsidRDefault="00827BBE" w:rsidP="009848C1">
      <w:pPr>
        <w:spacing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827BBE" w:rsidRDefault="00827BBE" w:rsidP="009848C1">
      <w:pPr>
        <w:spacing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827BBE" w:rsidRDefault="00827BBE" w:rsidP="009848C1">
      <w:pPr>
        <w:spacing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9848C1" w:rsidRPr="0071656A" w:rsidRDefault="009848C1" w:rsidP="009848C1">
      <w:pPr>
        <w:spacing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56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СОДЕРЖАНИЕ УЧЕБНОГО ПРЕДМЕТА</w:t>
      </w:r>
    </w:p>
    <w:p w:rsidR="009848C1" w:rsidRPr="0071656A" w:rsidRDefault="009848C1" w:rsidP="009848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56A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9848C1" w:rsidRPr="0071656A" w:rsidRDefault="0071656A" w:rsidP="009848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Античная литература</w:t>
      </w:r>
    </w:p>
    <w:p w:rsidR="009848C1" w:rsidRPr="0071575C" w:rsidRDefault="009848C1" w:rsidP="00984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75C">
        <w:rPr>
          <w:rFonts w:ascii="Times New Roman" w:hAnsi="Times New Roman" w:cs="Times New Roman"/>
          <w:sz w:val="24"/>
          <w:szCs w:val="24"/>
        </w:rPr>
        <w:t>Гомер. Поэмы. «Илиада», «Одиссея» (фрагменты).</w:t>
      </w:r>
    </w:p>
    <w:p w:rsidR="009848C1" w:rsidRPr="0071575C" w:rsidRDefault="009848C1" w:rsidP="00984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5C">
        <w:rPr>
          <w:rFonts w:ascii="Times New Roman" w:hAnsi="Times New Roman" w:cs="Times New Roman"/>
          <w:sz w:val="24"/>
          <w:szCs w:val="24"/>
        </w:rPr>
        <w:t xml:space="preserve">Фольклор. Русские былины </w:t>
      </w:r>
      <w:proofErr w:type="gramStart"/>
      <w:r w:rsidRPr="0071575C">
        <w:rPr>
          <w:rFonts w:ascii="Times New Roman" w:hAnsi="Times New Roman" w:cs="Times New Roman"/>
          <w:sz w:val="24"/>
          <w:szCs w:val="24"/>
        </w:rPr>
        <w:t>‌(</w:t>
      </w:r>
      <w:proofErr w:type="gramEnd"/>
      <w:r w:rsidRPr="0071575C">
        <w:rPr>
          <w:rFonts w:ascii="Times New Roman" w:hAnsi="Times New Roman" w:cs="Times New Roman"/>
          <w:sz w:val="24"/>
          <w:szCs w:val="24"/>
        </w:rPr>
        <w:t xml:space="preserve">не менее двух). Например, «Илья Муромец и Соловей-разбойник», «Садко». Народные песни и баллады народов России и мира (не менее трёх песен и одной баллады). Например, «Песнь о Роланде» (фрагменты). «Песнь о </w:t>
      </w:r>
      <w:proofErr w:type="spellStart"/>
      <w:r w:rsidRPr="0071575C">
        <w:rPr>
          <w:rFonts w:ascii="Times New Roman" w:hAnsi="Times New Roman" w:cs="Times New Roman"/>
          <w:sz w:val="24"/>
          <w:szCs w:val="24"/>
        </w:rPr>
        <w:t>Нибелунгах</w:t>
      </w:r>
      <w:proofErr w:type="spellEnd"/>
      <w:r w:rsidRPr="0071575C">
        <w:rPr>
          <w:rFonts w:ascii="Times New Roman" w:hAnsi="Times New Roman" w:cs="Times New Roman"/>
          <w:sz w:val="24"/>
          <w:szCs w:val="24"/>
        </w:rPr>
        <w:t>» (фрагменты), баллада «</w:t>
      </w:r>
      <w:proofErr w:type="spellStart"/>
      <w:r w:rsidRPr="0071575C">
        <w:rPr>
          <w:rFonts w:ascii="Times New Roman" w:hAnsi="Times New Roman" w:cs="Times New Roman"/>
          <w:sz w:val="24"/>
          <w:szCs w:val="24"/>
        </w:rPr>
        <w:t>Аника</w:t>
      </w:r>
      <w:proofErr w:type="spellEnd"/>
      <w:r w:rsidRPr="0071575C">
        <w:rPr>
          <w:rFonts w:ascii="Times New Roman" w:hAnsi="Times New Roman" w:cs="Times New Roman"/>
          <w:sz w:val="24"/>
          <w:szCs w:val="24"/>
        </w:rPr>
        <w:t>-воин» и др.‌‌</w:t>
      </w:r>
    </w:p>
    <w:p w:rsidR="009848C1" w:rsidRPr="0071656A" w:rsidRDefault="0071656A" w:rsidP="009848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Древнерусская литература</w:t>
      </w:r>
    </w:p>
    <w:p w:rsidR="009848C1" w:rsidRPr="0071575C" w:rsidRDefault="009848C1" w:rsidP="00984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5C">
        <w:rPr>
          <w:rFonts w:ascii="Times New Roman" w:hAnsi="Times New Roman" w:cs="Times New Roman"/>
          <w:sz w:val="24"/>
          <w:szCs w:val="24"/>
        </w:rPr>
        <w:t xml:space="preserve">«Повесть временных </w:t>
      </w:r>
      <w:proofErr w:type="gramStart"/>
      <w:r w:rsidRPr="0071575C">
        <w:rPr>
          <w:rFonts w:ascii="Times New Roman" w:hAnsi="Times New Roman" w:cs="Times New Roman"/>
          <w:sz w:val="24"/>
          <w:szCs w:val="24"/>
        </w:rPr>
        <w:t>лет»‌</w:t>
      </w:r>
      <w:proofErr w:type="gramEnd"/>
      <w:r w:rsidRPr="0071575C">
        <w:rPr>
          <w:rFonts w:ascii="Times New Roman" w:hAnsi="Times New Roman" w:cs="Times New Roman"/>
          <w:sz w:val="24"/>
          <w:szCs w:val="24"/>
        </w:rPr>
        <w:t>(не менее одного фрагмента). Например, «Сказание о белгородском киселе», «Сказание о походе князя Олега на Царьград», «Предание о смерти князя Олега</w:t>
      </w:r>
      <w:proofErr w:type="gramStart"/>
      <w:r w:rsidRPr="0071575C">
        <w:rPr>
          <w:rFonts w:ascii="Times New Roman" w:hAnsi="Times New Roman" w:cs="Times New Roman"/>
          <w:sz w:val="24"/>
          <w:szCs w:val="24"/>
        </w:rPr>
        <w:t>».‌</w:t>
      </w:r>
      <w:proofErr w:type="gramEnd"/>
      <w:r w:rsidRPr="0071575C">
        <w:rPr>
          <w:rFonts w:ascii="Times New Roman" w:hAnsi="Times New Roman" w:cs="Times New Roman"/>
          <w:sz w:val="24"/>
          <w:szCs w:val="24"/>
        </w:rPr>
        <w:t>‌</w:t>
      </w:r>
    </w:p>
    <w:p w:rsidR="009848C1" w:rsidRPr="0071656A" w:rsidRDefault="009848C1" w:rsidP="009848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56A">
        <w:rPr>
          <w:rFonts w:ascii="Times New Roman" w:hAnsi="Times New Roman" w:cs="Times New Roman"/>
          <w:b/>
          <w:sz w:val="24"/>
          <w:szCs w:val="24"/>
        </w:rPr>
        <w:t xml:space="preserve">Литература первой </w:t>
      </w:r>
      <w:r w:rsidR="0071656A">
        <w:rPr>
          <w:rFonts w:ascii="Times New Roman" w:hAnsi="Times New Roman" w:cs="Times New Roman"/>
          <w:b/>
          <w:sz w:val="24"/>
          <w:szCs w:val="24"/>
        </w:rPr>
        <w:t>половины XIX века</w:t>
      </w:r>
    </w:p>
    <w:p w:rsidR="009848C1" w:rsidRPr="00475CA8" w:rsidRDefault="009848C1" w:rsidP="00475CA8">
      <w:pPr>
        <w:pStyle w:val="a4"/>
        <w:rPr>
          <w:rFonts w:ascii="Times New Roman" w:hAnsi="Times New Roman" w:cs="Times New Roman"/>
          <w:sz w:val="24"/>
        </w:rPr>
      </w:pPr>
      <w:r w:rsidRPr="00475CA8">
        <w:rPr>
          <w:rFonts w:ascii="Times New Roman" w:hAnsi="Times New Roman" w:cs="Times New Roman"/>
          <w:sz w:val="24"/>
        </w:rPr>
        <w:t xml:space="preserve">А. С. Пушкин. Стихотворения </w:t>
      </w:r>
      <w:proofErr w:type="gramStart"/>
      <w:r w:rsidRPr="00475CA8">
        <w:rPr>
          <w:rFonts w:ascii="Times New Roman" w:hAnsi="Times New Roman" w:cs="Times New Roman"/>
          <w:sz w:val="24"/>
        </w:rPr>
        <w:t>‌(</w:t>
      </w:r>
      <w:proofErr w:type="gramEnd"/>
      <w:r w:rsidRPr="00475CA8">
        <w:rPr>
          <w:rFonts w:ascii="Times New Roman" w:hAnsi="Times New Roman" w:cs="Times New Roman"/>
          <w:sz w:val="24"/>
        </w:rPr>
        <w:t>не менее трёх). «Песнь о вещем Олеге», «Зимняя дорога», «Узник», «Туча» и др.‌‌ Роман «Дубровский».</w:t>
      </w:r>
    </w:p>
    <w:p w:rsidR="009848C1" w:rsidRPr="00475CA8" w:rsidRDefault="009848C1" w:rsidP="00475CA8">
      <w:pPr>
        <w:pStyle w:val="a4"/>
        <w:rPr>
          <w:rFonts w:ascii="Times New Roman" w:hAnsi="Times New Roman" w:cs="Times New Roman"/>
          <w:sz w:val="24"/>
        </w:rPr>
      </w:pPr>
      <w:r w:rsidRPr="00475CA8">
        <w:rPr>
          <w:rFonts w:ascii="Times New Roman" w:hAnsi="Times New Roman" w:cs="Times New Roman"/>
          <w:sz w:val="24"/>
        </w:rPr>
        <w:t xml:space="preserve">М. Ю. Лермонтов. Стихотворения </w:t>
      </w:r>
      <w:proofErr w:type="gramStart"/>
      <w:r w:rsidRPr="00475CA8">
        <w:rPr>
          <w:rFonts w:ascii="Times New Roman" w:hAnsi="Times New Roman" w:cs="Times New Roman"/>
          <w:sz w:val="24"/>
        </w:rPr>
        <w:t>‌(</w:t>
      </w:r>
      <w:proofErr w:type="gramEnd"/>
      <w:r w:rsidRPr="00475CA8">
        <w:rPr>
          <w:rFonts w:ascii="Times New Roman" w:hAnsi="Times New Roman" w:cs="Times New Roman"/>
          <w:sz w:val="24"/>
        </w:rPr>
        <w:t>не менее трёх). «Три пальмы», «Листок», «Утёс» и др.‌‌</w:t>
      </w:r>
    </w:p>
    <w:p w:rsidR="009848C1" w:rsidRPr="00475CA8" w:rsidRDefault="009848C1" w:rsidP="00475CA8">
      <w:pPr>
        <w:pStyle w:val="a4"/>
        <w:rPr>
          <w:rFonts w:ascii="Times New Roman" w:hAnsi="Times New Roman" w:cs="Times New Roman"/>
          <w:sz w:val="24"/>
        </w:rPr>
      </w:pPr>
      <w:r w:rsidRPr="00475CA8">
        <w:rPr>
          <w:rFonts w:ascii="Times New Roman" w:hAnsi="Times New Roman" w:cs="Times New Roman"/>
          <w:sz w:val="24"/>
        </w:rPr>
        <w:t xml:space="preserve">А. В. Кольцов. Стихотворения </w:t>
      </w:r>
      <w:proofErr w:type="gramStart"/>
      <w:r w:rsidRPr="00475CA8">
        <w:rPr>
          <w:rFonts w:ascii="Times New Roman" w:hAnsi="Times New Roman" w:cs="Times New Roman"/>
          <w:sz w:val="24"/>
        </w:rPr>
        <w:t>‌(</w:t>
      </w:r>
      <w:proofErr w:type="gramEnd"/>
      <w:r w:rsidRPr="00475CA8">
        <w:rPr>
          <w:rFonts w:ascii="Times New Roman" w:hAnsi="Times New Roman" w:cs="Times New Roman"/>
          <w:sz w:val="24"/>
        </w:rPr>
        <w:t xml:space="preserve">не менее двух). Например, «Косарь», «Соловей» и др.‌‌ </w:t>
      </w:r>
    </w:p>
    <w:p w:rsidR="009848C1" w:rsidRPr="0071656A" w:rsidRDefault="009848C1" w:rsidP="009848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56A">
        <w:rPr>
          <w:rFonts w:ascii="Times New Roman" w:hAnsi="Times New Roman" w:cs="Times New Roman"/>
          <w:b/>
          <w:sz w:val="24"/>
          <w:szCs w:val="24"/>
        </w:rPr>
        <w:t>Лите</w:t>
      </w:r>
      <w:r w:rsidR="0071656A">
        <w:rPr>
          <w:rFonts w:ascii="Times New Roman" w:hAnsi="Times New Roman" w:cs="Times New Roman"/>
          <w:b/>
          <w:sz w:val="24"/>
          <w:szCs w:val="24"/>
        </w:rPr>
        <w:t>ратура второй половины XIX века</w:t>
      </w:r>
    </w:p>
    <w:p w:rsidR="009848C1" w:rsidRPr="00475CA8" w:rsidRDefault="009848C1" w:rsidP="00475CA8">
      <w:pPr>
        <w:pStyle w:val="a4"/>
        <w:rPr>
          <w:rFonts w:ascii="Times New Roman" w:hAnsi="Times New Roman" w:cs="Times New Roman"/>
          <w:color w:val="000000" w:themeColor="text1"/>
          <w:sz w:val="24"/>
        </w:rPr>
      </w:pPr>
      <w:r w:rsidRPr="00475CA8">
        <w:rPr>
          <w:rFonts w:ascii="Times New Roman" w:hAnsi="Times New Roman" w:cs="Times New Roman"/>
          <w:color w:val="000000" w:themeColor="text1"/>
          <w:sz w:val="24"/>
        </w:rPr>
        <w:t xml:space="preserve">Ф. И. Тютчев. Стихотворения </w:t>
      </w:r>
      <w:proofErr w:type="gramStart"/>
      <w:r w:rsidRPr="00475CA8">
        <w:rPr>
          <w:rFonts w:ascii="Times New Roman" w:hAnsi="Times New Roman" w:cs="Times New Roman"/>
          <w:color w:val="000000" w:themeColor="text1"/>
          <w:sz w:val="24"/>
        </w:rPr>
        <w:t>‌(</w:t>
      </w:r>
      <w:proofErr w:type="gramEnd"/>
      <w:r w:rsidRPr="00475CA8">
        <w:rPr>
          <w:rFonts w:ascii="Times New Roman" w:hAnsi="Times New Roman" w:cs="Times New Roman"/>
          <w:color w:val="000000" w:themeColor="text1"/>
          <w:sz w:val="24"/>
        </w:rPr>
        <w:t>не менее двух). «Есть в осени первоначальной…», «С поляны коршун поднялся…</w:t>
      </w:r>
      <w:proofErr w:type="gramStart"/>
      <w:r w:rsidRPr="00475CA8">
        <w:rPr>
          <w:rFonts w:ascii="Times New Roman" w:hAnsi="Times New Roman" w:cs="Times New Roman"/>
          <w:color w:val="000000" w:themeColor="text1"/>
          <w:sz w:val="24"/>
        </w:rPr>
        <w:t>».‌</w:t>
      </w:r>
      <w:proofErr w:type="gramEnd"/>
      <w:r w:rsidRPr="00475CA8">
        <w:rPr>
          <w:rFonts w:ascii="Times New Roman" w:hAnsi="Times New Roman" w:cs="Times New Roman"/>
          <w:color w:val="000000" w:themeColor="text1"/>
          <w:sz w:val="24"/>
        </w:rPr>
        <w:t>‌</w:t>
      </w:r>
    </w:p>
    <w:p w:rsidR="009848C1" w:rsidRPr="00475CA8" w:rsidRDefault="009848C1" w:rsidP="00475CA8">
      <w:pPr>
        <w:pStyle w:val="a4"/>
        <w:rPr>
          <w:rFonts w:ascii="Times New Roman" w:hAnsi="Times New Roman" w:cs="Times New Roman"/>
          <w:color w:val="000000" w:themeColor="text1"/>
          <w:sz w:val="24"/>
        </w:rPr>
      </w:pPr>
      <w:r w:rsidRPr="00475CA8">
        <w:rPr>
          <w:rFonts w:ascii="Times New Roman" w:hAnsi="Times New Roman" w:cs="Times New Roman"/>
          <w:color w:val="000000" w:themeColor="text1"/>
          <w:sz w:val="24"/>
        </w:rPr>
        <w:t xml:space="preserve">А. А. Фет. Стихотворения </w:t>
      </w:r>
      <w:proofErr w:type="gramStart"/>
      <w:r w:rsidRPr="00475CA8">
        <w:rPr>
          <w:rFonts w:ascii="Times New Roman" w:hAnsi="Times New Roman" w:cs="Times New Roman"/>
          <w:color w:val="000000" w:themeColor="text1"/>
          <w:sz w:val="24"/>
        </w:rPr>
        <w:t>‌(</w:t>
      </w:r>
      <w:proofErr w:type="gramEnd"/>
      <w:r w:rsidRPr="00475CA8">
        <w:rPr>
          <w:rFonts w:ascii="Times New Roman" w:hAnsi="Times New Roman" w:cs="Times New Roman"/>
          <w:color w:val="000000" w:themeColor="text1"/>
          <w:sz w:val="24"/>
        </w:rPr>
        <w:t>не менее двух). «Учись у них – у дуба, у берёзы…», «Я пришёл к тебе с приветом…</w:t>
      </w:r>
      <w:proofErr w:type="gramStart"/>
      <w:r w:rsidRPr="00475CA8">
        <w:rPr>
          <w:rFonts w:ascii="Times New Roman" w:hAnsi="Times New Roman" w:cs="Times New Roman"/>
          <w:color w:val="000000" w:themeColor="text1"/>
          <w:sz w:val="24"/>
        </w:rPr>
        <w:t>».‌</w:t>
      </w:r>
      <w:proofErr w:type="gramEnd"/>
      <w:r w:rsidRPr="00475CA8">
        <w:rPr>
          <w:rFonts w:ascii="Times New Roman" w:hAnsi="Times New Roman" w:cs="Times New Roman"/>
          <w:color w:val="000000" w:themeColor="text1"/>
          <w:sz w:val="24"/>
        </w:rPr>
        <w:t>‌</w:t>
      </w:r>
    </w:p>
    <w:p w:rsidR="009848C1" w:rsidRPr="00475CA8" w:rsidRDefault="009848C1" w:rsidP="00475CA8">
      <w:pPr>
        <w:pStyle w:val="a4"/>
        <w:rPr>
          <w:rFonts w:ascii="Times New Roman" w:hAnsi="Times New Roman" w:cs="Times New Roman"/>
          <w:color w:val="000000" w:themeColor="text1"/>
          <w:sz w:val="24"/>
        </w:rPr>
      </w:pPr>
      <w:r w:rsidRPr="00475CA8">
        <w:rPr>
          <w:rFonts w:ascii="Times New Roman" w:hAnsi="Times New Roman" w:cs="Times New Roman"/>
          <w:color w:val="000000" w:themeColor="text1"/>
          <w:sz w:val="24"/>
        </w:rPr>
        <w:t>И. С. Тургенев. Рассказ «</w:t>
      </w:r>
      <w:proofErr w:type="spellStart"/>
      <w:r w:rsidRPr="00475CA8">
        <w:rPr>
          <w:rFonts w:ascii="Times New Roman" w:hAnsi="Times New Roman" w:cs="Times New Roman"/>
          <w:color w:val="000000" w:themeColor="text1"/>
          <w:sz w:val="24"/>
        </w:rPr>
        <w:t>Бежин</w:t>
      </w:r>
      <w:proofErr w:type="spellEnd"/>
      <w:r w:rsidRPr="00475CA8">
        <w:rPr>
          <w:rFonts w:ascii="Times New Roman" w:hAnsi="Times New Roman" w:cs="Times New Roman"/>
          <w:color w:val="000000" w:themeColor="text1"/>
          <w:sz w:val="24"/>
        </w:rPr>
        <w:t xml:space="preserve"> луг».</w:t>
      </w:r>
    </w:p>
    <w:p w:rsidR="009848C1" w:rsidRPr="00475CA8" w:rsidRDefault="009848C1" w:rsidP="00475CA8">
      <w:pPr>
        <w:pStyle w:val="a4"/>
        <w:rPr>
          <w:rFonts w:ascii="Times New Roman" w:hAnsi="Times New Roman" w:cs="Times New Roman"/>
          <w:color w:val="000000" w:themeColor="text1"/>
          <w:sz w:val="24"/>
        </w:rPr>
      </w:pPr>
      <w:r w:rsidRPr="00475CA8">
        <w:rPr>
          <w:rFonts w:ascii="Times New Roman" w:hAnsi="Times New Roman" w:cs="Times New Roman"/>
          <w:color w:val="000000" w:themeColor="text1"/>
          <w:sz w:val="24"/>
        </w:rPr>
        <w:t>Н. С. Лесков. Сказ «Левша».</w:t>
      </w:r>
    </w:p>
    <w:p w:rsidR="009848C1" w:rsidRPr="00475CA8" w:rsidRDefault="009848C1" w:rsidP="00475CA8">
      <w:pPr>
        <w:pStyle w:val="a4"/>
        <w:rPr>
          <w:rFonts w:ascii="Times New Roman" w:hAnsi="Times New Roman" w:cs="Times New Roman"/>
          <w:color w:val="000000" w:themeColor="text1"/>
          <w:sz w:val="24"/>
        </w:rPr>
      </w:pPr>
      <w:r w:rsidRPr="00475CA8">
        <w:rPr>
          <w:rFonts w:ascii="Times New Roman" w:hAnsi="Times New Roman" w:cs="Times New Roman"/>
          <w:color w:val="000000" w:themeColor="text1"/>
          <w:sz w:val="24"/>
        </w:rPr>
        <w:t xml:space="preserve">Л. Н. Толстой. Повесть «Детство» </w:t>
      </w:r>
      <w:proofErr w:type="gramStart"/>
      <w:r w:rsidRPr="00475CA8">
        <w:rPr>
          <w:rFonts w:ascii="Times New Roman" w:hAnsi="Times New Roman" w:cs="Times New Roman"/>
          <w:color w:val="000000" w:themeColor="text1"/>
          <w:sz w:val="24"/>
        </w:rPr>
        <w:t>‌(</w:t>
      </w:r>
      <w:proofErr w:type="gramEnd"/>
      <w:r w:rsidRPr="00475CA8">
        <w:rPr>
          <w:rFonts w:ascii="Times New Roman" w:hAnsi="Times New Roman" w:cs="Times New Roman"/>
          <w:color w:val="000000" w:themeColor="text1"/>
          <w:sz w:val="24"/>
        </w:rPr>
        <w:t>главы по выбору).‌‌</w:t>
      </w:r>
    </w:p>
    <w:p w:rsidR="009848C1" w:rsidRPr="00475CA8" w:rsidRDefault="009848C1" w:rsidP="00475CA8">
      <w:pPr>
        <w:pStyle w:val="a4"/>
        <w:rPr>
          <w:rFonts w:ascii="Times New Roman" w:hAnsi="Times New Roman" w:cs="Times New Roman"/>
          <w:color w:val="000000" w:themeColor="text1"/>
          <w:sz w:val="24"/>
        </w:rPr>
      </w:pPr>
      <w:r w:rsidRPr="00475CA8">
        <w:rPr>
          <w:rFonts w:ascii="Times New Roman" w:hAnsi="Times New Roman" w:cs="Times New Roman"/>
          <w:color w:val="000000" w:themeColor="text1"/>
          <w:sz w:val="24"/>
        </w:rPr>
        <w:t xml:space="preserve">А. П. Чехов. Рассказы </w:t>
      </w:r>
      <w:proofErr w:type="gramStart"/>
      <w:r w:rsidRPr="00475CA8">
        <w:rPr>
          <w:rFonts w:ascii="Times New Roman" w:hAnsi="Times New Roman" w:cs="Times New Roman"/>
          <w:color w:val="000000" w:themeColor="text1"/>
          <w:sz w:val="24"/>
        </w:rPr>
        <w:t>‌(</w:t>
      </w:r>
      <w:proofErr w:type="gramEnd"/>
      <w:r w:rsidRPr="00475CA8">
        <w:rPr>
          <w:rFonts w:ascii="Times New Roman" w:hAnsi="Times New Roman" w:cs="Times New Roman"/>
          <w:color w:val="000000" w:themeColor="text1"/>
          <w:sz w:val="24"/>
        </w:rPr>
        <w:t>три по выбору). Например, «Толстый и тонкий», «Хамелеон», «Смерть чиновника» и др.‌‌</w:t>
      </w:r>
    </w:p>
    <w:p w:rsidR="009848C1" w:rsidRPr="00475CA8" w:rsidRDefault="009848C1" w:rsidP="00475CA8">
      <w:pPr>
        <w:pStyle w:val="a4"/>
        <w:rPr>
          <w:rFonts w:ascii="Times New Roman" w:hAnsi="Times New Roman" w:cs="Times New Roman"/>
          <w:color w:val="000000" w:themeColor="text1"/>
          <w:sz w:val="24"/>
        </w:rPr>
      </w:pPr>
      <w:r w:rsidRPr="00475CA8">
        <w:rPr>
          <w:rFonts w:ascii="Times New Roman" w:hAnsi="Times New Roman" w:cs="Times New Roman"/>
          <w:color w:val="000000" w:themeColor="text1"/>
          <w:sz w:val="24"/>
        </w:rPr>
        <w:t>А. И. Куприн. Рассказ «Чудесный доктор».</w:t>
      </w:r>
    </w:p>
    <w:p w:rsidR="009848C1" w:rsidRPr="0071656A" w:rsidRDefault="0071656A" w:rsidP="009848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XX века</w:t>
      </w:r>
    </w:p>
    <w:p w:rsidR="009848C1" w:rsidRPr="0071575C" w:rsidRDefault="009848C1" w:rsidP="00984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5C">
        <w:rPr>
          <w:rFonts w:ascii="Times New Roman" w:hAnsi="Times New Roman" w:cs="Times New Roman"/>
          <w:sz w:val="24"/>
          <w:szCs w:val="24"/>
        </w:rPr>
        <w:t xml:space="preserve">Стихотворения отечественных поэтов начала ХХ века </w:t>
      </w:r>
      <w:proofErr w:type="gramStart"/>
      <w:r w:rsidRPr="0071575C">
        <w:rPr>
          <w:rFonts w:ascii="Times New Roman" w:hAnsi="Times New Roman" w:cs="Times New Roman"/>
          <w:sz w:val="24"/>
          <w:szCs w:val="24"/>
        </w:rPr>
        <w:t>‌(</w:t>
      </w:r>
      <w:proofErr w:type="gramEnd"/>
      <w:r w:rsidRPr="0071575C">
        <w:rPr>
          <w:rFonts w:ascii="Times New Roman" w:hAnsi="Times New Roman" w:cs="Times New Roman"/>
          <w:sz w:val="24"/>
          <w:szCs w:val="24"/>
        </w:rPr>
        <w:t>не менее двух). Например, стихотворения С. А. Есенина, В. В. Маяковского, А. А. Блока и др.‌‌</w:t>
      </w:r>
    </w:p>
    <w:p w:rsidR="009848C1" w:rsidRPr="0071575C" w:rsidRDefault="009848C1" w:rsidP="00984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5C">
        <w:rPr>
          <w:rFonts w:ascii="Times New Roman" w:hAnsi="Times New Roman" w:cs="Times New Roman"/>
          <w:sz w:val="24"/>
          <w:szCs w:val="24"/>
        </w:rPr>
        <w:t xml:space="preserve">Стихотворения отечественных поэтов XX века </w:t>
      </w:r>
      <w:proofErr w:type="gramStart"/>
      <w:r w:rsidRPr="0071575C">
        <w:rPr>
          <w:rFonts w:ascii="Times New Roman" w:hAnsi="Times New Roman" w:cs="Times New Roman"/>
          <w:sz w:val="24"/>
          <w:szCs w:val="24"/>
        </w:rPr>
        <w:t>‌(</w:t>
      </w:r>
      <w:proofErr w:type="gramEnd"/>
      <w:r w:rsidRPr="0071575C">
        <w:rPr>
          <w:rFonts w:ascii="Times New Roman" w:hAnsi="Times New Roman" w:cs="Times New Roman"/>
          <w:sz w:val="24"/>
          <w:szCs w:val="24"/>
        </w:rPr>
        <w:t xml:space="preserve">не менее четырёх стихотворений двух поэтов). Например, стихотворения О. Ф. </w:t>
      </w:r>
      <w:proofErr w:type="spellStart"/>
      <w:r w:rsidRPr="0071575C">
        <w:rPr>
          <w:rFonts w:ascii="Times New Roman" w:hAnsi="Times New Roman" w:cs="Times New Roman"/>
          <w:sz w:val="24"/>
          <w:szCs w:val="24"/>
        </w:rPr>
        <w:t>Берггольц</w:t>
      </w:r>
      <w:proofErr w:type="spellEnd"/>
      <w:r w:rsidRPr="0071575C">
        <w:rPr>
          <w:rFonts w:ascii="Times New Roman" w:hAnsi="Times New Roman" w:cs="Times New Roman"/>
          <w:sz w:val="24"/>
          <w:szCs w:val="24"/>
        </w:rPr>
        <w:t xml:space="preserve">, В. С. Высоцкого, Е. А. Евтушенко, А. С. Кушнера, Ю. Д. </w:t>
      </w:r>
      <w:proofErr w:type="spellStart"/>
      <w:r w:rsidRPr="0071575C">
        <w:rPr>
          <w:rFonts w:ascii="Times New Roman" w:hAnsi="Times New Roman" w:cs="Times New Roman"/>
          <w:sz w:val="24"/>
          <w:szCs w:val="24"/>
        </w:rPr>
        <w:t>Левитанского</w:t>
      </w:r>
      <w:proofErr w:type="spellEnd"/>
      <w:r w:rsidRPr="0071575C">
        <w:rPr>
          <w:rFonts w:ascii="Times New Roman" w:hAnsi="Times New Roman" w:cs="Times New Roman"/>
          <w:sz w:val="24"/>
          <w:szCs w:val="24"/>
        </w:rPr>
        <w:t xml:space="preserve">, Ю. П. </w:t>
      </w:r>
      <w:proofErr w:type="spellStart"/>
      <w:r w:rsidRPr="0071575C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71575C">
        <w:rPr>
          <w:rFonts w:ascii="Times New Roman" w:hAnsi="Times New Roman" w:cs="Times New Roman"/>
          <w:sz w:val="24"/>
          <w:szCs w:val="24"/>
        </w:rPr>
        <w:t xml:space="preserve">, Б. Ш. Окуджавы, Д. С. </w:t>
      </w:r>
      <w:proofErr w:type="gramStart"/>
      <w:r w:rsidRPr="0071575C">
        <w:rPr>
          <w:rFonts w:ascii="Times New Roman" w:hAnsi="Times New Roman" w:cs="Times New Roman"/>
          <w:sz w:val="24"/>
          <w:szCs w:val="24"/>
        </w:rPr>
        <w:t>Самойлова.‌</w:t>
      </w:r>
      <w:proofErr w:type="gramEnd"/>
      <w:r w:rsidRPr="0071575C">
        <w:rPr>
          <w:rFonts w:ascii="Times New Roman" w:hAnsi="Times New Roman" w:cs="Times New Roman"/>
          <w:sz w:val="24"/>
          <w:szCs w:val="24"/>
        </w:rPr>
        <w:t>‌</w:t>
      </w:r>
    </w:p>
    <w:p w:rsidR="009848C1" w:rsidRPr="0071575C" w:rsidRDefault="009848C1" w:rsidP="00984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5C">
        <w:rPr>
          <w:rFonts w:ascii="Times New Roman" w:hAnsi="Times New Roman" w:cs="Times New Roman"/>
          <w:sz w:val="24"/>
          <w:szCs w:val="24"/>
        </w:rPr>
        <w:t xml:space="preserve">Проза отечественных писателей конца XX – начала XXI века, в том числе о Великой Отечественной войне </w:t>
      </w:r>
      <w:proofErr w:type="gramStart"/>
      <w:r w:rsidRPr="0071575C">
        <w:rPr>
          <w:rFonts w:ascii="Times New Roman" w:hAnsi="Times New Roman" w:cs="Times New Roman"/>
          <w:sz w:val="24"/>
          <w:szCs w:val="24"/>
        </w:rPr>
        <w:t>‌(</w:t>
      </w:r>
      <w:proofErr w:type="gramEnd"/>
      <w:r w:rsidRPr="0071575C">
        <w:rPr>
          <w:rFonts w:ascii="Times New Roman" w:hAnsi="Times New Roman" w:cs="Times New Roman"/>
          <w:sz w:val="24"/>
          <w:szCs w:val="24"/>
        </w:rPr>
        <w:t xml:space="preserve">два произведения по выбору). Например, Б. Л. Васильев. «Экспонат №...»; Б. П. Екимов. «Ночь исцеления», А. В. </w:t>
      </w:r>
      <w:proofErr w:type="spellStart"/>
      <w:r w:rsidRPr="0071575C">
        <w:rPr>
          <w:rFonts w:ascii="Times New Roman" w:hAnsi="Times New Roman" w:cs="Times New Roman"/>
          <w:sz w:val="24"/>
          <w:szCs w:val="24"/>
        </w:rPr>
        <w:t>Жвалевский</w:t>
      </w:r>
      <w:proofErr w:type="spellEnd"/>
      <w:r w:rsidRPr="0071575C">
        <w:rPr>
          <w:rFonts w:ascii="Times New Roman" w:hAnsi="Times New Roman" w:cs="Times New Roman"/>
          <w:sz w:val="24"/>
          <w:szCs w:val="24"/>
        </w:rPr>
        <w:t xml:space="preserve"> и Е. Б. Пастернак. «Правдивая история Деда Мороза» (глава «Очень страшный 1942 Новый год») и др.‌‌</w:t>
      </w:r>
    </w:p>
    <w:p w:rsidR="009848C1" w:rsidRPr="0071575C" w:rsidRDefault="009848C1" w:rsidP="00984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5C">
        <w:rPr>
          <w:rFonts w:ascii="Times New Roman" w:hAnsi="Times New Roman" w:cs="Times New Roman"/>
          <w:sz w:val="24"/>
          <w:szCs w:val="24"/>
        </w:rPr>
        <w:t>В. Г. Распутин. Рассказ «Уроки французского».</w:t>
      </w:r>
    </w:p>
    <w:p w:rsidR="009848C1" w:rsidRPr="0071575C" w:rsidRDefault="009848C1" w:rsidP="00984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5C">
        <w:rPr>
          <w:rFonts w:ascii="Times New Roman" w:hAnsi="Times New Roman" w:cs="Times New Roman"/>
          <w:sz w:val="24"/>
          <w:szCs w:val="24"/>
        </w:rPr>
        <w:t xml:space="preserve">Произведения отечественных писателей на тему взросления человека </w:t>
      </w:r>
      <w:proofErr w:type="gramStart"/>
      <w:r w:rsidRPr="0071575C">
        <w:rPr>
          <w:rFonts w:ascii="Times New Roman" w:hAnsi="Times New Roman" w:cs="Times New Roman"/>
          <w:sz w:val="24"/>
          <w:szCs w:val="24"/>
        </w:rPr>
        <w:t>‌(</w:t>
      </w:r>
      <w:proofErr w:type="gramEnd"/>
      <w:r w:rsidRPr="0071575C">
        <w:rPr>
          <w:rFonts w:ascii="Times New Roman" w:hAnsi="Times New Roman" w:cs="Times New Roman"/>
          <w:sz w:val="24"/>
          <w:szCs w:val="24"/>
        </w:rPr>
        <w:t xml:space="preserve">не менее двух). Например, Р. П. Погодин. «Кирпичные острова»; Р. И. </w:t>
      </w:r>
      <w:proofErr w:type="spellStart"/>
      <w:r w:rsidRPr="0071575C">
        <w:rPr>
          <w:rFonts w:ascii="Times New Roman" w:hAnsi="Times New Roman" w:cs="Times New Roman"/>
          <w:sz w:val="24"/>
          <w:szCs w:val="24"/>
        </w:rPr>
        <w:t>Фраерман</w:t>
      </w:r>
      <w:proofErr w:type="spellEnd"/>
      <w:r w:rsidRPr="0071575C">
        <w:rPr>
          <w:rFonts w:ascii="Times New Roman" w:hAnsi="Times New Roman" w:cs="Times New Roman"/>
          <w:sz w:val="24"/>
          <w:szCs w:val="24"/>
        </w:rPr>
        <w:t>. «Дикая собака Динго, или Повесть о первой любви»; Ю. И. Коваль. «Самая лёгкая лодка в мире» и др.‌‌</w:t>
      </w:r>
    </w:p>
    <w:p w:rsidR="009848C1" w:rsidRDefault="009848C1" w:rsidP="00984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A">
        <w:rPr>
          <w:rFonts w:ascii="Times New Roman" w:hAnsi="Times New Roman" w:cs="Times New Roman"/>
          <w:b/>
          <w:sz w:val="24"/>
          <w:szCs w:val="24"/>
        </w:rPr>
        <w:t>Произведения современных отечественных писателей-фантастов</w:t>
      </w:r>
      <w:r w:rsidRPr="007157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575C">
        <w:rPr>
          <w:rFonts w:ascii="Times New Roman" w:hAnsi="Times New Roman" w:cs="Times New Roman"/>
          <w:sz w:val="24"/>
          <w:szCs w:val="24"/>
        </w:rPr>
        <w:t>‌(</w:t>
      </w:r>
      <w:proofErr w:type="gramEnd"/>
      <w:r w:rsidRPr="0071575C">
        <w:rPr>
          <w:rFonts w:ascii="Times New Roman" w:hAnsi="Times New Roman" w:cs="Times New Roman"/>
          <w:sz w:val="24"/>
          <w:szCs w:val="24"/>
        </w:rPr>
        <w:t xml:space="preserve">не менее двух). Например, </w:t>
      </w:r>
    </w:p>
    <w:p w:rsidR="009848C1" w:rsidRPr="0071575C" w:rsidRDefault="009848C1" w:rsidP="00984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5C">
        <w:rPr>
          <w:rFonts w:ascii="Times New Roman" w:hAnsi="Times New Roman" w:cs="Times New Roman"/>
          <w:sz w:val="24"/>
          <w:szCs w:val="24"/>
        </w:rPr>
        <w:lastRenderedPageBreak/>
        <w:t xml:space="preserve">А. В. </w:t>
      </w:r>
      <w:proofErr w:type="spellStart"/>
      <w:r w:rsidRPr="0071575C">
        <w:rPr>
          <w:rFonts w:ascii="Times New Roman" w:hAnsi="Times New Roman" w:cs="Times New Roman"/>
          <w:sz w:val="24"/>
          <w:szCs w:val="24"/>
        </w:rPr>
        <w:t>Жвалевский</w:t>
      </w:r>
      <w:proofErr w:type="spellEnd"/>
      <w:r w:rsidRPr="0071575C">
        <w:rPr>
          <w:rFonts w:ascii="Times New Roman" w:hAnsi="Times New Roman" w:cs="Times New Roman"/>
          <w:sz w:val="24"/>
          <w:szCs w:val="24"/>
        </w:rPr>
        <w:t xml:space="preserve"> и Е. Б. Пастернак. «Время всегда хорошее»; В. В. </w:t>
      </w:r>
      <w:proofErr w:type="spellStart"/>
      <w:r w:rsidRPr="0071575C">
        <w:rPr>
          <w:rFonts w:ascii="Times New Roman" w:hAnsi="Times New Roman" w:cs="Times New Roman"/>
          <w:sz w:val="24"/>
          <w:szCs w:val="24"/>
        </w:rPr>
        <w:t>Ледерман</w:t>
      </w:r>
      <w:proofErr w:type="spellEnd"/>
      <w:r w:rsidRPr="0071575C">
        <w:rPr>
          <w:rFonts w:ascii="Times New Roman" w:hAnsi="Times New Roman" w:cs="Times New Roman"/>
          <w:sz w:val="24"/>
          <w:szCs w:val="24"/>
        </w:rPr>
        <w:t xml:space="preserve">. «Календарь </w:t>
      </w:r>
      <w:proofErr w:type="spellStart"/>
      <w:r w:rsidRPr="0071575C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71575C">
        <w:rPr>
          <w:rFonts w:ascii="Times New Roman" w:hAnsi="Times New Roman" w:cs="Times New Roman"/>
          <w:sz w:val="24"/>
          <w:szCs w:val="24"/>
        </w:rPr>
        <w:t>(й)я» и др.‌‌</w:t>
      </w:r>
    </w:p>
    <w:p w:rsidR="009848C1" w:rsidRDefault="009848C1" w:rsidP="00984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5C">
        <w:rPr>
          <w:rFonts w:ascii="Times New Roman" w:hAnsi="Times New Roman" w:cs="Times New Roman"/>
          <w:sz w:val="24"/>
          <w:szCs w:val="24"/>
        </w:rPr>
        <w:t xml:space="preserve">Литература народов Российской Федерации. Стихотворения </w:t>
      </w:r>
      <w:proofErr w:type="gramStart"/>
      <w:r w:rsidRPr="0071575C">
        <w:rPr>
          <w:rFonts w:ascii="Times New Roman" w:hAnsi="Times New Roman" w:cs="Times New Roman"/>
          <w:sz w:val="24"/>
          <w:szCs w:val="24"/>
        </w:rPr>
        <w:t>‌(</w:t>
      </w:r>
      <w:proofErr w:type="gramEnd"/>
      <w:r w:rsidRPr="0071575C">
        <w:rPr>
          <w:rFonts w:ascii="Times New Roman" w:hAnsi="Times New Roman" w:cs="Times New Roman"/>
          <w:sz w:val="24"/>
          <w:szCs w:val="24"/>
        </w:rPr>
        <w:t xml:space="preserve">два по выбору). Например, </w:t>
      </w:r>
    </w:p>
    <w:p w:rsidR="009848C1" w:rsidRPr="0071575C" w:rsidRDefault="009848C1" w:rsidP="00984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5C">
        <w:rPr>
          <w:rFonts w:ascii="Times New Roman" w:hAnsi="Times New Roman" w:cs="Times New Roman"/>
          <w:sz w:val="24"/>
          <w:szCs w:val="24"/>
        </w:rPr>
        <w:t>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</w:t>
      </w:r>
      <w:proofErr w:type="gramStart"/>
      <w:r w:rsidRPr="0071575C">
        <w:rPr>
          <w:rFonts w:ascii="Times New Roman" w:hAnsi="Times New Roman" w:cs="Times New Roman"/>
          <w:sz w:val="24"/>
          <w:szCs w:val="24"/>
        </w:rPr>
        <w:t>».‌</w:t>
      </w:r>
      <w:proofErr w:type="gramEnd"/>
      <w:r w:rsidRPr="0071575C">
        <w:rPr>
          <w:rFonts w:ascii="Times New Roman" w:hAnsi="Times New Roman" w:cs="Times New Roman"/>
          <w:sz w:val="24"/>
          <w:szCs w:val="24"/>
        </w:rPr>
        <w:t>‌</w:t>
      </w:r>
    </w:p>
    <w:p w:rsidR="009848C1" w:rsidRPr="0071575C" w:rsidRDefault="009848C1" w:rsidP="00984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5C">
        <w:rPr>
          <w:rFonts w:ascii="Times New Roman" w:hAnsi="Times New Roman" w:cs="Times New Roman"/>
          <w:sz w:val="24"/>
          <w:szCs w:val="24"/>
        </w:rPr>
        <w:t xml:space="preserve">Зарубежная литература Д. Дефо. «Робинзон Крузо» </w:t>
      </w:r>
      <w:proofErr w:type="gramStart"/>
      <w:r w:rsidRPr="0071575C">
        <w:rPr>
          <w:rFonts w:ascii="Times New Roman" w:hAnsi="Times New Roman" w:cs="Times New Roman"/>
          <w:sz w:val="24"/>
          <w:szCs w:val="24"/>
        </w:rPr>
        <w:t>‌(</w:t>
      </w:r>
      <w:proofErr w:type="gramEnd"/>
      <w:r w:rsidRPr="0071575C">
        <w:rPr>
          <w:rFonts w:ascii="Times New Roman" w:hAnsi="Times New Roman" w:cs="Times New Roman"/>
          <w:sz w:val="24"/>
          <w:szCs w:val="24"/>
        </w:rPr>
        <w:t>главы по выбору).‌‌</w:t>
      </w:r>
    </w:p>
    <w:p w:rsidR="009848C1" w:rsidRPr="0071575C" w:rsidRDefault="009848C1" w:rsidP="00984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5C">
        <w:rPr>
          <w:rFonts w:ascii="Times New Roman" w:hAnsi="Times New Roman" w:cs="Times New Roman"/>
          <w:sz w:val="24"/>
          <w:szCs w:val="24"/>
        </w:rPr>
        <w:t xml:space="preserve">Дж. Свифт. «Путешествия Гулливера» </w:t>
      </w:r>
      <w:proofErr w:type="gramStart"/>
      <w:r w:rsidRPr="0071575C">
        <w:rPr>
          <w:rFonts w:ascii="Times New Roman" w:hAnsi="Times New Roman" w:cs="Times New Roman"/>
          <w:sz w:val="24"/>
          <w:szCs w:val="24"/>
        </w:rPr>
        <w:t>‌(</w:t>
      </w:r>
      <w:proofErr w:type="gramEnd"/>
      <w:r w:rsidRPr="0071575C">
        <w:rPr>
          <w:rFonts w:ascii="Times New Roman" w:hAnsi="Times New Roman" w:cs="Times New Roman"/>
          <w:sz w:val="24"/>
          <w:szCs w:val="24"/>
        </w:rPr>
        <w:t>главы по выбору).‌‌</w:t>
      </w:r>
    </w:p>
    <w:p w:rsidR="009848C1" w:rsidRPr="0071575C" w:rsidRDefault="009848C1" w:rsidP="009848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5C">
        <w:rPr>
          <w:rFonts w:ascii="Times New Roman" w:hAnsi="Times New Roman" w:cs="Times New Roman"/>
          <w:sz w:val="24"/>
          <w:szCs w:val="24"/>
        </w:rPr>
        <w:t xml:space="preserve">Произведения зарубежных писателей на тему взросления человека </w:t>
      </w:r>
      <w:proofErr w:type="gramStart"/>
      <w:r w:rsidRPr="0071575C">
        <w:rPr>
          <w:rFonts w:ascii="Times New Roman" w:hAnsi="Times New Roman" w:cs="Times New Roman"/>
          <w:sz w:val="24"/>
          <w:szCs w:val="24"/>
        </w:rPr>
        <w:t>‌(</w:t>
      </w:r>
      <w:proofErr w:type="gramEnd"/>
      <w:r w:rsidRPr="0071575C">
        <w:rPr>
          <w:rFonts w:ascii="Times New Roman" w:hAnsi="Times New Roman" w:cs="Times New Roman"/>
          <w:sz w:val="24"/>
          <w:szCs w:val="24"/>
        </w:rPr>
        <w:t>не менее двух). Например, Ж. Верн. «Дети капитана Гранта» (главы по выбору). Х. Ли. «Убить пересмешника» (главы по выбору) и др.‌‌</w:t>
      </w:r>
    </w:p>
    <w:p w:rsidR="00984080" w:rsidRPr="00827BBE" w:rsidRDefault="009848C1" w:rsidP="00827B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5C">
        <w:rPr>
          <w:rFonts w:ascii="Times New Roman" w:hAnsi="Times New Roman" w:cs="Times New Roman"/>
          <w:sz w:val="24"/>
          <w:szCs w:val="24"/>
        </w:rPr>
        <w:t xml:space="preserve">Произведения современных зарубежных писателей-фантастов </w:t>
      </w:r>
      <w:proofErr w:type="gramStart"/>
      <w:r w:rsidRPr="0071575C">
        <w:rPr>
          <w:rFonts w:ascii="Times New Roman" w:hAnsi="Times New Roman" w:cs="Times New Roman"/>
          <w:sz w:val="24"/>
          <w:szCs w:val="24"/>
        </w:rPr>
        <w:t>‌(</w:t>
      </w:r>
      <w:proofErr w:type="gramEnd"/>
      <w:r w:rsidRPr="0071575C">
        <w:rPr>
          <w:rFonts w:ascii="Times New Roman" w:hAnsi="Times New Roman" w:cs="Times New Roman"/>
          <w:sz w:val="24"/>
          <w:szCs w:val="24"/>
        </w:rPr>
        <w:t>не менее двух). Например, Дж. К. Роулинг. «Гарри Поттер» (главы по выбору), Д. У. Джонс. «Дом с характером» и др.‌‌</w:t>
      </w:r>
      <w:bookmarkStart w:id="0" w:name="_GoBack"/>
      <w:bookmarkEnd w:id="0"/>
    </w:p>
    <w:p w:rsidR="009848C1" w:rsidRPr="0071656A" w:rsidRDefault="009848C1" w:rsidP="009848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56A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:rsidR="009848C1" w:rsidRPr="0071575C" w:rsidRDefault="009848C1" w:rsidP="009848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75C">
        <w:rPr>
          <w:rFonts w:ascii="Times New Roman" w:hAnsi="Times New Roman" w:cs="Times New Roman"/>
          <w:sz w:val="24"/>
          <w:szCs w:val="24"/>
        </w:rPr>
        <w:t xml:space="preserve">Изучение литературы в основной школе направлено на достижение обучающимися следующих личностных, </w:t>
      </w:r>
      <w:proofErr w:type="spellStart"/>
      <w:r w:rsidRPr="0071575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1575C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учебного предмета.</w:t>
      </w:r>
    </w:p>
    <w:p w:rsidR="009848C1" w:rsidRPr="00475CA8" w:rsidRDefault="009848C1" w:rsidP="009848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CA8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9848C1" w:rsidRPr="0071656A" w:rsidRDefault="009848C1" w:rsidP="0071656A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848C1" w:rsidRPr="0071656A" w:rsidRDefault="009848C1" w:rsidP="0071656A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9848C1" w:rsidRPr="0071656A" w:rsidRDefault="009848C1" w:rsidP="0071656A">
      <w:pPr>
        <w:pStyle w:val="a4"/>
        <w:ind w:firstLine="709"/>
        <w:rPr>
          <w:rFonts w:ascii="Times New Roman" w:hAnsi="Times New Roman" w:cs="Times New Roman"/>
          <w:b/>
          <w:sz w:val="24"/>
        </w:rPr>
      </w:pPr>
      <w:r w:rsidRPr="0071656A">
        <w:rPr>
          <w:rFonts w:ascii="Times New Roman" w:hAnsi="Times New Roman" w:cs="Times New Roman"/>
          <w:b/>
          <w:sz w:val="24"/>
        </w:rPr>
        <w:t>Гражданского воспитания:</w:t>
      </w:r>
    </w:p>
    <w:p w:rsidR="009848C1" w:rsidRPr="0071656A" w:rsidRDefault="009848C1" w:rsidP="0071656A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9848C1" w:rsidRPr="0071656A" w:rsidRDefault="009848C1" w:rsidP="0071656A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неприятие любых форм экстремизма, дискриминации;</w:t>
      </w:r>
    </w:p>
    <w:p w:rsidR="009848C1" w:rsidRPr="0071656A" w:rsidRDefault="009848C1" w:rsidP="0071656A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9848C1" w:rsidRPr="0071656A" w:rsidRDefault="009848C1" w:rsidP="0071656A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9848C1" w:rsidRPr="0071656A" w:rsidRDefault="009848C1" w:rsidP="0071656A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активное участие в школьном самоуправлении;</w:t>
      </w:r>
    </w:p>
    <w:p w:rsidR="009848C1" w:rsidRPr="0071656A" w:rsidRDefault="009848C1" w:rsidP="0071656A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готовность к участию в гуманитарной деятельности (</w:t>
      </w:r>
      <w:proofErr w:type="spellStart"/>
      <w:r w:rsidRPr="0071656A">
        <w:rPr>
          <w:rFonts w:ascii="Times New Roman" w:hAnsi="Times New Roman" w:cs="Times New Roman"/>
          <w:sz w:val="24"/>
        </w:rPr>
        <w:t>волонтерство</w:t>
      </w:r>
      <w:proofErr w:type="spellEnd"/>
      <w:r w:rsidRPr="0071656A">
        <w:rPr>
          <w:rFonts w:ascii="Times New Roman" w:hAnsi="Times New Roman" w:cs="Times New Roman"/>
          <w:sz w:val="24"/>
        </w:rPr>
        <w:t>; помощь людям, нуждающимся в ней).</w:t>
      </w:r>
    </w:p>
    <w:p w:rsidR="009848C1" w:rsidRPr="0071656A" w:rsidRDefault="009848C1" w:rsidP="0071656A">
      <w:pPr>
        <w:pStyle w:val="a4"/>
        <w:ind w:firstLine="709"/>
        <w:rPr>
          <w:rFonts w:ascii="Times New Roman" w:hAnsi="Times New Roman" w:cs="Times New Roman"/>
          <w:b/>
          <w:sz w:val="24"/>
        </w:rPr>
      </w:pPr>
      <w:r w:rsidRPr="0071656A">
        <w:rPr>
          <w:rFonts w:ascii="Times New Roman" w:hAnsi="Times New Roman" w:cs="Times New Roman"/>
          <w:b/>
          <w:sz w:val="24"/>
        </w:rPr>
        <w:t>Патриотического воспитания:</w:t>
      </w:r>
    </w:p>
    <w:p w:rsidR="009848C1" w:rsidRPr="0071656A" w:rsidRDefault="009848C1" w:rsidP="0071656A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9848C1" w:rsidRPr="0071656A" w:rsidRDefault="009848C1" w:rsidP="0071656A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lastRenderedPageBreak/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9848C1" w:rsidRPr="0071656A" w:rsidRDefault="009848C1" w:rsidP="0071656A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9848C1" w:rsidRPr="0071656A" w:rsidRDefault="009848C1" w:rsidP="0071656A">
      <w:pPr>
        <w:pStyle w:val="a4"/>
        <w:ind w:firstLine="709"/>
        <w:rPr>
          <w:rFonts w:ascii="Times New Roman" w:hAnsi="Times New Roman" w:cs="Times New Roman"/>
          <w:b/>
          <w:sz w:val="24"/>
        </w:rPr>
      </w:pPr>
      <w:r w:rsidRPr="0071656A">
        <w:rPr>
          <w:rFonts w:ascii="Times New Roman" w:hAnsi="Times New Roman" w:cs="Times New Roman"/>
          <w:b/>
          <w:sz w:val="24"/>
        </w:rPr>
        <w:t>Духовно-нравственного воспитания:</w:t>
      </w:r>
    </w:p>
    <w:p w:rsidR="009848C1" w:rsidRPr="0071656A" w:rsidRDefault="009848C1" w:rsidP="0071656A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9848C1" w:rsidRPr="0071656A" w:rsidRDefault="009848C1" w:rsidP="0071656A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9848C1" w:rsidRPr="0071656A" w:rsidRDefault="009848C1" w:rsidP="0071656A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848C1" w:rsidRPr="0071656A" w:rsidRDefault="009848C1" w:rsidP="0071656A">
      <w:pPr>
        <w:pStyle w:val="a4"/>
        <w:ind w:firstLine="709"/>
        <w:rPr>
          <w:rFonts w:ascii="Times New Roman" w:hAnsi="Times New Roman" w:cs="Times New Roman"/>
          <w:b/>
          <w:sz w:val="24"/>
        </w:rPr>
      </w:pPr>
      <w:r w:rsidRPr="0071656A">
        <w:rPr>
          <w:rFonts w:ascii="Times New Roman" w:hAnsi="Times New Roman" w:cs="Times New Roman"/>
          <w:b/>
          <w:sz w:val="24"/>
        </w:rPr>
        <w:t>Эстетического воспитания:</w:t>
      </w:r>
    </w:p>
    <w:p w:rsidR="009848C1" w:rsidRPr="0071656A" w:rsidRDefault="009848C1" w:rsidP="0071656A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9848C1" w:rsidRPr="0071656A" w:rsidRDefault="009848C1" w:rsidP="0071656A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осознание важности художественной литературы и культуры как средства коммуникации и самовыражения;</w:t>
      </w:r>
    </w:p>
    <w:p w:rsidR="009848C1" w:rsidRPr="0071656A" w:rsidRDefault="009848C1" w:rsidP="0071656A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стремление к самовыражению в разных видах искусства.</w:t>
      </w:r>
    </w:p>
    <w:p w:rsidR="009848C1" w:rsidRPr="0071656A" w:rsidRDefault="009848C1" w:rsidP="0071656A">
      <w:pPr>
        <w:pStyle w:val="a4"/>
        <w:ind w:firstLine="709"/>
        <w:rPr>
          <w:rFonts w:ascii="Times New Roman" w:hAnsi="Times New Roman" w:cs="Times New Roman"/>
          <w:b/>
          <w:sz w:val="24"/>
        </w:rPr>
      </w:pPr>
      <w:r w:rsidRPr="0071656A">
        <w:rPr>
          <w:rFonts w:ascii="Times New Roman" w:hAnsi="Times New Roman" w:cs="Times New Roman"/>
          <w:b/>
          <w:sz w:val="24"/>
        </w:rPr>
        <w:t>Физического воспитания:</w:t>
      </w:r>
    </w:p>
    <w:p w:rsidR="009848C1" w:rsidRPr="0071656A" w:rsidRDefault="009848C1" w:rsidP="0071656A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 xml:space="preserve"> формирования культуры здоровья и эмоционального благополучия:</w:t>
      </w:r>
    </w:p>
    <w:p w:rsidR="009848C1" w:rsidRPr="0071656A" w:rsidRDefault="009848C1" w:rsidP="0071656A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 xml:space="preserve">осознание ценности жизни с опорой на собственный жизненный и читательский опыт; </w:t>
      </w:r>
    </w:p>
    <w:p w:rsidR="009848C1" w:rsidRPr="0071656A" w:rsidRDefault="009848C1" w:rsidP="0071656A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9848C1" w:rsidRPr="0071656A" w:rsidRDefault="009848C1" w:rsidP="0071656A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умение принимать себя и других, не осуждая;</w:t>
      </w:r>
    </w:p>
    <w:p w:rsidR="009848C1" w:rsidRPr="0071656A" w:rsidRDefault="009848C1" w:rsidP="0071656A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9848C1" w:rsidRPr="0071656A" w:rsidRDefault="009848C1" w:rsidP="0071656A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уметь управлять собственным эмоциональным состоянием.</w:t>
      </w:r>
    </w:p>
    <w:p w:rsidR="009848C1" w:rsidRPr="0071656A" w:rsidRDefault="009848C1" w:rsidP="0071656A">
      <w:pPr>
        <w:pStyle w:val="a4"/>
        <w:ind w:firstLine="709"/>
        <w:rPr>
          <w:rFonts w:ascii="Times New Roman" w:hAnsi="Times New Roman" w:cs="Times New Roman"/>
          <w:b/>
          <w:sz w:val="24"/>
        </w:rPr>
      </w:pPr>
      <w:r w:rsidRPr="0071656A">
        <w:rPr>
          <w:rFonts w:ascii="Times New Roman" w:hAnsi="Times New Roman" w:cs="Times New Roman"/>
          <w:b/>
          <w:sz w:val="24"/>
        </w:rPr>
        <w:t>Трудового воспитания:</w:t>
      </w:r>
    </w:p>
    <w:p w:rsidR="009848C1" w:rsidRPr="0071656A" w:rsidRDefault="009848C1" w:rsidP="0071656A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9848C1" w:rsidRPr="0071656A" w:rsidRDefault="009848C1" w:rsidP="0071656A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9848C1" w:rsidRPr="0071656A" w:rsidRDefault="009848C1" w:rsidP="0071656A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уважение к труду и результатам трудовой деятельности, в том числе при изучении произведений русского фольклора и литературы.</w:t>
      </w:r>
    </w:p>
    <w:p w:rsidR="009848C1" w:rsidRPr="0071656A" w:rsidRDefault="009848C1" w:rsidP="0071656A">
      <w:pPr>
        <w:pStyle w:val="a4"/>
        <w:ind w:firstLine="709"/>
        <w:rPr>
          <w:rFonts w:ascii="Times New Roman" w:hAnsi="Times New Roman" w:cs="Times New Roman"/>
          <w:b/>
          <w:sz w:val="24"/>
        </w:rPr>
      </w:pPr>
      <w:r w:rsidRPr="0071656A">
        <w:rPr>
          <w:rFonts w:ascii="Times New Roman" w:hAnsi="Times New Roman" w:cs="Times New Roman"/>
          <w:b/>
          <w:sz w:val="24"/>
        </w:rPr>
        <w:t>Экологического воспитания:</w:t>
      </w:r>
    </w:p>
    <w:p w:rsidR="009848C1" w:rsidRPr="0071656A" w:rsidRDefault="009848C1" w:rsidP="0071656A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9848C1" w:rsidRPr="0071656A" w:rsidRDefault="009848C1" w:rsidP="0071656A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готовность к участию в практической деятельности экологической направленности.</w:t>
      </w:r>
    </w:p>
    <w:p w:rsidR="009848C1" w:rsidRPr="0071656A" w:rsidRDefault="009848C1" w:rsidP="0071656A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Ценности научного познания:</w:t>
      </w:r>
    </w:p>
    <w:p w:rsidR="009848C1" w:rsidRPr="0071656A" w:rsidRDefault="009848C1" w:rsidP="0071656A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9848C1" w:rsidRPr="0071656A" w:rsidRDefault="009848C1" w:rsidP="0071656A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 xml:space="preserve">овладение языковой и читательской культурой как средством познания мира; </w:t>
      </w:r>
    </w:p>
    <w:p w:rsidR="009848C1" w:rsidRPr="0071656A" w:rsidRDefault="009848C1" w:rsidP="0071656A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9848C1" w:rsidRPr="0071656A" w:rsidRDefault="009848C1" w:rsidP="0071656A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изучение и оценка социальных ролей персонажей литературных произведений;</w:t>
      </w:r>
    </w:p>
    <w:p w:rsidR="009848C1" w:rsidRPr="0071656A" w:rsidRDefault="009848C1" w:rsidP="0071656A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lastRenderedPageBreak/>
        <w:t xml:space="preserve">потребность во взаимодействии в условиях неопределённости, открытость опыту и знаниям других; </w:t>
      </w:r>
    </w:p>
    <w:p w:rsidR="009848C1" w:rsidRPr="0071656A" w:rsidRDefault="009848C1" w:rsidP="0071656A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9848C1" w:rsidRDefault="009848C1" w:rsidP="0071656A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способность осознавать стрессовую ситуацию, оценивать происходящие изменения и их последствия, опираясь на жизненный и читательский опыт.</w:t>
      </w:r>
    </w:p>
    <w:p w:rsidR="0071656A" w:rsidRPr="0071656A" w:rsidRDefault="0071656A" w:rsidP="0071656A">
      <w:pPr>
        <w:pStyle w:val="a4"/>
        <w:ind w:firstLine="709"/>
        <w:rPr>
          <w:rFonts w:ascii="Times New Roman" w:hAnsi="Times New Roman" w:cs="Times New Roman"/>
          <w:sz w:val="24"/>
        </w:rPr>
      </w:pPr>
    </w:p>
    <w:p w:rsidR="009848C1" w:rsidRPr="0071656A" w:rsidRDefault="009848C1" w:rsidP="009848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56A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К концу обучения у обучающегося формируются следующие универсальные учебные действия.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b/>
          <w:sz w:val="24"/>
        </w:rPr>
      </w:pPr>
      <w:r w:rsidRPr="0071656A">
        <w:rPr>
          <w:rFonts w:ascii="Times New Roman" w:hAnsi="Times New Roman" w:cs="Times New Roman"/>
          <w:b/>
          <w:sz w:val="24"/>
        </w:rPr>
        <w:t>Универсальные учебные познавательные действия: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1) Базовые логические действия: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выявлять дефициты информации, данных, необходимых для решения поставленной учебной задачи;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выявлять причинно-следственные связи при изучении литературных явлений и процессов;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делать выводы с использованием дедуктивных и индуктивных умозаключений, умозаключений по аналогии;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2) Базовые исследовательские действия: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использовать вопросы как исследовательский инструмент познания в литературном образовании;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владеть инструментами оценки достоверности полученных выводов и обобщений;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3) Работа с информацией: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эффективно запоминать и систематизировать эту информацию.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b/>
          <w:sz w:val="24"/>
        </w:rPr>
      </w:pPr>
      <w:r w:rsidRPr="0071656A">
        <w:rPr>
          <w:rFonts w:ascii="Times New Roman" w:hAnsi="Times New Roman" w:cs="Times New Roman"/>
          <w:b/>
          <w:sz w:val="24"/>
        </w:rPr>
        <w:t>Универсальные учебные коммуникативные действия: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1) Общение: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воспринимать и формулировать суждения, выражать эмоции в соответствии с условиями и целями общения;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выражать себя (свою точку зрения) в устных и письменных текстах;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2) Совместная деятельность: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lastRenderedPageBreak/>
        <w:t>уметь обобщать мнения нескольких людей;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b/>
          <w:sz w:val="24"/>
        </w:rPr>
      </w:pPr>
      <w:r w:rsidRPr="0071656A">
        <w:rPr>
          <w:rFonts w:ascii="Times New Roman" w:hAnsi="Times New Roman" w:cs="Times New Roman"/>
          <w:b/>
          <w:sz w:val="24"/>
        </w:rPr>
        <w:t>Универсальные учебные регулятивные действия: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1) Самоорганизация: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2) Самоконтроль: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 xml:space="preserve">владеть способами самоконтроля, </w:t>
      </w:r>
      <w:proofErr w:type="spellStart"/>
      <w:r w:rsidRPr="0071656A">
        <w:rPr>
          <w:rFonts w:ascii="Times New Roman" w:hAnsi="Times New Roman" w:cs="Times New Roman"/>
          <w:sz w:val="24"/>
        </w:rPr>
        <w:t>самомотивации</w:t>
      </w:r>
      <w:proofErr w:type="spellEnd"/>
      <w:r w:rsidRPr="0071656A">
        <w:rPr>
          <w:rFonts w:ascii="Times New Roman" w:hAnsi="Times New Roman" w:cs="Times New Roman"/>
          <w:sz w:val="24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3) Эмоциональный интеллект: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развивать способность различать и называть собственные эмоции, управлять ими и эмоциями других;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выявлять и анализировать причины эмоций;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регулировать способ выражения своих эмоций.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4) Принятие себя и других: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9848C1" w:rsidRPr="0071656A" w:rsidRDefault="009848C1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признавать своё право на ошибку и такое же право другого; принимать себя и других, не осуждая;</w:t>
      </w:r>
    </w:p>
    <w:p w:rsidR="009848C1" w:rsidRDefault="009848C1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про</w:t>
      </w:r>
      <w:r w:rsidR="0071656A">
        <w:rPr>
          <w:rFonts w:ascii="Times New Roman" w:hAnsi="Times New Roman" w:cs="Times New Roman"/>
          <w:sz w:val="24"/>
        </w:rPr>
        <w:t>являть открытость себе и другим.</w:t>
      </w:r>
    </w:p>
    <w:p w:rsidR="0071656A" w:rsidRPr="0071656A" w:rsidRDefault="0071656A" w:rsidP="0071656A">
      <w:pPr>
        <w:pStyle w:val="a4"/>
        <w:ind w:firstLine="284"/>
        <w:rPr>
          <w:rFonts w:ascii="Times New Roman" w:hAnsi="Times New Roman" w:cs="Times New Roman"/>
          <w:sz w:val="24"/>
        </w:rPr>
      </w:pPr>
    </w:p>
    <w:p w:rsidR="009848C1" w:rsidRPr="0071656A" w:rsidRDefault="009848C1" w:rsidP="009848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56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9848C1" w:rsidRPr="0071656A" w:rsidRDefault="009848C1" w:rsidP="009848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56A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9848C1" w:rsidRPr="0071656A" w:rsidRDefault="009848C1" w:rsidP="0071656A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9848C1" w:rsidRPr="0071656A" w:rsidRDefault="009848C1" w:rsidP="0071656A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2) понимать особенности литературы как вида словесного искусства, отличать художественный текст от текста научного, делового, публицистического;</w:t>
      </w:r>
    </w:p>
    <w:p w:rsidR="009848C1" w:rsidRPr="0071656A" w:rsidRDefault="009848C1" w:rsidP="0071656A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3) 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обучающихся);</w:t>
      </w:r>
    </w:p>
    <w:p w:rsidR="009848C1" w:rsidRPr="0071656A" w:rsidRDefault="009848C1" w:rsidP="0071656A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определять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:rsidR="009848C1" w:rsidRPr="0071656A" w:rsidRDefault="009848C1" w:rsidP="0071656A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 xml:space="preserve">понимать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</w:t>
      </w:r>
      <w:r w:rsidRPr="0071656A">
        <w:rPr>
          <w:rFonts w:ascii="Times New Roman" w:hAnsi="Times New Roman" w:cs="Times New Roman"/>
          <w:sz w:val="24"/>
        </w:rPr>
        <w:lastRenderedPageBreak/>
        <w:t>художественный образ; роды (лирика, эпос), жанры (рассказ, повесть, роман, басня, послание); форма и содержание литературного произведения; тема, идея, проблематика; сюжет, композиция; стадии развития действия: экспозиция, завязка, развитие действия, кульминация, развязка; повествователь, рассказчик, литературный герой (персонаж), лирический герой, речевая характеристика героя; портрет, пейзаж, художественная деталь; юмор, ирония; эпитет, метафора, сравнение; олицетворение, гипербола; антитеза, аллегория; стихотворный метр (хорей, ямб), ритм, рифма, строфа;</w:t>
      </w:r>
    </w:p>
    <w:p w:rsidR="009848C1" w:rsidRPr="0071656A" w:rsidRDefault="009848C1" w:rsidP="0071656A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 xml:space="preserve">4) выразительно читать стихи и прозу, в том числе </w:t>
      </w:r>
      <w:proofErr w:type="gramStart"/>
      <w:r w:rsidRPr="0071656A">
        <w:rPr>
          <w:rFonts w:ascii="Times New Roman" w:hAnsi="Times New Roman" w:cs="Times New Roman"/>
          <w:sz w:val="24"/>
        </w:rPr>
        <w:t>наизусть ,</w:t>
      </w:r>
      <w:proofErr w:type="gramEnd"/>
      <w:r w:rsidRPr="0071656A">
        <w:rPr>
          <w:rFonts w:ascii="Times New Roman" w:hAnsi="Times New Roman" w:cs="Times New Roman"/>
          <w:sz w:val="24"/>
        </w:rPr>
        <w:t xml:space="preserve"> передавая личное отношение к произведению (с учётом литературного развития, индивидуальных особенностей обучающихся);</w:t>
      </w:r>
    </w:p>
    <w:p w:rsidR="009848C1" w:rsidRPr="0071656A" w:rsidRDefault="009848C1" w:rsidP="0071656A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5)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с помощью учителя формулировать вопросы к тексту;</w:t>
      </w:r>
    </w:p>
    <w:p w:rsidR="009848C1" w:rsidRPr="0071656A" w:rsidRDefault="009848C1" w:rsidP="0071656A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6) участвовать в беседе и диалоге о прочитанном произведении, давать аргументированную оценку прочитанному;</w:t>
      </w:r>
    </w:p>
    <w:p w:rsidR="009848C1" w:rsidRPr="0071656A" w:rsidRDefault="009848C1" w:rsidP="0071656A">
      <w:pPr>
        <w:pStyle w:val="a4"/>
        <w:ind w:firstLine="567"/>
        <w:rPr>
          <w:rFonts w:ascii="Times New Roman" w:hAnsi="Times New Roman" w:cs="Times New Roman"/>
          <w:sz w:val="24"/>
        </w:rPr>
      </w:pPr>
      <w:r w:rsidRPr="0071656A">
        <w:rPr>
          <w:rFonts w:ascii="Times New Roman" w:hAnsi="Times New Roman" w:cs="Times New Roman"/>
          <w:sz w:val="24"/>
        </w:rPr>
        <w:t>7) создавать устные и письменные высказывания разных жанров, писать сочинение-рассуждение по заданной теме с опорой на прочитанные произведения, аннотацию, отзыв.</w:t>
      </w:r>
    </w:p>
    <w:p w:rsidR="009848C1" w:rsidRPr="0071656A" w:rsidRDefault="009848C1" w:rsidP="0071656A">
      <w:pPr>
        <w:pStyle w:val="a4"/>
        <w:ind w:firstLine="567"/>
        <w:rPr>
          <w:rFonts w:ascii="Times New Roman" w:hAnsi="Times New Roman" w:cs="Times New Roman"/>
          <w:sz w:val="24"/>
        </w:rPr>
        <w:sectPr w:rsidR="009848C1" w:rsidRPr="0071656A" w:rsidSect="009848C1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5407C6" w:rsidRPr="00657F66" w:rsidRDefault="005407C6" w:rsidP="00540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 xml:space="preserve">ТЕМАТИЧЕСКОЕ ПЛАНИРОВАНИЕ     </w:t>
      </w:r>
      <w:r w:rsidRPr="00657F6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7355"/>
        <w:gridCol w:w="672"/>
        <w:gridCol w:w="1597"/>
        <w:gridCol w:w="1654"/>
        <w:gridCol w:w="3389"/>
      </w:tblGrid>
      <w:tr w:rsidR="005407C6" w:rsidRPr="00657F66" w:rsidTr="007E3B5B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407C6" w:rsidRPr="00657F66" w:rsidTr="007E3B5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07C6" w:rsidRPr="00657F66" w:rsidRDefault="005407C6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07C6" w:rsidRPr="00657F66" w:rsidRDefault="005407C6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5407C6" w:rsidRPr="00657F66" w:rsidRDefault="005407C6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407C6" w:rsidRPr="00657F66" w:rsidTr="007E3B5B">
        <w:trPr>
          <w:tblCellSpacing w:w="15" w:type="dxa"/>
        </w:trPr>
        <w:tc>
          <w:tcPr>
            <w:tcW w:w="0" w:type="auto"/>
            <w:gridSpan w:val="6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57F6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Античная литература</w:t>
            </w:r>
          </w:p>
        </w:tc>
      </w:tr>
      <w:tr w:rsidR="005407C6" w:rsidRPr="00657F66" w:rsidTr="007E3B5B">
        <w:trPr>
          <w:tblCellSpacing w:w="15" w:type="dxa"/>
        </w:trPr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Гомер. Поэмы «Илиада»,«Одиссея» (фрагменты)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07C6" w:rsidRPr="00657F66" w:rsidTr="007E3B5B">
        <w:trPr>
          <w:tblCellSpacing w:w="15" w:type="dxa"/>
        </w:trPr>
        <w:tc>
          <w:tcPr>
            <w:tcW w:w="0" w:type="auto"/>
            <w:gridSpan w:val="2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5407C6" w:rsidRPr="00657F66" w:rsidRDefault="005407C6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407C6" w:rsidRPr="00657F66" w:rsidTr="007E3B5B">
        <w:trPr>
          <w:tblCellSpacing w:w="15" w:type="dxa"/>
        </w:trPr>
        <w:tc>
          <w:tcPr>
            <w:tcW w:w="0" w:type="auto"/>
            <w:gridSpan w:val="6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57F6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Фольклор</w:t>
            </w:r>
          </w:p>
        </w:tc>
      </w:tr>
      <w:tr w:rsidR="005407C6" w:rsidRPr="00657F66" w:rsidTr="007E3B5B">
        <w:trPr>
          <w:tblCellSpacing w:w="15" w:type="dxa"/>
        </w:trPr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5407C6" w:rsidRPr="00657F66" w:rsidRDefault="00A671F7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Былины </w:t>
            </w:r>
            <w:r w:rsidR="005407C6"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(не менее двух). Например, «Илья Муромец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Соловей-разбойник», «Садко».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07C6" w:rsidRPr="00657F66" w:rsidTr="007E3B5B">
        <w:trPr>
          <w:tblCellSpacing w:w="15" w:type="dxa"/>
        </w:trPr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Народные песни и б</w:t>
            </w:r>
            <w:r w:rsidR="00A671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аллады народов России и мира. 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(не менее трёх песен и одной баллады), «Песнь о Роланде» (фрагменты), «Песнь о </w:t>
            </w:r>
            <w:proofErr w:type="spellStart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Нибелунгах</w:t>
            </w:r>
            <w:proofErr w:type="spellEnd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(фрагменты), баллада «</w:t>
            </w:r>
            <w:proofErr w:type="spellStart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Аника</w:t>
            </w:r>
            <w:proofErr w:type="spellEnd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-в</w:t>
            </w:r>
            <w:r w:rsidR="00A671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оин» и др.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07C6" w:rsidRPr="00657F66" w:rsidTr="007E3B5B">
        <w:trPr>
          <w:tblCellSpacing w:w="15" w:type="dxa"/>
        </w:trPr>
        <w:tc>
          <w:tcPr>
            <w:tcW w:w="0" w:type="auto"/>
            <w:gridSpan w:val="2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5407C6" w:rsidRPr="00657F66" w:rsidRDefault="005407C6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407C6" w:rsidRPr="00657F66" w:rsidTr="007E3B5B">
        <w:trPr>
          <w:tblCellSpacing w:w="15" w:type="dxa"/>
        </w:trPr>
        <w:tc>
          <w:tcPr>
            <w:tcW w:w="0" w:type="auto"/>
            <w:gridSpan w:val="6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57F6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Древнерусская литература</w:t>
            </w:r>
          </w:p>
        </w:tc>
      </w:tr>
      <w:tr w:rsidR="005407C6" w:rsidRPr="00657F66" w:rsidTr="007E3B5B">
        <w:trPr>
          <w:tblCellSpacing w:w="15" w:type="dxa"/>
        </w:trPr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5407C6" w:rsidRPr="00657F66" w:rsidRDefault="00A671F7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«Повесть временных лет» </w:t>
            </w:r>
            <w:r w:rsidR="005407C6"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(не менее одного фрагмента). Например, «Сказание о белгородском киселе», «Сказание о походе князя Олега на Царьград», «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Предание о смерти князя Олега»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07C6" w:rsidRPr="00657F66" w:rsidTr="007E3B5B">
        <w:trPr>
          <w:tblCellSpacing w:w="15" w:type="dxa"/>
        </w:trPr>
        <w:tc>
          <w:tcPr>
            <w:tcW w:w="0" w:type="auto"/>
            <w:gridSpan w:val="2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5407C6" w:rsidRPr="00657F66" w:rsidRDefault="005407C6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407C6" w:rsidRPr="00657F66" w:rsidTr="007E3B5B">
        <w:trPr>
          <w:tblCellSpacing w:w="15" w:type="dxa"/>
        </w:trPr>
        <w:tc>
          <w:tcPr>
            <w:tcW w:w="0" w:type="auto"/>
            <w:gridSpan w:val="6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57F6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Литература первой половины XIX века</w:t>
            </w:r>
          </w:p>
        </w:tc>
      </w:tr>
      <w:tr w:rsidR="005407C6" w:rsidRPr="00657F66" w:rsidTr="007E3B5B">
        <w:trPr>
          <w:tblCellSpacing w:w="15" w:type="dxa"/>
        </w:trPr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5407C6" w:rsidRPr="00657F66" w:rsidRDefault="00A671F7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А. С. Пушкин. Стихотворения </w:t>
            </w:r>
            <w:r w:rsidR="005407C6"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(не менее трёх). «Песнь о вещем Олеге», «Зимняя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дорога», «Узник», «Туча» и др.</w:t>
            </w:r>
            <w:r w:rsidR="005407C6"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Роман «Дубровский»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07C6" w:rsidRPr="00657F66" w:rsidTr="007E3B5B">
        <w:trPr>
          <w:tblCellSpacing w:w="15" w:type="dxa"/>
        </w:trPr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5407C6" w:rsidRPr="00657F66" w:rsidRDefault="005407C6" w:rsidP="00A671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М. Ю. Лермонтов. </w:t>
            </w:r>
            <w:proofErr w:type="gramStart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Стихо</w:t>
            </w:r>
            <w:r w:rsidR="00A671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творения </w:t>
            </w:r>
            <w:r w:rsidR="00A671F7"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 менее трёх). «Три п</w:t>
            </w:r>
            <w:r w:rsidR="00A671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альмы», «Листок», «Утёс» и др.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07C6" w:rsidRPr="00657F66" w:rsidTr="007E3B5B">
        <w:trPr>
          <w:tblCellSpacing w:w="15" w:type="dxa"/>
        </w:trPr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:rsidR="005407C6" w:rsidRPr="00657F66" w:rsidRDefault="00A671F7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А. В. Кольцов. Стихотворения </w:t>
            </w:r>
            <w:r w:rsidR="005407C6"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[не менее д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вух). «Косарь», «Соловей и др.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07C6" w:rsidRPr="00657F66" w:rsidTr="007E3B5B">
        <w:trPr>
          <w:tblCellSpacing w:w="15" w:type="dxa"/>
        </w:trPr>
        <w:tc>
          <w:tcPr>
            <w:tcW w:w="0" w:type="auto"/>
            <w:gridSpan w:val="2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hideMark/>
          </w:tcPr>
          <w:p w:rsidR="005407C6" w:rsidRPr="00657F66" w:rsidRDefault="005407C6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407C6" w:rsidRPr="00657F66" w:rsidTr="007E3B5B">
        <w:trPr>
          <w:tblCellSpacing w:w="15" w:type="dxa"/>
        </w:trPr>
        <w:tc>
          <w:tcPr>
            <w:tcW w:w="0" w:type="auto"/>
            <w:gridSpan w:val="6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57F6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Литература второй половины XIX века</w:t>
            </w:r>
          </w:p>
        </w:tc>
      </w:tr>
      <w:tr w:rsidR="005407C6" w:rsidRPr="00657F66" w:rsidTr="007E3B5B">
        <w:trPr>
          <w:tblCellSpacing w:w="15" w:type="dxa"/>
        </w:trPr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5407C6" w:rsidRPr="00657F66" w:rsidRDefault="00A671F7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Ф. И. Тютчев. Стихотворения </w:t>
            </w:r>
            <w:r w:rsidR="005407C6"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(не менее двух). «Есть в осени </w:t>
            </w:r>
            <w:r w:rsidR="005407C6"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первоначальной…», «С поляны коршун поднял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ся…»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07C6" w:rsidRPr="00657F66" w:rsidTr="007E3B5B">
        <w:trPr>
          <w:tblCellSpacing w:w="15" w:type="dxa"/>
        </w:trPr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0" w:type="auto"/>
            <w:hideMark/>
          </w:tcPr>
          <w:p w:rsidR="005407C6" w:rsidRPr="00657F66" w:rsidRDefault="00A671F7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А. А. Фет. Стихотворения </w:t>
            </w:r>
            <w:r w:rsidR="005407C6"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(не менее двух). «Учись у них — у дуба, у берёзы…»,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«Я пришёл к тебе с приветом…»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07C6" w:rsidRPr="00657F66" w:rsidTr="007E3B5B">
        <w:trPr>
          <w:tblCellSpacing w:w="15" w:type="dxa"/>
        </w:trPr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 С. Тургенев. Рассказ «</w:t>
            </w:r>
            <w:proofErr w:type="spellStart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луг»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07C6" w:rsidRPr="00657F66" w:rsidTr="007E3B5B">
        <w:trPr>
          <w:tblCellSpacing w:w="15" w:type="dxa"/>
        </w:trPr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 С. Лесков. Сказ «Левша»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4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07C6" w:rsidRPr="00657F66" w:rsidTr="007E3B5B">
        <w:trPr>
          <w:tblCellSpacing w:w="15" w:type="dxa"/>
        </w:trPr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Л. </w:t>
            </w:r>
            <w:r w:rsidR="00A671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 Толстой. Повесть «Детство» (главы)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5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07C6" w:rsidRPr="00657F66" w:rsidTr="007E3B5B">
        <w:trPr>
          <w:tblCellSpacing w:w="15" w:type="dxa"/>
        </w:trPr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hideMark/>
          </w:tcPr>
          <w:p w:rsidR="005407C6" w:rsidRPr="00657F66" w:rsidRDefault="00A671F7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А. П. Чехов. Рассказы </w:t>
            </w:r>
            <w:r w:rsidR="005407C6"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(три по выбору). Например, «Толстый и тонкий», «Хамел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еон», «Смерть чиновника» и др.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6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07C6" w:rsidRPr="00657F66" w:rsidTr="007E3B5B">
        <w:trPr>
          <w:tblCellSpacing w:w="15" w:type="dxa"/>
        </w:trPr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И. Куприн. Рассказ «Чудесный доктор»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7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07C6" w:rsidRPr="00657F66" w:rsidTr="007E3B5B">
        <w:trPr>
          <w:tblCellSpacing w:w="15" w:type="dxa"/>
        </w:trPr>
        <w:tc>
          <w:tcPr>
            <w:tcW w:w="0" w:type="auto"/>
            <w:gridSpan w:val="2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hideMark/>
          </w:tcPr>
          <w:p w:rsidR="005407C6" w:rsidRPr="00657F66" w:rsidRDefault="005407C6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407C6" w:rsidRPr="00657F66" w:rsidTr="007E3B5B">
        <w:trPr>
          <w:tblCellSpacing w:w="15" w:type="dxa"/>
        </w:trPr>
        <w:tc>
          <w:tcPr>
            <w:tcW w:w="0" w:type="auto"/>
            <w:gridSpan w:val="6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6.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57F6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Литература ХХ века</w:t>
            </w:r>
          </w:p>
        </w:tc>
      </w:tr>
      <w:tr w:rsidR="005407C6" w:rsidRPr="00657F66" w:rsidTr="007E3B5B">
        <w:trPr>
          <w:tblCellSpacing w:w="15" w:type="dxa"/>
        </w:trPr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Стихотворения отечест</w:t>
            </w:r>
            <w:r w:rsidR="00A671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венных поэтов начала ХХ века. 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(не менее двух).Например, стихотворения С. А. Есенина, В. В. </w:t>
            </w:r>
            <w:r w:rsidR="00A671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Маяковского, А. А. Блока и др.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8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07C6" w:rsidRPr="00657F66" w:rsidTr="007E3B5B">
        <w:trPr>
          <w:tblCellSpacing w:w="15" w:type="dxa"/>
        </w:trPr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Стихотворения </w:t>
            </w:r>
            <w:r w:rsidR="00A671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отечественных поэтов XX века. 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(не менее четырёх стихотворений двух поэтов), Например, стихотворения О. Ф. </w:t>
            </w:r>
            <w:proofErr w:type="spellStart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Берггольц</w:t>
            </w:r>
            <w:proofErr w:type="spellEnd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В. С. Высоцкого, Е. А. Евтушенко, А. С. Кушнера, Ю. Д. </w:t>
            </w:r>
            <w:proofErr w:type="spellStart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Левитанского</w:t>
            </w:r>
            <w:proofErr w:type="spellEnd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Ю. П. </w:t>
            </w:r>
            <w:proofErr w:type="spellStart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Б</w:t>
            </w:r>
            <w:r w:rsidR="00A671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Ш. Окуджавы, Д. С. Самойлова.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9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07C6" w:rsidRPr="00657F66" w:rsidTr="007E3B5B">
        <w:trPr>
          <w:tblCellSpacing w:w="15" w:type="dxa"/>
        </w:trPr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Проза отечественных писателей конца XX — начала XXI века, в том числе о</w:t>
            </w:r>
            <w:r w:rsidR="00A671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Великой Отечественной войне. 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(два произведения по выбору), </w:t>
            </w:r>
            <w:proofErr w:type="gramStart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Б. Л. Васильев. «Экспонат №»; Б. П. Екимов. «Ночь исцеления»; А. В. </w:t>
            </w:r>
            <w:proofErr w:type="spellStart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Жвалевский</w:t>
            </w:r>
            <w:proofErr w:type="spellEnd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Е. Б. Пастернак. «Правдивая история Деда Мороза» (глава «Очень с</w:t>
            </w:r>
            <w:r w:rsidR="00A671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трашный 1942 Новый год» и др.)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0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07C6" w:rsidRPr="00657F66" w:rsidTr="005407C6">
        <w:trPr>
          <w:tblCellSpacing w:w="15" w:type="dxa"/>
        </w:trPr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 Г. Распутин. Рассказ «Уроки французского»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1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07C6" w:rsidRPr="00657F66" w:rsidTr="005407C6">
        <w:trPr>
          <w:tblCellSpacing w:w="15" w:type="dxa"/>
        </w:trPr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6.5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отечественных писателей</w:t>
            </w:r>
            <w:r w:rsidR="00A671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тему взросления человека. 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(не менее двух), </w:t>
            </w:r>
            <w:proofErr w:type="gramStart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Р. П. Погодин. «Кирпичные острова»; Р. И. </w:t>
            </w:r>
            <w:proofErr w:type="spellStart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Фраерман</w:t>
            </w:r>
            <w:proofErr w:type="spellEnd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«Дикая собака Динго, или Повесть о первой любви»; Ю. И. Коваль. «Са</w:t>
            </w:r>
            <w:r w:rsidR="00A671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мая лёгкая лодка в мире» и др.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2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07C6" w:rsidRPr="00657F66" w:rsidTr="005407C6">
        <w:trPr>
          <w:tblCellSpacing w:w="15" w:type="dxa"/>
        </w:trPr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современных отече</w:t>
            </w:r>
            <w:r w:rsidR="00A671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ственных писателей-фантастов. 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(не менее двух</w:t>
            </w:r>
            <w:proofErr w:type="gramStart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).Например</w:t>
            </w:r>
            <w:proofErr w:type="gramEnd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Жвалевский</w:t>
            </w:r>
            <w:proofErr w:type="spellEnd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Е. Б. Пастернак. «Время всегда хорошее»; В. В. </w:t>
            </w:r>
            <w:proofErr w:type="spellStart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Ледерман</w:t>
            </w:r>
            <w:proofErr w:type="spellEnd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«Календарь </w:t>
            </w:r>
            <w:proofErr w:type="spellStart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(й</w:t>
            </w:r>
            <w:r w:rsidR="00A671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)я» и др.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3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07C6" w:rsidRPr="00657F66" w:rsidTr="005407C6">
        <w:trPr>
          <w:tblCellSpacing w:w="15" w:type="dxa"/>
        </w:trPr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Литература народов Россий</w:t>
            </w:r>
            <w:r w:rsidR="00A671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ской Федерации. Стихотворения 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(два по выбору</w:t>
            </w:r>
            <w:proofErr w:type="gramStart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).Например</w:t>
            </w:r>
            <w:proofErr w:type="gramEnd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М. Карим. «Бессмертие» (фрагменты); Г. Тукай. «Родная деревня», «Книга»; К. Кулиев. «Когда на меня навалилась беда…», «Каким бы малым ни был мой народ…»,</w:t>
            </w:r>
            <w:r w:rsidR="00A671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«Что б ни делалось на свете…»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4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07C6" w:rsidRPr="00657F66" w:rsidTr="007E3B5B">
        <w:trPr>
          <w:tblCellSpacing w:w="15" w:type="dxa"/>
        </w:trPr>
        <w:tc>
          <w:tcPr>
            <w:tcW w:w="0" w:type="auto"/>
            <w:gridSpan w:val="2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hideMark/>
          </w:tcPr>
          <w:p w:rsidR="005407C6" w:rsidRPr="00657F66" w:rsidRDefault="005407C6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407C6" w:rsidRPr="00657F66" w:rsidTr="007E3B5B">
        <w:trPr>
          <w:tblCellSpacing w:w="15" w:type="dxa"/>
        </w:trPr>
        <w:tc>
          <w:tcPr>
            <w:tcW w:w="0" w:type="auto"/>
            <w:gridSpan w:val="6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7.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Зарубежная литература</w:t>
            </w:r>
          </w:p>
        </w:tc>
      </w:tr>
      <w:tr w:rsidR="005407C6" w:rsidRPr="00657F66" w:rsidTr="005407C6">
        <w:trPr>
          <w:tblCellSpacing w:w="15" w:type="dxa"/>
        </w:trPr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5407C6" w:rsidRPr="00657F66" w:rsidRDefault="00A671F7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Д. Дефо. «Робинзон Крузо» (главы по выбору)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5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07C6" w:rsidRPr="00657F66" w:rsidTr="005407C6">
        <w:trPr>
          <w:tblCellSpacing w:w="15" w:type="dxa"/>
        </w:trPr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Дж. С</w:t>
            </w:r>
            <w:r w:rsidR="00A671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вифт. «Путешествия Гулливера» (главы по выбору)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6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07C6" w:rsidRPr="00657F66" w:rsidTr="005407C6">
        <w:trPr>
          <w:tblCellSpacing w:w="15" w:type="dxa"/>
        </w:trPr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зарубежных писателей</w:t>
            </w:r>
            <w:r w:rsidR="00A671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тему взросления человека. 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(не менее двух</w:t>
            </w:r>
            <w:proofErr w:type="gramStart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).Например</w:t>
            </w:r>
            <w:proofErr w:type="gramEnd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Ж. Верн. «Дети капитана Гранта» (главы по выбору); Х. Ли. «Убить пересмешника» (главы по выб</w:t>
            </w:r>
            <w:r w:rsidR="00A671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ору) и др.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7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07C6" w:rsidRPr="00657F66" w:rsidTr="005407C6">
        <w:trPr>
          <w:tblCellSpacing w:w="15" w:type="dxa"/>
        </w:trPr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современных за</w:t>
            </w:r>
            <w:r w:rsidR="00A671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рубежных писателей-фантастов. 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(не менее двух</w:t>
            </w:r>
            <w:proofErr w:type="gramStart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).Например</w:t>
            </w:r>
            <w:proofErr w:type="gramEnd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Дж. К. Роулинг. «Гарри Поттер» (главы по выбору), Д. У. Дж</w:t>
            </w:r>
            <w:r w:rsidR="00A671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онс. «Дом с характером» и др.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8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07C6" w:rsidRPr="00657F66" w:rsidTr="007E3B5B">
        <w:trPr>
          <w:tblCellSpacing w:w="15" w:type="dxa"/>
        </w:trPr>
        <w:tc>
          <w:tcPr>
            <w:tcW w:w="0" w:type="auto"/>
            <w:gridSpan w:val="2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:rsidR="005407C6" w:rsidRPr="00657F66" w:rsidRDefault="005407C6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407C6" w:rsidRPr="00657F66" w:rsidTr="005407C6">
        <w:trPr>
          <w:tblCellSpacing w:w="15" w:type="dxa"/>
        </w:trPr>
        <w:tc>
          <w:tcPr>
            <w:tcW w:w="0" w:type="auto"/>
            <w:gridSpan w:val="2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9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07C6" w:rsidRPr="00657F66" w:rsidTr="005407C6">
        <w:trPr>
          <w:tblCellSpacing w:w="15" w:type="dxa"/>
        </w:trPr>
        <w:tc>
          <w:tcPr>
            <w:tcW w:w="0" w:type="auto"/>
            <w:gridSpan w:val="2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Внеклассное чтение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0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07C6" w:rsidRPr="00657F66" w:rsidTr="007E3B5B">
        <w:trPr>
          <w:tblCellSpacing w:w="15" w:type="dxa"/>
        </w:trPr>
        <w:tc>
          <w:tcPr>
            <w:tcW w:w="0" w:type="auto"/>
            <w:gridSpan w:val="2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Итоговые контрольные работы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1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https://m.edsoo.ru/7f41542e</w:t>
              </w:r>
            </w:hyperlink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5407C6" w:rsidRPr="00657F66" w:rsidTr="007E3B5B">
        <w:trPr>
          <w:tblCellSpacing w:w="15" w:type="dxa"/>
        </w:trPr>
        <w:tc>
          <w:tcPr>
            <w:tcW w:w="0" w:type="auto"/>
            <w:gridSpan w:val="2"/>
            <w:hideMark/>
          </w:tcPr>
          <w:p w:rsidR="005407C6" w:rsidRPr="00657F66" w:rsidRDefault="005407C6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407C6" w:rsidRPr="00657F66" w:rsidRDefault="005407C6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961909" w:rsidRDefault="00961909" w:rsidP="00961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961909" w:rsidRDefault="00961909" w:rsidP="00961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 xml:space="preserve">ПОУРОЧНОЕ ПЛАНИРОВАНИЕ </w:t>
      </w:r>
      <w:r w:rsidRPr="00D818B8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6 КЛАСС</w:t>
      </w:r>
    </w:p>
    <w:p w:rsidR="00961909" w:rsidRPr="00D818B8" w:rsidRDefault="00961909" w:rsidP="00961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5917"/>
        <w:gridCol w:w="672"/>
        <w:gridCol w:w="1558"/>
        <w:gridCol w:w="1615"/>
        <w:gridCol w:w="1086"/>
        <w:gridCol w:w="3284"/>
      </w:tblGrid>
      <w:tr w:rsidR="00544C97" w:rsidRPr="00D818B8" w:rsidTr="007E3B5B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104A74" w:rsidRPr="00D818B8" w:rsidTr="007E3B5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ние в курс литературы 6 класса.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2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https://m.edsoo.ru/8bc2a7e8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Античная литература. Гомер. Поэмы «Илиада» и «Одиссея»</w:t>
            </w:r>
            <w:r w:rsidR="007E3B5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3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https://m.edsoo.ru/8bc2aa04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Гомер. Поэма «Илиада». Образы Ахилла и Гектора</w:t>
            </w:r>
            <w:r w:rsidR="007E3B5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4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https://m.edsoo.ru/8bc2abbc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61909" w:rsidRPr="00D818B8" w:rsidRDefault="007E3B5B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речи. </w:t>
            </w:r>
            <w:r w:rsidR="00961909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Гомер. Поэма «Одисс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ея» (фрагменты). Образ Одиссея.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5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https://m.edsoo.ru/8bc2ad6a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61909" w:rsidRPr="00D818B8" w:rsidRDefault="007E3B5B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речи. </w:t>
            </w:r>
            <w:r w:rsidR="00961909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Отражение древнег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реческих мифов в поэмах Гомера.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6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https://m.edsoo.ru/8bc2aee6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Былины</w:t>
            </w:r>
            <w:r w:rsidR="007E3B5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«Илья Муромец </w:t>
            </w:r>
            <w:r w:rsidR="007E3B5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 Соловей-разбойник», «Садко».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Жанровые особенности, сюжет, система образов.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7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https://m.edsoo.ru/8bc2b06c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61909" w:rsidRPr="00D818B8" w:rsidRDefault="007E3B5B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Былина </w:t>
            </w:r>
            <w:r w:rsidR="00961909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«Илья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Муромец и Соловей-разбойник». </w:t>
            </w:r>
            <w:r w:rsidR="00961909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Идейно-тематическое содержание, особенности композиции, образы.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8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https://m.edsoo.ru/8bc2b1fc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61909" w:rsidRPr="00D818B8" w:rsidRDefault="007E3B5B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Внеклассное чтение. </w:t>
            </w:r>
            <w:r w:rsidR="00961909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Тематика русских былин. </w:t>
            </w:r>
            <w:r w:rsidR="00961909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Традиции в изображении богатырей. Былина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Вольга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Микула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Селянинович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9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https://m.edsoo.ru/8bc2b3be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Былина «Садко». Особенность былинного эпоса Новгородского цикла. Образ Садко в искусстве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0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https://m.edsoo.ru/8bc2b4e0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былины. Особенности жанра, изобразительно-выразительные средства. Русские богатыри в изобразительном искусстве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Русская народная песня. Жанровое своеобразие. Русские народные песни в художественной литературе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1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https://m.edsoo.ru/8bc2b706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Народные баллады народов России и мира. </w:t>
            </w:r>
            <w:r w:rsidR="007E3B5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«Песнь о Роланде» (фрагменты), «Пе</w:t>
            </w:r>
            <w:r w:rsidR="007E3B5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снь о </w:t>
            </w:r>
            <w:proofErr w:type="spellStart"/>
            <w:r w:rsidR="007E3B5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Нибелунгах</w:t>
            </w:r>
            <w:proofErr w:type="spellEnd"/>
            <w:r w:rsidR="007E3B5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(фрагменты).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Тематика, система образов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2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https://m.edsoo.ru/8bc2b81e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61909" w:rsidRPr="00D818B8" w:rsidRDefault="007E3B5B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Баллада «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Аника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-воин».</w:t>
            </w:r>
            <w:r w:rsidR="00961909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Специфика русской народной баллады. Изобразительно-выразительные средства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61909" w:rsidRPr="00D818B8" w:rsidRDefault="007E3B5B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Внеклассное чтение. </w:t>
            </w:r>
            <w:r w:rsidR="00961909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Жанр баллады в мировой литературе. Баллада Р. Л. Стивенсона "Вересковый мёд".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Тема, идея, сюжет, композиция.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61909" w:rsidRPr="00D818B8" w:rsidRDefault="007E3B5B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Внеклассное чтение. </w:t>
            </w:r>
            <w:r w:rsidR="00961909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Жанр баллады в мировой литературе. Баллады Ф. Шиллера «Кубок», "П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ерчатка". Сюжетное своеобразие.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3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https://m.edsoo.ru/8bc2bb52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Итоговый урок по разделу "Фольклор". Отражение фольклорных </w:t>
            </w:r>
            <w:r w:rsidR="007E3B5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жанров в литературе.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речи. В</w:t>
            </w:r>
            <w:r w:rsidR="007E3B5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икторина по разделу "Фольклор".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Древнерусская литература: основные жанры и их особенности. Летопись «Повесть временных лет». История создания</w:t>
            </w:r>
            <w:r w:rsidR="003404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4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https://m.edsoo.ru/8bc2c124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961909" w:rsidRPr="00D818B8" w:rsidRDefault="0034045E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«Повесть временных лет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»: </w:t>
            </w:r>
            <w:r w:rsidR="00961909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="00961909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азание о белгородском киселе».</w:t>
            </w:r>
            <w:r w:rsidR="00961909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Особенности жанра, тематика фрагмента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«Повесть временных лет»: «Сказание о походе князя Олега на </w:t>
            </w:r>
            <w:proofErr w:type="gram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Царь-град</w:t>
            </w:r>
            <w:proofErr w:type="gram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«Предание о смерти князя Олега». Анализ фраг</w:t>
            </w:r>
            <w:r w:rsidR="003404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ментов летописи. Образы героев.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5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https://m.edsoo.ru/8bc2c354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961909" w:rsidRPr="00D818B8" w:rsidRDefault="0034045E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речи. </w:t>
            </w:r>
            <w:r w:rsidR="00961909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Древнерусская литература. Самостоятельный анализ фрагмента из «По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вести временных лет» по выбору.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С. Пушкин. «Песнь о вещем Олеге». Связь с фрагментом "Повести временных лет"</w:t>
            </w:r>
            <w:r w:rsidR="003404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6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https://m.edsoo.ru/8bc2c4e4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С. Пушкин. Стихотворен</w:t>
            </w:r>
            <w:r w:rsidR="003404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ия  «Зимняя дорога», «Туча» и др.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Пейзажная лирика поэта</w:t>
            </w:r>
            <w:r w:rsidR="003404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7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https://m.edsoo.ru/8bc2c61a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С. Пушкин. Стихотворение «Узник». Проблематика, средства изображения</w:t>
            </w:r>
            <w:r w:rsidR="003404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61909" w:rsidRPr="00D818B8" w:rsidRDefault="0034045E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Двусложные размеры стиха.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8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https://m.edsoo.ru/8bc2c732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34045E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  <w:r w:rsidR="003404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  <w:p w:rsidR="00961909" w:rsidRPr="00D818B8" w:rsidRDefault="0034045E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С. Пушкин. Роман «Дубровский». История создания, тема, идея произведения</w:t>
            </w:r>
            <w:r w:rsidR="003404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9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https://m.edsoo.ru/8bc2c84a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А.С. Пушкин. Роман "Дубровский". Сюжет, фабула, система образов</w:t>
            </w:r>
            <w:r w:rsidR="003404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0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https://m.edsoo.ru/8bc2c976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А.С. Пушкин. Роман "Дубровский". История любви Владимира и Маши. Образ главного героя</w:t>
            </w:r>
            <w:r w:rsidR="003404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1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https://m.edsoo.ru/8bc2cba6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А.С. Пушкин. Роман "Дубровский". Противостояние Владимира и Троекурова. Роль второстепенных персонажей</w:t>
            </w:r>
            <w:r w:rsidR="003404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2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https://m.edsoo.ru/8bc2ce58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А.С. Пушкин. Роман "Дубровский". Смысл финала романа</w:t>
            </w:r>
            <w:r w:rsidR="003404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3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https://m.edsoo.ru/8bc2cf70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</w:t>
            </w:r>
            <w:r w:rsidR="003404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е речи.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Подготовка к домашнему сочинению по р</w:t>
            </w:r>
            <w:r w:rsidR="003404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оману А.С.Пушкина "Дубровский".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у</w:t>
            </w:r>
            <w:r w:rsidR="003404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рок по творчеству А.С. Пушкина.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4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https://m.edsoo.ru/8bc2d092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r w:rsidR="003404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неклассное чтение.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Лю</w:t>
            </w:r>
            <w:r w:rsidR="003404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бимое произведение А.С.Пушкина.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961909" w:rsidRPr="00D818B8" w:rsidRDefault="00961909" w:rsidP="0034045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М. Ю. Лермонтов. </w:t>
            </w:r>
            <w:proofErr w:type="gram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Стихотворения </w:t>
            </w:r>
            <w:r w:rsidR="003404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</w:t>
            </w:r>
            <w:proofErr w:type="gramEnd"/>
            <w:r w:rsidR="003404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Три пальмы", "Утес", "Листок".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История создания, тематика</w:t>
            </w:r>
            <w:r w:rsidR="003404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5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https://m.edsoo.ru/8bc2d1be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961909" w:rsidRPr="00D818B8" w:rsidRDefault="00961909" w:rsidP="0034045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 Ю. Лермонтов. Стихотворения "</w:t>
            </w:r>
            <w:r w:rsidR="003404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Три пальмы", "Утес", "Листок".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Лирический герой, его чувства и переживания</w:t>
            </w:r>
            <w:r w:rsidR="003404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6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https://m.edsoo.ru/8bc2d2e0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961909" w:rsidRPr="00D818B8" w:rsidRDefault="00961909" w:rsidP="0034045E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 Ю. Лермонтов. Стихотворения "</w:t>
            </w:r>
            <w:r w:rsidR="003E261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Три пальмы", "Утес", "Листок".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Художественные средства выразительности</w:t>
            </w:r>
            <w:r w:rsidR="003E261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7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https://m.edsoo.ru/8bc2d420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</w:t>
            </w:r>
            <w:r w:rsidR="003E261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ехсложные стихотворные размеры.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8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https://m.edsoo.ru/8bc2d538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961909" w:rsidRPr="00D818B8" w:rsidRDefault="00961909" w:rsidP="003E26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А. В. Кольцов. Стихотворения </w:t>
            </w:r>
            <w:r w:rsidR="003E261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"Косарь", "Соловей".Тематика</w:t>
            </w:r>
            <w:r w:rsidR="003E261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9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https://m.edsoo.ru/8bc2d6dc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961909" w:rsidRPr="00D818B8" w:rsidRDefault="00961909" w:rsidP="003E26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В. Кольцов. Стихотворения "Косарь", "Соловей".</w:t>
            </w:r>
            <w:r w:rsidR="003E261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Художественные средства воплощения авторского замысла</w:t>
            </w:r>
            <w:r w:rsidR="003E261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0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https://m.edsoo.ru/8bc2d7e0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961909" w:rsidRPr="00D818B8" w:rsidRDefault="00961909" w:rsidP="003E26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Ф. И. Тютчев. Стихотворения "Есть в осени первоначальной…</w:t>
            </w:r>
            <w:r w:rsidR="003E261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", "С поляны коршун поднялся…"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Тематика произведений</w:t>
            </w:r>
            <w:r w:rsidR="003E261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1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https://m.edsoo.ru/8bc2d920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961909" w:rsidRPr="00D818B8" w:rsidRDefault="003E261C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Ф. И. Тютчев. Стихотворение </w:t>
            </w:r>
            <w:r w:rsidR="00961909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«С поляны коршун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поднялся…»</w:t>
            </w:r>
            <w:r w:rsidR="00961909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Лирический герой и средства художественной изобразительности в произведении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2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https://m.edsoo.ru/8bc2db82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961909" w:rsidRPr="00D818B8" w:rsidRDefault="00961909" w:rsidP="003E26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А. Фет. Стих</w:t>
            </w:r>
            <w:r w:rsidR="003E261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отворения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«Учись у них — у дуба, у берёзы…», «Я пришел к тебе с приветом…»</w:t>
            </w:r>
            <w:r w:rsidR="003E261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Проблематика произведений поэта</w:t>
            </w:r>
            <w:r w:rsidR="003E261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3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https://m.edsoo.ru/8bc2db82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hideMark/>
          </w:tcPr>
          <w:p w:rsidR="00961909" w:rsidRPr="00D818B8" w:rsidRDefault="003E261C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А. А. Фет. Стихотворения </w:t>
            </w:r>
            <w:r w:rsidR="00961909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«Я пришёл к тебе с приветом…», «Учи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сь у них — у дуба, у берёзы…».</w:t>
            </w:r>
            <w:r w:rsidR="00961909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Своеобразие художественного видения поэта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4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https://m.edsoo.ru/8bc2de7a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урок по творчеству М.Ю. Лермонтова, А. В. Кол</w:t>
            </w:r>
            <w:r w:rsidR="003E261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ьцова, Ф.И. Тютчева, А.А. Фета.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5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https://m.edsoo.ru/8bc2dfa6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 С. Тургенев. Сборник рассказов "Записки охотника". Рассказ "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луг". Пробл</w:t>
            </w:r>
            <w:r w:rsidR="003E261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ематика произведения.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6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https://m.edsoo.ru/8bc2e0c8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 С. Тургенев. Рассказ «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луг». Образы и герои</w:t>
            </w:r>
            <w:r w:rsidR="003E261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7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https://m.edsoo.ru/8bc2e28a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3E261C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 С. Тургенев.</w:t>
            </w:r>
            <w:r w:rsidR="003E261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Рассказ «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луг». Портрет и пейзаж в литературном произведении</w:t>
            </w:r>
            <w:r w:rsidR="003E261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8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https://m.edsoo.ru/8bc2e3ac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 С. Лесков. Сказ «Левша». Художественные и жанровые особенности произведения</w:t>
            </w:r>
            <w:r w:rsidR="003E261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9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https://m.edsoo.ru/8bc2e5d2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 С. Лесков. Сказ «Левша»: образ главного героя</w:t>
            </w:r>
            <w:r w:rsidR="003E261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0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https://m.edsoo.ru/8bc2e4ba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  <w:r w:rsidR="003E261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  <w:p w:rsidR="003E261C" w:rsidRPr="00D818B8" w:rsidRDefault="003E261C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 С. Лесков. Сказ «Левша»: авторское отношение к герою</w:t>
            </w:r>
            <w:r w:rsidR="003E261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1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https://m.edsoo.ru/8bc2e6e0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урок по творчеств</w:t>
            </w:r>
            <w:r w:rsidR="003E261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 И.С. Тургенева, Н. С. Лескова.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2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https://m.edsoo.ru/8bc2e7f8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961909" w:rsidRPr="00D818B8" w:rsidRDefault="00961909" w:rsidP="003E261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</w:t>
            </w:r>
            <w:r w:rsidR="003E261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Н. Толстой. Повесть «Детство». Главы.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Тематика произведения</w:t>
            </w:r>
            <w:r w:rsidR="00104A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3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https://m.edsoo.ru/8bc2e924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961909" w:rsidRPr="00D818B8" w:rsidRDefault="00961909" w:rsidP="00104A7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Л. Н. Толстой. Повесть «Детство</w:t>
            </w:r>
            <w:proofErr w:type="gram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 </w:t>
            </w:r>
            <w:r w:rsidR="00104A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04A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Проблематика повести</w:t>
            </w:r>
            <w:r w:rsidR="00104A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4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https://m.edsoo.ru/8bc2eb5e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961909" w:rsidRPr="00D818B8" w:rsidRDefault="00104A74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речи. </w:t>
            </w:r>
            <w:r w:rsidR="00961909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Л. Н. Толстой. Повесть «Детс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тво» (главы). Образы родителей.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5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https://m.edsoo.ru/8bc2ec8a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961909" w:rsidRPr="00D818B8" w:rsidRDefault="00104A74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речи. </w:t>
            </w:r>
            <w:r w:rsidR="00961909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Л. Н. Толстой. Повесть «Детство» (главы). Образы К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арла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Иваныча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Натальи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Савишны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6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https://m.edsoo.ru/8bc2edf2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hideMark/>
          </w:tcPr>
          <w:p w:rsidR="00961909" w:rsidRPr="00D818B8" w:rsidRDefault="00961909" w:rsidP="00104A7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Итоговая контрольная работа </w:t>
            </w:r>
            <w:r w:rsidR="00104A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теме «Характеристика литературного героя».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7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https://m.edsoo.ru/8bc2f036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961909" w:rsidRPr="00D818B8" w:rsidRDefault="00961909" w:rsidP="00104A7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П. Чехов. Рассказы «Толстый и тонкий», «Смерть чиновника</w:t>
            </w:r>
            <w:r w:rsidR="00104A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», "Хамелеон".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Проблема маленького человека</w:t>
            </w:r>
            <w:r w:rsidR="00104A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8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https://m.edsoo.ru/8bc2f54a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961909" w:rsidRPr="00D818B8" w:rsidRDefault="00961909" w:rsidP="00104A7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А. П. Чехов. Рассказ </w:t>
            </w:r>
            <w:r w:rsidR="00104A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«Хамелеон».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Юмор, ирония, источники комического</w:t>
            </w:r>
            <w:r w:rsidR="00104A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9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https://m.edsoo.ru/8bc2f6ee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П. Чехов. Проблема истинных и ложных ценностей в рассказах писателя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0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https://m.edsoo.ru/8bc2f824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А. П. Чехов. Художественные средства и </w:t>
            </w:r>
            <w:r w:rsidR="00104A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приёмы изображения в рассказах.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И. Куприн. Рассказ «Чудесный доктор». Тема рассказа. Сюжет</w:t>
            </w:r>
            <w:r w:rsidR="00104A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1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https://m.edsoo.ru/8bc2f932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И. Куприн. Рассказ «Чудесный доктор». Проблематика произведения</w:t>
            </w:r>
            <w:r w:rsidR="00104A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2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https://m.edsoo.ru/8bc2fa54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961909" w:rsidRPr="00D818B8" w:rsidRDefault="00104A74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речи. </w:t>
            </w:r>
            <w:r w:rsidR="00961909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И. Куприн. Рассказ «Чудесный до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ктор». Смысл названия рассказа. 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урок по творче</w:t>
            </w:r>
            <w:r w:rsidR="00104A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ству А.П. Чехова, А.И. Куприна.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3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https://m.edsoo.ru/8bc2fb6c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Стихотворения отечест</w:t>
            </w:r>
            <w:r w:rsidR="00104A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венных поэтов начала ХХ века.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А. Блок. Стихотворения «О, весна, без конца и без краю…», «Лениво и тяжко плывут облака…</w:t>
            </w:r>
            <w:r w:rsidR="00104A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«Встану я в утро туманное…»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4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https://m.edsoo.ru/8bc2fc8e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Стихотворения отечес</w:t>
            </w:r>
            <w:r w:rsidR="00104A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твенных поэтов начала ХХ </w:t>
            </w:r>
            <w:proofErr w:type="spellStart"/>
            <w:r w:rsidR="00104A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века.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А. Есенин. Стихотворения «Гой ты, Русь, моя родная…», «Низкий дом с голубыми ставнями», « Я покинул р</w:t>
            </w:r>
            <w:r w:rsidR="00104A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одимый дом…», «Топи да болота».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5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https://m.edsoo.ru/8bc2fda6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Стихотворения отечественных поэт</w:t>
            </w:r>
            <w:r w:rsidR="00104A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ов начала ХХ века.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В. В. Маяковский. Стихотворения «Хорошее отношение к лошадям», «Необычайное приключение, бывшее с Владим</w:t>
            </w:r>
            <w:r w:rsidR="00104A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иром Маяковским летом на даче».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6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https://m.edsoo.ru/8bc2fec8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hideMark/>
          </w:tcPr>
          <w:p w:rsidR="00961909" w:rsidRPr="00D818B8" w:rsidRDefault="00961909" w:rsidP="00104A7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Стихотворения отечественных поэтов XX века</w:t>
            </w:r>
            <w:r w:rsidR="00104A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С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тихотворения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О.Ф.Берггольц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В.С.Высоцкого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Е.А.Евтушенко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А.С.Кушнера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Ю.Д.Левитанского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Ю.П.Мори</w:t>
            </w:r>
            <w:r w:rsidR="00104A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="00104A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04A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Б.Ш.Окуджавы</w:t>
            </w:r>
            <w:proofErr w:type="spellEnd"/>
            <w:r w:rsidR="00104A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04A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Д.С.Самойлова</w:t>
            </w:r>
            <w:proofErr w:type="spellEnd"/>
            <w:r w:rsidR="00104A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r w:rsidR="00A536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(на выбор 4 стихотворения двух авторов)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7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https://m.edsoo.ru/8bc3004e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961909" w:rsidRPr="00D818B8" w:rsidRDefault="00961909" w:rsidP="00A536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Стихотворения отечественных поэтов XX века.</w:t>
            </w:r>
            <w:r w:rsidR="00A536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тихотворения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О.Ф.Берггольц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В.С.Высоцкого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Е.А.Евтушенко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А.С.Кушнера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Ю.Д.Левитанского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Ю.П.Мори</w:t>
            </w:r>
            <w:r w:rsidR="00A536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="00A536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536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Б.Ш.Окуджавы</w:t>
            </w:r>
            <w:proofErr w:type="spellEnd"/>
            <w:r w:rsidR="00A536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536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Д.С.Самойлова</w:t>
            </w:r>
            <w:proofErr w:type="spellEnd"/>
            <w:r w:rsidR="00A536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(на выбор 4 стихотворения двух авторов)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8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https://m.edsoo.ru/8bc30170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961909" w:rsidRPr="00D818B8" w:rsidRDefault="00961909" w:rsidP="00A536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Стихотворения отечественных поэтов XX века</w:t>
            </w:r>
            <w:r w:rsidR="00A536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С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тихотворения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О.Ф.Берггольц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В.С.Высоцкого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Е.А.Евтушенко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А.С.Кушнера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Ю.Д.Левитанского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Ю.П.Мори</w:t>
            </w:r>
            <w:r w:rsidR="00A536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="00A536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536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Б.Ш.Окуджавы</w:t>
            </w:r>
            <w:proofErr w:type="spellEnd"/>
            <w:r w:rsidR="00A536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536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Д.С.Самойлова</w:t>
            </w:r>
            <w:proofErr w:type="spellEnd"/>
            <w:r w:rsidR="00A536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(на выбор 4 стихотворения двух авторов)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9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https://m.edsoo.ru/8bc30288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урок по</w:t>
            </w:r>
            <w:r w:rsidR="00A536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теме «Русская поэзия XX века».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0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https://m.edsoo.ru/8bc303aa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961909" w:rsidRPr="00D818B8" w:rsidRDefault="00961909" w:rsidP="00A536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Проза отечественных писателей конца XX — начала XXI века, в том числе о Велик</w:t>
            </w:r>
            <w:r w:rsidR="00A536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ой Отечественной войне. Обзор.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[два п</w:t>
            </w:r>
            <w:r w:rsidR="00A536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роизведения по выбору: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Б. Л. Васильев. «Экспонат №...»; Б. П. Екимов. «Ночь исцеления», А. В.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Жвалевский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Е. Б. Пастернак. «Правдивая история Деда Мороза» (глава "Очень с</w:t>
            </w:r>
            <w:r w:rsidR="00A536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трашный 1942 Новый год") и др.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984080" w:rsidRDefault="00961909" w:rsidP="007E3B5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Проза отечественных писателей конца XX — начала XXI века. Тематика, идейно-художественное содержание произведения</w:t>
            </w:r>
            <w:r w:rsidR="00A536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1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https://m.edsoo.ru/8bc30620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 Г. Распутин. Рассказ «Уроки французского». Трудности послевоенного времени</w:t>
            </w:r>
            <w:r w:rsidR="00A536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2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https://m.edsoo.ru/8bc30cf6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 Г. Распутин. Рассказ «Уроки французского». Образ главного героя</w:t>
            </w:r>
            <w:r w:rsidR="00A536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3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https://m.edsoo.ru/8bc30f1c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 Г. Распутин. Рассказ «Уроки французско</w:t>
            </w:r>
            <w:r w:rsidR="00A536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го». Нравственная проблематика.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4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https://m.edsoo.ru/8bc310de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отечественных писателей на тему взросления человека. Обзор произ</w:t>
            </w:r>
            <w:r w:rsidR="00A536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ведений.(не менее двух на выбор).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Р. П. Погодин. Идейно-художественная особенность рассказо</w:t>
            </w:r>
            <w:r w:rsidR="00A536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из книги «Кирпичные острова».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5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https://m.edsoo.ru/8bc3132c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Р. И.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Фраерман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«Дикая собака Динго, или Повесть о перво</w:t>
            </w:r>
            <w:r w:rsidR="00A536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й любви». Проблематика повести.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  <w:r w:rsidR="00A536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  <w:p w:rsidR="00A536F7" w:rsidRPr="00D818B8" w:rsidRDefault="00A536F7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0" w:type="auto"/>
            <w:hideMark/>
          </w:tcPr>
          <w:p w:rsidR="00961909" w:rsidRPr="00D818B8" w:rsidRDefault="00A536F7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Внеклассное чтение. </w:t>
            </w:r>
            <w:r w:rsidR="00961909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Ю. И. Коваль. Повесть «Самая лёгкая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лодка в мире». Система образов.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6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https://m.edsoo.ru/8bc3155c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961909" w:rsidRPr="00D818B8" w:rsidRDefault="00961909" w:rsidP="00A536F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современных отече</w:t>
            </w:r>
            <w:r w:rsidR="00A536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ственных писателей-фантастов.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(не менее двух). А. В.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Жвалевский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Е. Б. Пастернак. По</w:t>
            </w:r>
            <w:r w:rsidR="00A536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весть «Время всегда хорошее».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Конфликт в произведении</w:t>
            </w:r>
            <w:r w:rsidR="00A536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А. В.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Жвалевский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Е. Б. Пастернак. П</w:t>
            </w:r>
            <w:r w:rsidR="00A536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овесть «Время всегда хорошее».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Нравственный выбор героев</w:t>
            </w:r>
            <w:r w:rsidR="00544C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 В.</w:t>
            </w:r>
            <w:r w:rsidR="00544C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4C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Ледерман</w:t>
            </w:r>
            <w:proofErr w:type="spellEnd"/>
            <w:r w:rsidR="00544C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«Календарь </w:t>
            </w:r>
            <w:proofErr w:type="spellStart"/>
            <w:r w:rsidR="00544C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="00544C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(й)я».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Сюжет и композиция произведения</w:t>
            </w:r>
            <w:r w:rsidR="00544C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7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https://m.edsoo.ru/8bc32b1e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 В.</w:t>
            </w:r>
            <w:r w:rsidR="00544C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4C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Ледерман</w:t>
            </w:r>
            <w:proofErr w:type="spellEnd"/>
            <w:r w:rsidR="00544C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«Календарь </w:t>
            </w:r>
            <w:proofErr w:type="spellStart"/>
            <w:r w:rsidR="00544C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="00544C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(й)я».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Смысл названия произведения</w:t>
            </w:r>
            <w:r w:rsidR="00544C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8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https://m.edsoo.ru/8bc32c7c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961909" w:rsidRPr="00D818B8" w:rsidRDefault="00961909" w:rsidP="00544C9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Литература народов Россий</w:t>
            </w:r>
            <w:r w:rsidR="00544C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ской Федерации. Стихотворения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(два п</w:t>
            </w:r>
            <w:r w:rsidR="00544C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 выбору):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М. Карим.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«Бессмертие» (фрагменты); Г. Тукай. «Родная деревня», «Книга»; К. Кулиев. «Когда на меня навалилась беда…», «Каким бы малым ни был мой народ…», </w:t>
            </w:r>
            <w:r w:rsidR="00544C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«Что б ни делалось на свете…».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Тема. Проблематика</w:t>
            </w:r>
            <w:r w:rsidR="00544C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9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https://m.edsoo.ru/8bc316d8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961909" w:rsidRPr="00D818B8" w:rsidRDefault="00544C97" w:rsidP="00544C9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Стихотворения (два по выбору): </w:t>
            </w:r>
            <w:r w:rsidR="00961909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М. Карим. «Бессмертие» (фрагменты); Г. Тукай. «Родная деревня», «Книга»; К. Кулиев. «Когда на меня навалилась беда…», «Каким бы малым ни был мой народ…»,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«Что б ни делалось на свете…».</w:t>
            </w:r>
            <w:r w:rsidR="00961909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Лирический герой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0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https://m.edsoo.ru/8bc317f0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961909" w:rsidRPr="00D818B8" w:rsidRDefault="00544C97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Д. Дефо. «Робинзон Крузо» (главы по выбору).</w:t>
            </w:r>
            <w:r w:rsidR="00961909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Тема, идея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1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https://m.edsoo.ru/8bc31d9a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961909" w:rsidRPr="00D818B8" w:rsidRDefault="00544C97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Д. Дефо. «Робинзон Крузо» (главы по выбору).</w:t>
            </w:r>
            <w:r w:rsidR="00961909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Образ главного героя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2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https://m.edsoo.ru/8bc323b2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Дж. Свифт. «Путешест</w:t>
            </w:r>
            <w:r w:rsidR="00544C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вия Гулливера» (главы по выбору).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Идея произведения</w:t>
            </w:r>
            <w:r w:rsidR="00544C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3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https://m.edsoo.ru/8bc32574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Дж. С</w:t>
            </w:r>
            <w:r w:rsidR="00544C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вифт. «Путешествия Гулливера» (главы по выбору).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Проблематика</w:t>
            </w:r>
            <w:r w:rsidR="00544C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4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https://m.edsoo.ru/8bc3270e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зарубежных писателей</w:t>
            </w:r>
            <w:r w:rsidR="00544C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тему взросления человека.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Ж. Верн. Роман «Дети капита</w:t>
            </w:r>
            <w:r w:rsidR="00544C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 Гранта» (главы по выбору).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Тема, идея, проблематика</w:t>
            </w:r>
            <w:r w:rsidR="00544C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зарубежных писателей</w:t>
            </w:r>
            <w:r w:rsidR="00544C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тему взросления человека.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Ж. Верн. Роман «Дети капита</w:t>
            </w:r>
            <w:r w:rsidR="00544C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Гранта» (главы по выбору</w:t>
            </w:r>
            <w:proofErr w:type="gramStart"/>
            <w:r w:rsidR="00544C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).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Сюжет</w:t>
            </w:r>
            <w:proofErr w:type="gram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композиция. Образ героя</w:t>
            </w:r>
            <w:r w:rsidR="00544C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зарубежных писателей</w:t>
            </w:r>
            <w:r w:rsidR="00544C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тему взросления человека.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Х. Ли. Роман «Убить пересмешника» (главы по </w:t>
            </w:r>
            <w:r w:rsidR="00544C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выбору).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Тема, идея, проблематика</w:t>
            </w:r>
            <w:r w:rsidR="00544C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зарубежных писателей</w:t>
            </w:r>
            <w:r w:rsidR="00544C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тему </w:t>
            </w:r>
            <w:r w:rsidR="00544C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взросления человека.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Х. Ли. Роман «Убить пер</w:t>
            </w:r>
            <w:r w:rsidR="00544C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есмешника» (главы по выбору</w:t>
            </w:r>
            <w:proofErr w:type="gramStart"/>
            <w:r w:rsidR="00544C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).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Сюжет</w:t>
            </w:r>
            <w:proofErr w:type="gram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композиция, образ главного героя. Смысл названия</w:t>
            </w:r>
            <w:r w:rsidR="00544C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Внеклассное чтен</w:t>
            </w:r>
            <w:r w:rsidR="00544C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ие.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зарубежных писателей на тему в</w:t>
            </w:r>
            <w:r w:rsidR="00544C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зросления человека (по выбору)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961909" w:rsidRPr="00D818B8" w:rsidRDefault="00544C97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 по теме «Нравственные проблемы в произведениях»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5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https://m.edsoo.ru/8bc32e66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современных за</w:t>
            </w:r>
            <w:r w:rsidR="00544C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рубежных писателей-фантастов.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Дж. К. Роулинг. Роман «Г</w:t>
            </w:r>
            <w:r w:rsidR="00544C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арри Поттер» (главы по выбору)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Тема, идея, проблематика</w:t>
            </w:r>
            <w:r w:rsidR="00544C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6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https://m.edsoo.ru/8bc32fe2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современных зарубежны</w:t>
            </w:r>
            <w:r w:rsidR="00544C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х писателей-фантастов.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Дж. К. Роулинг. Роман «Г</w:t>
            </w:r>
            <w:r w:rsidR="00544C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арри Поттер» (главы по выбору)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Сюжет. Система образов</w:t>
            </w:r>
            <w:r w:rsidR="00544C9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7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https://m.edsoo.ru/8bc33140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современных зарубежных писателей-фант</w:t>
            </w:r>
            <w:r w:rsidR="005D1C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астов.</w:t>
            </w:r>
            <w:r w:rsidR="00A671F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Д.</w:t>
            </w:r>
            <w:r w:rsidR="005D1C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У. Джонс. «Дом с характером».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Тема, идея</w:t>
            </w:r>
            <w:r w:rsidR="005D1C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современных зарубежных писателей-фантастов. Д. У. Джонс. «Дом с харак</w:t>
            </w:r>
            <w:r w:rsidR="005D1C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тером». Сюжет. Система образов.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961909" w:rsidRPr="00D818B8" w:rsidRDefault="005D1CF2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Внеклассное чтение. </w:t>
            </w:r>
            <w:r w:rsidR="00961909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Произведения современных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зарубежных писателей-фантастов.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04A74" w:rsidRPr="00D818B8" w:rsidTr="00961909">
        <w:trPr>
          <w:tblCellSpacing w:w="15" w:type="dxa"/>
        </w:trPr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урок за год. С</w:t>
            </w:r>
            <w:r w:rsidR="005D1C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писок рекомендуемой литературы.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8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https://m.edsoo.ru/8bc3358c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3E261C" w:rsidRPr="00D818B8" w:rsidTr="007E3B5B">
        <w:trPr>
          <w:tblCellSpacing w:w="15" w:type="dxa"/>
        </w:trPr>
        <w:tc>
          <w:tcPr>
            <w:tcW w:w="0" w:type="auto"/>
            <w:gridSpan w:val="2"/>
            <w:hideMark/>
          </w:tcPr>
          <w:p w:rsidR="00961909" w:rsidRPr="00D818B8" w:rsidRDefault="00961909" w:rsidP="007E3B5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61909" w:rsidRPr="00D818B8" w:rsidRDefault="00961909" w:rsidP="007E3B5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961909" w:rsidRPr="00D818B8" w:rsidRDefault="00961909" w:rsidP="007E3B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8F5D21" w:rsidRDefault="008F5D21" w:rsidP="005D1CF2"/>
    <w:sectPr w:rsidR="008F5D21" w:rsidSect="005407C6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319F8"/>
    <w:rsid w:val="00104A74"/>
    <w:rsid w:val="002F6CFF"/>
    <w:rsid w:val="0034045E"/>
    <w:rsid w:val="003E261C"/>
    <w:rsid w:val="00475CA8"/>
    <w:rsid w:val="005407C6"/>
    <w:rsid w:val="00544C97"/>
    <w:rsid w:val="005D1CF2"/>
    <w:rsid w:val="0071656A"/>
    <w:rsid w:val="00723324"/>
    <w:rsid w:val="007E3B5B"/>
    <w:rsid w:val="00827BBE"/>
    <w:rsid w:val="008A21E4"/>
    <w:rsid w:val="008F5D21"/>
    <w:rsid w:val="009319F8"/>
    <w:rsid w:val="00961909"/>
    <w:rsid w:val="00984080"/>
    <w:rsid w:val="009848C1"/>
    <w:rsid w:val="00A438E8"/>
    <w:rsid w:val="00A536F7"/>
    <w:rsid w:val="00A671F7"/>
    <w:rsid w:val="00B46C45"/>
    <w:rsid w:val="00ED49E8"/>
    <w:rsid w:val="00FB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3040"/>
  <w15:docId w15:val="{80C64799-BC56-486A-824E-A29E1DAD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48C1"/>
    <w:rPr>
      <w:b/>
      <w:bCs/>
    </w:rPr>
  </w:style>
  <w:style w:type="paragraph" w:styleId="a4">
    <w:name w:val="No Spacing"/>
    <w:uiPriority w:val="1"/>
    <w:qFormat/>
    <w:rsid w:val="00716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542e" TargetMode="External"/><Relationship Id="rId21" Type="http://schemas.openxmlformats.org/officeDocument/2006/relationships/hyperlink" Target="https://m.edsoo.ru/7f41542e" TargetMode="External"/><Relationship Id="rId42" Type="http://schemas.openxmlformats.org/officeDocument/2006/relationships/hyperlink" Target="https://m.edsoo.ru/8bc2b81e" TargetMode="External"/><Relationship Id="rId47" Type="http://schemas.openxmlformats.org/officeDocument/2006/relationships/hyperlink" Target="https://m.edsoo.ru/8bc2c61a" TargetMode="External"/><Relationship Id="rId63" Type="http://schemas.openxmlformats.org/officeDocument/2006/relationships/hyperlink" Target="https://m.edsoo.ru/8bc2db82" TargetMode="External"/><Relationship Id="rId68" Type="http://schemas.openxmlformats.org/officeDocument/2006/relationships/hyperlink" Target="https://m.edsoo.ru/8bc2e3ac" TargetMode="External"/><Relationship Id="rId84" Type="http://schemas.openxmlformats.org/officeDocument/2006/relationships/hyperlink" Target="https://m.edsoo.ru/8bc2fc8e" TargetMode="External"/><Relationship Id="rId89" Type="http://schemas.openxmlformats.org/officeDocument/2006/relationships/hyperlink" Target="https://m.edsoo.ru/8bc30288" TargetMode="External"/><Relationship Id="rId16" Type="http://schemas.openxmlformats.org/officeDocument/2006/relationships/hyperlink" Target="https://m.edsoo.ru/7f41542e" TargetMode="External"/><Relationship Id="rId107" Type="http://schemas.openxmlformats.org/officeDocument/2006/relationships/hyperlink" Target="https://m.edsoo.ru/8bc33140" TargetMode="External"/><Relationship Id="rId11" Type="http://schemas.openxmlformats.org/officeDocument/2006/relationships/hyperlink" Target="https://m.edsoo.ru/7f41542e" TargetMode="External"/><Relationship Id="rId32" Type="http://schemas.openxmlformats.org/officeDocument/2006/relationships/hyperlink" Target="https://m.edsoo.ru/8bc2a7e8" TargetMode="External"/><Relationship Id="rId37" Type="http://schemas.openxmlformats.org/officeDocument/2006/relationships/hyperlink" Target="https://m.edsoo.ru/8bc2b06c" TargetMode="External"/><Relationship Id="rId53" Type="http://schemas.openxmlformats.org/officeDocument/2006/relationships/hyperlink" Target="https://m.edsoo.ru/8bc2cf70" TargetMode="External"/><Relationship Id="rId58" Type="http://schemas.openxmlformats.org/officeDocument/2006/relationships/hyperlink" Target="https://m.edsoo.ru/8bc2d538" TargetMode="External"/><Relationship Id="rId74" Type="http://schemas.openxmlformats.org/officeDocument/2006/relationships/hyperlink" Target="https://m.edsoo.ru/8bc2eb5e" TargetMode="External"/><Relationship Id="rId79" Type="http://schemas.openxmlformats.org/officeDocument/2006/relationships/hyperlink" Target="https://m.edsoo.ru/8bc2f6ee" TargetMode="External"/><Relationship Id="rId102" Type="http://schemas.openxmlformats.org/officeDocument/2006/relationships/hyperlink" Target="https://m.edsoo.ru/8bc323b2" TargetMode="External"/><Relationship Id="rId5" Type="http://schemas.openxmlformats.org/officeDocument/2006/relationships/hyperlink" Target="https://m.edsoo.ru/7f41542e" TargetMode="External"/><Relationship Id="rId90" Type="http://schemas.openxmlformats.org/officeDocument/2006/relationships/hyperlink" Target="https://m.edsoo.ru/8bc303aa" TargetMode="External"/><Relationship Id="rId95" Type="http://schemas.openxmlformats.org/officeDocument/2006/relationships/hyperlink" Target="https://m.edsoo.ru/8bc3132c" TargetMode="External"/><Relationship Id="rId22" Type="http://schemas.openxmlformats.org/officeDocument/2006/relationships/hyperlink" Target="https://m.edsoo.ru/7f41542e" TargetMode="External"/><Relationship Id="rId27" Type="http://schemas.openxmlformats.org/officeDocument/2006/relationships/hyperlink" Target="https://m.edsoo.ru/7f41542e" TargetMode="External"/><Relationship Id="rId43" Type="http://schemas.openxmlformats.org/officeDocument/2006/relationships/hyperlink" Target="https://m.edsoo.ru/8bc2bb52" TargetMode="External"/><Relationship Id="rId48" Type="http://schemas.openxmlformats.org/officeDocument/2006/relationships/hyperlink" Target="https://m.edsoo.ru/8bc2c732" TargetMode="External"/><Relationship Id="rId64" Type="http://schemas.openxmlformats.org/officeDocument/2006/relationships/hyperlink" Target="https://m.edsoo.ru/8bc2de7a" TargetMode="External"/><Relationship Id="rId69" Type="http://schemas.openxmlformats.org/officeDocument/2006/relationships/hyperlink" Target="https://m.edsoo.ru/8bc2e5d2" TargetMode="External"/><Relationship Id="rId80" Type="http://schemas.openxmlformats.org/officeDocument/2006/relationships/hyperlink" Target="https://m.edsoo.ru/8bc2f824" TargetMode="External"/><Relationship Id="rId85" Type="http://schemas.openxmlformats.org/officeDocument/2006/relationships/hyperlink" Target="https://m.edsoo.ru/8bc2fda6" TargetMode="External"/><Relationship Id="rId12" Type="http://schemas.openxmlformats.org/officeDocument/2006/relationships/hyperlink" Target="https://m.edsoo.ru/7f41542e" TargetMode="External"/><Relationship Id="rId17" Type="http://schemas.openxmlformats.org/officeDocument/2006/relationships/hyperlink" Target="https://m.edsoo.ru/7f41542e" TargetMode="External"/><Relationship Id="rId33" Type="http://schemas.openxmlformats.org/officeDocument/2006/relationships/hyperlink" Target="https://m.edsoo.ru/8bc2aa04" TargetMode="External"/><Relationship Id="rId38" Type="http://schemas.openxmlformats.org/officeDocument/2006/relationships/hyperlink" Target="https://m.edsoo.ru/8bc2b1fc" TargetMode="External"/><Relationship Id="rId59" Type="http://schemas.openxmlformats.org/officeDocument/2006/relationships/hyperlink" Target="https://m.edsoo.ru/8bc2d6dc" TargetMode="External"/><Relationship Id="rId103" Type="http://schemas.openxmlformats.org/officeDocument/2006/relationships/hyperlink" Target="https://m.edsoo.ru/8bc32574" TargetMode="External"/><Relationship Id="rId108" Type="http://schemas.openxmlformats.org/officeDocument/2006/relationships/hyperlink" Target="https://m.edsoo.ru/8bc3358c" TargetMode="External"/><Relationship Id="rId54" Type="http://schemas.openxmlformats.org/officeDocument/2006/relationships/hyperlink" Target="https://m.edsoo.ru/8bc2d092" TargetMode="External"/><Relationship Id="rId70" Type="http://schemas.openxmlformats.org/officeDocument/2006/relationships/hyperlink" Target="https://m.edsoo.ru/8bc2e4ba" TargetMode="External"/><Relationship Id="rId75" Type="http://schemas.openxmlformats.org/officeDocument/2006/relationships/hyperlink" Target="https://m.edsoo.ru/8bc2ec8a" TargetMode="External"/><Relationship Id="rId91" Type="http://schemas.openxmlformats.org/officeDocument/2006/relationships/hyperlink" Target="https://m.edsoo.ru/8bc30620" TargetMode="External"/><Relationship Id="rId96" Type="http://schemas.openxmlformats.org/officeDocument/2006/relationships/hyperlink" Target="https://m.edsoo.ru/8bc3155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542e" TargetMode="External"/><Relationship Id="rId15" Type="http://schemas.openxmlformats.org/officeDocument/2006/relationships/hyperlink" Target="https://m.edsoo.ru/7f41542e" TargetMode="External"/><Relationship Id="rId23" Type="http://schemas.openxmlformats.org/officeDocument/2006/relationships/hyperlink" Target="https://m.edsoo.ru/7f41542e" TargetMode="External"/><Relationship Id="rId28" Type="http://schemas.openxmlformats.org/officeDocument/2006/relationships/hyperlink" Target="https://m.edsoo.ru/7f41542e" TargetMode="External"/><Relationship Id="rId36" Type="http://schemas.openxmlformats.org/officeDocument/2006/relationships/hyperlink" Target="https://m.edsoo.ru/8bc2aee6" TargetMode="External"/><Relationship Id="rId49" Type="http://schemas.openxmlformats.org/officeDocument/2006/relationships/hyperlink" Target="https://m.edsoo.ru/8bc2c84a" TargetMode="External"/><Relationship Id="rId57" Type="http://schemas.openxmlformats.org/officeDocument/2006/relationships/hyperlink" Target="https://m.edsoo.ru/8bc2d420" TargetMode="External"/><Relationship Id="rId106" Type="http://schemas.openxmlformats.org/officeDocument/2006/relationships/hyperlink" Target="https://m.edsoo.ru/8bc32fe2" TargetMode="External"/><Relationship Id="rId10" Type="http://schemas.openxmlformats.org/officeDocument/2006/relationships/hyperlink" Target="https://m.edsoo.ru/7f41542e" TargetMode="External"/><Relationship Id="rId31" Type="http://schemas.openxmlformats.org/officeDocument/2006/relationships/hyperlink" Target="https://m.edsoo.ru/7f41542e" TargetMode="External"/><Relationship Id="rId44" Type="http://schemas.openxmlformats.org/officeDocument/2006/relationships/hyperlink" Target="https://m.edsoo.ru/8bc2c124" TargetMode="External"/><Relationship Id="rId52" Type="http://schemas.openxmlformats.org/officeDocument/2006/relationships/hyperlink" Target="https://m.edsoo.ru/8bc2ce58" TargetMode="External"/><Relationship Id="rId60" Type="http://schemas.openxmlformats.org/officeDocument/2006/relationships/hyperlink" Target="https://m.edsoo.ru/8bc2d7e0" TargetMode="External"/><Relationship Id="rId65" Type="http://schemas.openxmlformats.org/officeDocument/2006/relationships/hyperlink" Target="https://m.edsoo.ru/8bc2dfa6" TargetMode="External"/><Relationship Id="rId73" Type="http://schemas.openxmlformats.org/officeDocument/2006/relationships/hyperlink" Target="https://m.edsoo.ru/8bc2e924" TargetMode="External"/><Relationship Id="rId78" Type="http://schemas.openxmlformats.org/officeDocument/2006/relationships/hyperlink" Target="https://m.edsoo.ru/8bc2f54a" TargetMode="External"/><Relationship Id="rId81" Type="http://schemas.openxmlformats.org/officeDocument/2006/relationships/hyperlink" Target="https://m.edsoo.ru/8bc2f932" TargetMode="External"/><Relationship Id="rId86" Type="http://schemas.openxmlformats.org/officeDocument/2006/relationships/hyperlink" Target="https://m.edsoo.ru/8bc2fec8" TargetMode="External"/><Relationship Id="rId94" Type="http://schemas.openxmlformats.org/officeDocument/2006/relationships/hyperlink" Target="https://m.edsoo.ru/8bc310de" TargetMode="External"/><Relationship Id="rId99" Type="http://schemas.openxmlformats.org/officeDocument/2006/relationships/hyperlink" Target="https://m.edsoo.ru/8bc316d8" TargetMode="External"/><Relationship Id="rId101" Type="http://schemas.openxmlformats.org/officeDocument/2006/relationships/hyperlink" Target="https://m.edsoo.ru/8bc31d9a" TargetMode="External"/><Relationship Id="rId4" Type="http://schemas.openxmlformats.org/officeDocument/2006/relationships/hyperlink" Target="https://m.edsoo.ru/7f41542e" TargetMode="External"/><Relationship Id="rId9" Type="http://schemas.openxmlformats.org/officeDocument/2006/relationships/hyperlink" Target="https://m.edsoo.ru/7f41542e" TargetMode="External"/><Relationship Id="rId13" Type="http://schemas.openxmlformats.org/officeDocument/2006/relationships/hyperlink" Target="https://m.edsoo.ru/7f41542e" TargetMode="External"/><Relationship Id="rId18" Type="http://schemas.openxmlformats.org/officeDocument/2006/relationships/hyperlink" Target="https://m.edsoo.ru/7f41542e" TargetMode="External"/><Relationship Id="rId39" Type="http://schemas.openxmlformats.org/officeDocument/2006/relationships/hyperlink" Target="https://m.edsoo.ru/8bc2b3be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m.edsoo.ru/8bc2abbc" TargetMode="External"/><Relationship Id="rId50" Type="http://schemas.openxmlformats.org/officeDocument/2006/relationships/hyperlink" Target="https://m.edsoo.ru/8bc2c976" TargetMode="External"/><Relationship Id="rId55" Type="http://schemas.openxmlformats.org/officeDocument/2006/relationships/hyperlink" Target="https://m.edsoo.ru/8bc2d1be" TargetMode="External"/><Relationship Id="rId76" Type="http://schemas.openxmlformats.org/officeDocument/2006/relationships/hyperlink" Target="https://m.edsoo.ru/8bc2edf2" TargetMode="External"/><Relationship Id="rId97" Type="http://schemas.openxmlformats.org/officeDocument/2006/relationships/hyperlink" Target="https://m.edsoo.ru/8bc32b1e" TargetMode="External"/><Relationship Id="rId104" Type="http://schemas.openxmlformats.org/officeDocument/2006/relationships/hyperlink" Target="https://m.edsoo.ru/8bc3270e" TargetMode="External"/><Relationship Id="rId7" Type="http://schemas.openxmlformats.org/officeDocument/2006/relationships/hyperlink" Target="https://m.edsoo.ru/7f41542e" TargetMode="External"/><Relationship Id="rId71" Type="http://schemas.openxmlformats.org/officeDocument/2006/relationships/hyperlink" Target="https://m.edsoo.ru/8bc2e6e0" TargetMode="External"/><Relationship Id="rId92" Type="http://schemas.openxmlformats.org/officeDocument/2006/relationships/hyperlink" Target="https://m.edsoo.ru/8bc30cf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542e" TargetMode="External"/><Relationship Id="rId24" Type="http://schemas.openxmlformats.org/officeDocument/2006/relationships/hyperlink" Target="https://m.edsoo.ru/7f41542e" TargetMode="External"/><Relationship Id="rId40" Type="http://schemas.openxmlformats.org/officeDocument/2006/relationships/hyperlink" Target="https://m.edsoo.ru/8bc2b4e0" TargetMode="External"/><Relationship Id="rId45" Type="http://schemas.openxmlformats.org/officeDocument/2006/relationships/hyperlink" Target="https://m.edsoo.ru/8bc2c354" TargetMode="External"/><Relationship Id="rId66" Type="http://schemas.openxmlformats.org/officeDocument/2006/relationships/hyperlink" Target="https://m.edsoo.ru/8bc2e0c8" TargetMode="External"/><Relationship Id="rId87" Type="http://schemas.openxmlformats.org/officeDocument/2006/relationships/hyperlink" Target="https://m.edsoo.ru/8bc3004e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m.edsoo.ru/8bc2d920" TargetMode="External"/><Relationship Id="rId82" Type="http://schemas.openxmlformats.org/officeDocument/2006/relationships/hyperlink" Target="https://m.edsoo.ru/8bc2fa54" TargetMode="External"/><Relationship Id="rId19" Type="http://schemas.openxmlformats.org/officeDocument/2006/relationships/hyperlink" Target="https://m.edsoo.ru/7f41542e" TargetMode="External"/><Relationship Id="rId14" Type="http://schemas.openxmlformats.org/officeDocument/2006/relationships/hyperlink" Target="https://m.edsoo.ru/7f41542e" TargetMode="External"/><Relationship Id="rId30" Type="http://schemas.openxmlformats.org/officeDocument/2006/relationships/hyperlink" Target="https://m.edsoo.ru/7f41542e" TargetMode="External"/><Relationship Id="rId35" Type="http://schemas.openxmlformats.org/officeDocument/2006/relationships/hyperlink" Target="https://m.edsoo.ru/8bc2ad6a" TargetMode="External"/><Relationship Id="rId56" Type="http://schemas.openxmlformats.org/officeDocument/2006/relationships/hyperlink" Target="https://m.edsoo.ru/8bc2d2e0" TargetMode="External"/><Relationship Id="rId77" Type="http://schemas.openxmlformats.org/officeDocument/2006/relationships/hyperlink" Target="https://m.edsoo.ru/8bc2f036" TargetMode="External"/><Relationship Id="rId100" Type="http://schemas.openxmlformats.org/officeDocument/2006/relationships/hyperlink" Target="https://m.edsoo.ru/8bc317f0" TargetMode="External"/><Relationship Id="rId105" Type="http://schemas.openxmlformats.org/officeDocument/2006/relationships/hyperlink" Target="https://m.edsoo.ru/8bc32e66" TargetMode="External"/><Relationship Id="rId8" Type="http://schemas.openxmlformats.org/officeDocument/2006/relationships/hyperlink" Target="https://m.edsoo.ru/7f41542e" TargetMode="External"/><Relationship Id="rId51" Type="http://schemas.openxmlformats.org/officeDocument/2006/relationships/hyperlink" Target="https://m.edsoo.ru/8bc2cba6" TargetMode="External"/><Relationship Id="rId72" Type="http://schemas.openxmlformats.org/officeDocument/2006/relationships/hyperlink" Target="https://m.edsoo.ru/8bc2e7f8" TargetMode="External"/><Relationship Id="rId93" Type="http://schemas.openxmlformats.org/officeDocument/2006/relationships/hyperlink" Target="https://m.edsoo.ru/8bc30f1c" TargetMode="External"/><Relationship Id="rId98" Type="http://schemas.openxmlformats.org/officeDocument/2006/relationships/hyperlink" Target="https://m.edsoo.ru/8bc32c7c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7f41542e" TargetMode="External"/><Relationship Id="rId46" Type="http://schemas.openxmlformats.org/officeDocument/2006/relationships/hyperlink" Target="https://m.edsoo.ru/8bc2c4e4" TargetMode="External"/><Relationship Id="rId67" Type="http://schemas.openxmlformats.org/officeDocument/2006/relationships/hyperlink" Target="https://m.edsoo.ru/8bc2e28a" TargetMode="External"/><Relationship Id="rId20" Type="http://schemas.openxmlformats.org/officeDocument/2006/relationships/hyperlink" Target="https://m.edsoo.ru/7f41542e" TargetMode="External"/><Relationship Id="rId41" Type="http://schemas.openxmlformats.org/officeDocument/2006/relationships/hyperlink" Target="https://m.edsoo.ru/8bc2b706" TargetMode="External"/><Relationship Id="rId62" Type="http://schemas.openxmlformats.org/officeDocument/2006/relationships/hyperlink" Target="https://m.edsoo.ru/8bc2db82" TargetMode="External"/><Relationship Id="rId83" Type="http://schemas.openxmlformats.org/officeDocument/2006/relationships/hyperlink" Target="https://m.edsoo.ru/8bc2fb6c" TargetMode="External"/><Relationship Id="rId88" Type="http://schemas.openxmlformats.org/officeDocument/2006/relationships/hyperlink" Target="https://m.edsoo.ru/8bc30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22</Pages>
  <Words>7205</Words>
  <Characters>41071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Student</cp:lastModifiedBy>
  <cp:revision>14</cp:revision>
  <dcterms:created xsi:type="dcterms:W3CDTF">2023-08-29T08:24:00Z</dcterms:created>
  <dcterms:modified xsi:type="dcterms:W3CDTF">2023-09-26T10:34:00Z</dcterms:modified>
</cp:coreProperties>
</file>